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BÁO CÁO TỔNG HỢP KỸ THUẬT CHỌN CANDIDATE KEYFRAME</w:t>
        <w:br/>
        <w:t>CHO ROADBUDDY VIDEOQA</w:t>
      </w:r>
    </w:p>
    <w:p>
      <w:pPr>
        <w:jc w:val="center"/>
      </w:pPr>
      <w:r>
        <w:rPr>
          <w:i/>
          <w:sz w:val="22"/>
        </w:rPr>
        <w:t>Phiên bản tổng hợp từ quá trình thiết kế, thử nghiệm và đánh giá full train</w:t>
      </w:r>
    </w:p>
    <w:p>
      <w:pPr>
        <w:pStyle w:val="Heading1"/>
      </w:pPr>
      <w:r>
        <w:t>1. Mục tiêu và bối cảnh</w:t>
      </w:r>
    </w:p>
    <w:p>
      <w:pPr>
        <w:spacing w:after="120"/>
      </w:pPr>
      <w:r>
        <w:t>Bài toán đặt ra là xây dựng một bộ chọn candidate keyframe cho RoadBuddy VideoQA. Mục tiêu của bộ chọn này không phải trả lời câu hỏi trực tiếp, mà là rút từ mỗi video ra một tập nhỏ các khung hình ứng viên có khả năng chứa evidence quan trọng nhất. Tập candidate frame này sẽ được dùng cho bước suy luận phía sau như Qwen/VLM, OCR hoặc detector.</w:t>
      </w:r>
    </w:p>
    <w:p>
      <w:pPr>
        <w:spacing w:after="120"/>
      </w:pPr>
      <w:r>
        <w:t>Do đặc thù dữ liệu giao thông, evidence thường chỉ xuất hiện trong một khoảng thời gian ngắn và nằm ở các vùng nhỏ như biển báo, đèn giao thông, biển chỉ dẫn, chữ số giới hạn tốc độ hoặc mũi tên làn đường. Vì vậy, nếu đưa toàn bộ video vào mô hình lớn ngay từ đầu sẽ tốn chi phí và dễ làm loãng tín hiệu.</w:t>
      </w:r>
    </w:p>
    <w:p>
      <w:pPr>
        <w:spacing w:after="120"/>
      </w:pPr>
      <w:r>
        <w:t>Hướng kỹ thuật hiện tại vì thế được thiết kế như một tầng lọc đầu vào: chọn ra n frame ứng viên tốt, thay vì ép hệ thống phải tìm đúng duy nhất một frame tốt nhất.</w:t>
      </w:r>
    </w:p>
    <w:p>
      <w:pPr>
        <w:pStyle w:val="Heading1"/>
      </w:pPr>
      <w:r>
        <w:t>2. Phân loại hướng tiếp cận kỹ thuật</w:t>
      </w:r>
    </w:p>
    <w:p>
      <w:pPr>
        <w:spacing w:after="120"/>
      </w:pPr>
      <w:r>
        <w:t>Kỹ thuật hiện tại không phải deep learning và cũng không phải supervised machine learning theo nghĩa huấn luyện mô hình từ dữ liệu. Đây là một pipeline heuristic, rule-based, kết hợp computer vision cổ điển với coarse-to-fine temporal search và question-type-aware policy.</w:t>
      </w:r>
    </w:p>
    <w:p>
      <w:pPr>
        <w:pStyle w:val="ListBullet"/>
      </w:pPr>
      <w:r>
        <w:t>Heuristic / rule-based: trọng số được đặt thủ công, không học từ dữ liệu.</w:t>
      </w:r>
    </w:p>
    <w:p>
      <w:pPr>
        <w:pStyle w:val="ListBullet"/>
      </w:pPr>
      <w:r>
        <w:t>Classical computer vision: dùng Laplacian variance, Canny edge density, brightness và ROI-based features.</w:t>
      </w:r>
    </w:p>
    <w:p>
      <w:pPr>
        <w:pStyle w:val="ListBullet"/>
      </w:pPr>
      <w:r>
        <w:t>Temporal candidate retrieval: quét video theo thời gian, chọn peak, refine quanh peak, rồi dùng temporal NMS.</w:t>
      </w:r>
    </w:p>
    <w:p>
      <w:pPr>
        <w:pStyle w:val="ListBullet"/>
      </w:pPr>
      <w:r>
        <w:t>Question-type-aware policy: dùng loại câu hỏi để chọn ROI, trọng số và tham số refine phù hợp hơn.</w:t>
      </w:r>
    </w:p>
    <w:p>
      <w:pPr>
        <w:pStyle w:val="Heading1"/>
      </w:pPr>
      <w:r>
        <w:t>3. Dữ liệu và taxonomy câu hỏi</w:t>
      </w:r>
    </w:p>
    <w:p>
      <w:pPr>
        <w:spacing w:after="120"/>
      </w:pPr>
      <w:r>
        <w:t>Tập train gồm 1490 mẫu. Mỗi mẫu chứa câu hỏi, đáp án, support frame, đường dẫn video và loại câu hỏi. Các type chính gồm: sign_identification, information_reading, navigation, rule_compliance, verification, object_presence, counting và other.</w:t>
      </w:r>
    </w:p>
    <w:p>
      <w:pPr>
        <w:spacing w:after="120"/>
      </w:pPr>
      <w:r>
        <w:t>Việc dùng type là quan trọng vì từng nhóm câu hỏi cần evidence khác nhau. Ví dụ, sign_identification và information_reading ưu tiên biển/chữ; rule_compliance và verification cần cả biển lẫn ngữ cảnh làn đường; object_presence và counting cần coverage rộng hơn.</w:t>
      </w:r>
    </w:p>
    <w:p>
      <w:pPr>
        <w:pStyle w:val="Heading1"/>
      </w:pPr>
      <w:r>
        <w:t>4. Pipeline kỹ thuật hiện tại</w:t>
      </w:r>
    </w:p>
    <w:p>
      <w:pPr>
        <w:pStyle w:val="Heading2"/>
      </w:pPr>
      <w:r>
        <w:t>4.1. Temporal sampling</w:t>
      </w:r>
    </w:p>
    <w:p>
      <w:pPr>
        <w:spacing w:after="120"/>
      </w:pPr>
      <w:r>
        <w:t>Pipeline không đọc toàn bộ mọi frame trong video. Thay vào đó, video được lấy mẫu theo thời gian. Giai đoạn coarse dùng fps thấp để quét toàn clip, còn giai đoạn refine dùng fps cao hơn để soi kỹ quanh các vùng nghi ngờ có evidence.</w:t>
      </w:r>
    </w:p>
    <w:p>
      <w:pPr>
        <w:pStyle w:val="ListBullet"/>
      </w:pPr>
      <w:r>
        <w:t>fps_coarse: 2.0 frame/giây để quét toàn video.</w:t>
      </w:r>
    </w:p>
    <w:p>
      <w:pPr>
        <w:pStyle w:val="ListBullet"/>
      </w:pPr>
      <w:r>
        <w:t>fps_refine: khoảng 6.0–7.0 frame/giây tùy policy để refine quanh peak.</w:t>
      </w:r>
    </w:p>
    <w:p>
      <w:pPr>
        <w:pStyle w:val="ListBullet"/>
      </w:pPr>
      <w:r>
        <w:t>max_frames_per_video: 96 để khống chế chi phí tính toán.</w:t>
      </w:r>
    </w:p>
    <w:p>
      <w:pPr>
        <w:pStyle w:val="Heading2"/>
      </w:pPr>
      <w:r>
        <w:t>4.2. Coarse-to-fine temporal search</w:t>
      </w:r>
    </w:p>
    <w:p>
      <w:pPr>
        <w:spacing w:after="120"/>
      </w:pPr>
      <w:r>
        <w:t>Sau khi coarse sampling, mỗi frame coarse được chấm điểm. Hệ thống dùng temporal NMS để chọn một số coarse peak có score cao nhất. Với mỗi peak, hệ thống mở một cửa sổ refine quanh thời điểm đó, lấy thêm frame dày hơn, chấm điểm lại và hợp nhất coarse + fine candidates.</w:t>
      </w:r>
    </w:p>
    <w:p>
      <w:pPr>
        <w:pStyle w:val="ListBullet"/>
      </w:pPr>
      <w:r>
        <w:t>coarse_top_m = 2: mỗi video lấy 2 vùng mạnh nhất để refine.</w:t>
      </w:r>
    </w:p>
    <w:p>
      <w:pPr>
        <w:pStyle w:val="ListBullet"/>
      </w:pPr>
      <w:r>
        <w:t>refine_window_sec ≈ 0.85–1.1 tùy policy: nếu peak ở thời điểm t thì refine trong khoảng [t-window, t+window].</w:t>
      </w:r>
    </w:p>
    <w:p>
      <w:pPr>
        <w:pStyle w:val="ListBullet"/>
      </w:pPr>
      <w:r>
        <w:t>temporal_nms_gap_sec dùng để tránh top-k bị chiếm bởi nhiều frame quá gần nhau.</w:t>
      </w:r>
    </w:p>
    <w:p>
      <w:pPr>
        <w:pStyle w:val="Heading2"/>
      </w:pPr>
      <w:r>
        <w:t>4.3. Feature extraction</w:t>
      </w:r>
    </w:p>
    <w:p>
      <w:pPr>
        <w:spacing w:after="120"/>
      </w:pPr>
      <w:r>
        <w:t>Mỗi frame được chấm bằng các đặc trưng thị giác thủ công:</w:t>
      </w:r>
    </w:p>
    <w:p>
      <w:pPr>
        <w:pStyle w:val="ListBullet"/>
      </w:pPr>
      <w:r>
        <w:t>sharpness: độ nét toàn frame, tính qua Laplacian variance.</w:t>
      </w:r>
    </w:p>
    <w:p>
      <w:pPr>
        <w:pStyle w:val="ListBullet"/>
      </w:pPr>
      <w:r>
        <w:t>edge_density: mật độ cạnh toàn frame, tính qua Canny.</w:t>
      </w:r>
    </w:p>
    <w:p>
      <w:pPr>
        <w:pStyle w:val="ListBullet"/>
      </w:pPr>
      <w:r>
        <w:t>brightness: độ sáng trung bình của frame.</w:t>
      </w:r>
    </w:p>
    <w:p>
      <w:pPr>
        <w:pStyle w:val="ListBullet"/>
      </w:pPr>
      <w:r>
        <w:t>roi_sharpness: độ nét tối đa trong các ROI.</w:t>
      </w:r>
    </w:p>
    <w:p>
      <w:pPr>
        <w:pStyle w:val="ListBullet"/>
      </w:pPr>
      <w:r>
        <w:t>roi_edge_density: mật độ cạnh tối đa trong các ROI.</w:t>
      </w:r>
    </w:p>
    <w:p>
      <w:pPr>
        <w:pStyle w:val="ListBullet"/>
      </w:pPr>
      <w:r>
        <w:t>roi_brightness: độ sáng tối đa trong các ROI.</w:t>
      </w:r>
    </w:p>
    <w:p>
      <w:pPr>
        <w:pStyle w:val="ListBullet"/>
      </w:pPr>
      <w:r>
        <w:t>novelty và center_bias: tín hiệu phụ, hiện có trọng số thấp hoặc gần như trung tính.</w:t>
      </w:r>
    </w:p>
    <w:p>
      <w:pPr>
        <w:pStyle w:val="Heading2"/>
      </w:pPr>
      <w:r>
        <w:t>4.4. ROI-aware scoring</w:t>
      </w:r>
    </w:p>
    <w:p>
      <w:pPr>
        <w:spacing w:after="120"/>
      </w:pPr>
      <w:r>
        <w:t>Một điểm rất quan trọng của kỹ thuật hiện tại là dùng ROI. Thay vì chấm đều toàn ảnh, pipeline ưu tiên các vùng ảnh mà evidence thường xuất hiện, như vùng trên giữa, trên phải hoặc trung tâm. Nhờ đó hệ thống chuyển từ việc tìm frame đẹp nhất sang việc tìm frame có vùng evidence rõ nhất.</w:t>
      </w:r>
    </w:p>
    <w:p>
      <w:pPr>
        <w:pStyle w:val="Heading2"/>
      </w:pPr>
      <w:r>
        <w:t>4.5. Type-aware policy</w:t>
      </w:r>
    </w:p>
    <w:p>
      <w:pPr>
        <w:spacing w:after="120"/>
      </w:pPr>
      <w:r>
        <w:t>Phiên bản tốt nhất hiện tại dùng 3 policy:</w:t>
      </w:r>
    </w:p>
    <w:p>
      <w:pPr>
        <w:pStyle w:val="ListBullet"/>
      </w:pPr>
      <w:r>
        <w:t>sign_policy: áp cho sign_identification, information_reading, navigation, other; ưu tiên ROI vùng biển/chữ và giảm ảnh hưởng của global quality.</w:t>
      </w:r>
    </w:p>
    <w:p>
      <w:pPr>
        <w:pStyle w:val="ListBullet"/>
      </w:pPr>
      <w:r>
        <w:t>lane_policy: áp cho rule_compliance, verification; thêm trọng số cho vùng mặt đường, làn và mũi tên.</w:t>
      </w:r>
    </w:p>
    <w:p>
      <w:pPr>
        <w:pStyle w:val="ListBullet"/>
      </w:pPr>
      <w:r>
        <w:t>coverage_policy: áp cho object_presence, counting; mở rộng coverage và cho phép lấy nhiều candidate hơn.</w:t>
      </w:r>
    </w:p>
    <w:p>
      <w:pPr>
        <w:spacing w:after="120"/>
      </w:pPr>
      <w:r>
        <w:t>Type không được mô hình học ra. Trong pipeline chuẩn của repo, type được lấy trực tiếp từ train.json, sau đó map type sang policy. Tức là hệ thống có dựa vào loại câu hỏi để chọn cách lấy keyframe, nhưng ở mức policy-based selection chứ chưa phải semantic reasoning đầy đủ trên câu hỏi.</w:t>
      </w:r>
    </w:p>
    <w:p>
      <w:pPr>
        <w:pStyle w:val="Heading1"/>
      </w:pPr>
      <w:r>
        <w:t>5. Một sample được xử lý như thế nào</w:t>
      </w:r>
    </w:p>
    <w:p>
      <w:pPr>
        <w:spacing w:after="120"/>
      </w:pPr>
      <w:r>
        <w:t>Với một sample bất kỳ, luồng xử lý diễn ra như sau:</w:t>
      </w:r>
    </w:p>
    <w:p>
      <w:pPr>
        <w:pStyle w:val="ListBullet"/>
      </w:pPr>
      <w:r>
        <w:t>Bước 1: đọc sample từ train.json, lấy question, question type, support_frames và video_path.</w:t>
      </w:r>
    </w:p>
    <w:p>
      <w:pPr>
        <w:pStyle w:val="ListBullet"/>
      </w:pPr>
      <w:r>
        <w:t>Bước 2: build đường dẫn tuyệt đối tới video.</w:t>
      </w:r>
    </w:p>
    <w:p>
      <w:pPr>
        <w:pStyle w:val="ListBullet"/>
      </w:pPr>
      <w:r>
        <w:t>Bước 3: chạy KeyframeSelectorPipeline với question_type hiện tại.</w:t>
      </w:r>
    </w:p>
    <w:p>
      <w:pPr>
        <w:pStyle w:val="ListBullet"/>
      </w:pPr>
      <w:r>
        <w:t>Bước 4: coarse sample toàn clip, score, chọn coarse peaks.</w:t>
      </w:r>
    </w:p>
    <w:p>
      <w:pPr>
        <w:pStyle w:val="ListBullet"/>
      </w:pPr>
      <w:r>
        <w:t>Bước 5: refine quanh coarse peaks, hợp nhất candidates, temporal NMS, lấy top-k selected frames.</w:t>
      </w:r>
    </w:p>
    <w:p>
      <w:pPr>
        <w:pStyle w:val="ListBullet"/>
      </w:pPr>
      <w:r>
        <w:t>Bước 6: lưu candidate frame ra thư mục ảnh để kiểm tra trực quan.</w:t>
      </w:r>
    </w:p>
    <w:p>
      <w:pPr>
        <w:pStyle w:val="ListBullet"/>
      </w:pPr>
      <w:r>
        <w:t>Bước 7: lấy support frame từ video theo support_times trong train.json.</w:t>
      </w:r>
    </w:p>
    <w:p>
      <w:pPr>
        <w:pStyle w:val="ListBullet"/>
      </w:pPr>
      <w:r>
        <w:t>Bước 8: chấm support frame bằng cùng kỹ thuật hiện tại: đúng policy theo type, đúng ROI, normalize trên cùng raw scale với candidate frames.</w:t>
      </w:r>
    </w:p>
    <w:p>
      <w:pPr>
        <w:pStyle w:val="ListBullet"/>
      </w:pPr>
      <w:r>
        <w:t>Bước 9: ghi result.json cho từng sample và ghi thêm một dòng tổng hợp vào results.csv.</w:t>
      </w:r>
    </w:p>
    <w:p>
      <w:pPr>
        <w:pStyle w:val="ListBullet"/>
      </w:pPr>
      <w:r>
        <w:t>Bước 10: sau khi chạy hết tập, tổng hợp compare.json để lấy average metrics toàn bộ tập train.</w:t>
      </w:r>
    </w:p>
    <w:p>
      <w:pPr>
        <w:pStyle w:val="Heading1"/>
      </w:pPr>
      <w:r>
        <w:t>6. Output của hệ thống</w:t>
      </w:r>
    </w:p>
    <w:p>
      <w:pPr>
        <w:spacing w:after="120"/>
      </w:pPr>
      <w:r>
        <w:t>Ở mức sample, hệ thống lưu:</w:t>
      </w:r>
    </w:p>
    <w:p>
      <w:pPr>
        <w:pStyle w:val="ListBullet"/>
      </w:pPr>
      <w:r>
        <w:t>candidate_frames/: chứa các ảnh top-k candidate frames.</w:t>
      </w:r>
    </w:p>
    <w:p>
      <w:pPr>
        <w:pStyle w:val="ListBullet"/>
      </w:pPr>
      <w:r>
        <w:t>support_frames/: chứa ảnh support frame được trích từ video.</w:t>
      </w:r>
    </w:p>
    <w:p>
      <w:pPr>
        <w:pStyle w:val="ListBullet"/>
      </w:pPr>
      <w:r>
        <w:t>result.json: chứa sample metadata, selector_result, support frame scoring và evaluation.</w:t>
      </w:r>
    </w:p>
    <w:p>
      <w:pPr>
        <w:spacing w:after="120"/>
      </w:pPr>
      <w:r>
        <w:t>Ở mức toàn bộ tập, hệ thống lưu:</w:t>
      </w:r>
    </w:p>
    <w:p>
      <w:pPr>
        <w:pStyle w:val="ListBullet"/>
      </w:pPr>
      <w:r>
        <w:t>results.csv: mỗi dòng là một sample, có đủ support_frames, candidate_times, câu hỏi, metric candidate, metric support, support rank và summary.</w:t>
      </w:r>
    </w:p>
    <w:p>
      <w:pPr>
        <w:pStyle w:val="ListBullet"/>
      </w:pPr>
      <w:r>
        <w:t>compare.json: tổng hợp average metrics của candidate selector và support frame scoring trên toàn tập train.</w:t>
      </w:r>
    </w:p>
    <w:p>
      <w:pPr>
        <w:pStyle w:val="Heading1"/>
      </w:pPr>
      <w:r>
        <w:t>7. Kết quả thực nghiệm full train</w:t>
      </w:r>
    </w:p>
    <w:p>
      <w:pPr>
        <w:spacing w:after="120"/>
      </w:pPr>
      <w:r>
        <w:t>Trên toàn bộ 1490 mẫu, candidate selector hiện tại đạt:</w:t>
      </w:r>
    </w:p>
    <w:p>
      <w:pPr>
        <w:pStyle w:val="ListBullet"/>
      </w:pPr>
      <w:r>
        <w:t>hit@k_tol_0.25 = 0.3081</w:t>
      </w:r>
    </w:p>
    <w:p>
      <w:pPr>
        <w:pStyle w:val="ListBullet"/>
      </w:pPr>
      <w:r>
        <w:t>hit@k_tol_0.5 = 0.4671</w:t>
      </w:r>
    </w:p>
    <w:p>
      <w:pPr>
        <w:pStyle w:val="ListBullet"/>
      </w:pPr>
      <w:r>
        <w:t>hit@k_tol_1.0 = 0.6201</w:t>
      </w:r>
    </w:p>
    <w:p>
      <w:pPr>
        <w:pStyle w:val="ListBullet"/>
      </w:pPr>
      <w:r>
        <w:t>mean_min_distance = 2.3325</w:t>
      </w:r>
    </w:p>
    <w:p>
      <w:pPr>
        <w:spacing w:after="120"/>
      </w:pPr>
      <w:r>
        <w:t>Điều này cho thấy pipeline có khả năng xác định đúng vùng thời gian liên quan ở mức trung bình, nhưng chưa bám sát support frame tốt. Đặc biệt, top-k tốt hơn top-1 khá nhiều, cho thấy kỹ thuật này phù hợp làm candidate frame selector hơn là single-frame selector.</w:t>
      </w:r>
    </w:p>
    <w:p>
      <w:pPr>
        <w:pStyle w:val="ListBullet"/>
      </w:pPr>
      <w:r>
        <w:t>hit@1_tol_0.5 = 0.1242, trong khi hit@k_tol_0.5 = 0.4671.</w:t>
      </w:r>
    </w:p>
    <w:p>
      <w:pPr>
        <w:pStyle w:val="ListBullet"/>
      </w:pPr>
      <w:r>
        <w:t>hit@1_tol_1.0 = 0.2557, trong khi hit@k_tol_1.0 = 0.6201.</w:t>
      </w:r>
    </w:p>
    <w:p>
      <w:pPr>
        <w:spacing w:after="120"/>
      </w:pPr>
      <w:r>
        <w:t>Nghĩa là nếu chỉ ép chọn một frame tốt nhất thì hệ thống rất yếu, nhưng nếu cho phép giữ lại một nhóm frame ứng viên thì kết quả cải thiện rõ.</w:t>
      </w:r>
    </w:p>
    <w:p>
      <w:pPr>
        <w:pStyle w:val="Heading1"/>
      </w:pPr>
      <w:r>
        <w:t>8. Kết quả support frame scoring</w:t>
      </w:r>
    </w:p>
    <w:p>
      <w:pPr>
        <w:spacing w:after="120"/>
      </w:pPr>
      <w:r>
        <w:t>Support frame scoring được xây lại để bám đúng kỹ thuật hiện tại: dùng question type để lấy policy, dùng đúng ROI theo policy, recompute raw features cho cả support frames và candidate frames, sau đó normalize trên cùng thang đo.</w:t>
      </w:r>
    </w:p>
    <w:p>
      <w:pPr>
        <w:spacing w:after="120"/>
      </w:pPr>
      <w:r>
        <w:t>Kết quả tổng hợp trên toàn bộ 1490 mẫu:</w:t>
      </w:r>
    </w:p>
    <w:p>
      <w:pPr>
        <w:pStyle w:val="ListBullet"/>
      </w:pPr>
      <w:r>
        <w:t>avg_support_score = 0.4273</w:t>
      </w:r>
    </w:p>
    <w:p>
      <w:pPr>
        <w:pStyle w:val="ListBullet"/>
      </w:pPr>
      <w:r>
        <w:t>avg_candidate_score_mean = 0.4769</w:t>
      </w:r>
    </w:p>
    <w:p>
      <w:pPr>
        <w:pStyle w:val="ListBullet"/>
      </w:pPr>
      <w:r>
        <w:t>max_candidate_score_mean = 0.9102</w:t>
      </w:r>
    </w:p>
    <w:p>
      <w:pPr>
        <w:pStyle w:val="ListBullet"/>
      </w:pPr>
      <w:r>
        <w:t>mean_best_support_rank = 21.63</w:t>
      </w:r>
    </w:p>
    <w:p>
      <w:pPr>
        <w:pStyle w:val="ListBullet"/>
      </w:pPr>
      <w:r>
        <w:t>weak_support_count = 1450</w:t>
      </w:r>
    </w:p>
    <w:p>
      <w:pPr>
        <w:pStyle w:val="ListBullet"/>
      </w:pPr>
      <w:r>
        <w:t>good_or_better_count = 177</w:t>
      </w:r>
    </w:p>
    <w:p>
      <w:pPr>
        <w:spacing w:after="120"/>
      </w:pPr>
      <w:r>
        <w:t>Các con số này rất quan trọng. Chúng cho thấy support frames trong ground truth thường không được hệ chấm điểm hiện tại đánh giá cao. Nói cách khác, heuristic hiện tại đang tối ưu cho visual saliency nhiều hơn là semantic usefulness.</w:t>
      </w:r>
    </w:p>
    <w:p>
      <w:pPr>
        <w:pStyle w:val="Heading1"/>
      </w:pPr>
      <w:r>
        <w:t>9. Phân tích fail-case điển hình: train_0048</w:t>
      </w:r>
    </w:p>
    <w:p>
      <w:pPr>
        <w:spacing w:after="120"/>
      </w:pPr>
      <w:r>
        <w:t>Sample train_0048 có câu hỏi: “Loại biển báo nào sau đây xuất hiện trong video?”, type là sign_identification, support_frame ở 1.332302s. Bằng mắt người, frame này phù hợp làm support frame vì nó thực sự chứa biển báo cần thiết để suy ra đáp án “Biển báo cấm, Biển chỉ dẫn”.</w:t>
      </w:r>
    </w:p>
    <w:p>
      <w:pPr>
        <w:spacing w:after="120"/>
      </w:pPr>
      <w:r>
        <w:t>Tuy nhiên khi chấm bằng kỹ thuật hiện tại, support frame này chỉ đạt score 0.045086, rank 33/35 và bị gắn status weak. Nguyên nhân chính không phải do bug code, mà do support frame đúng về mặt ngữ nghĩa nhưng yếu về mặt heuristic.</w:t>
      </w:r>
    </w:p>
    <w:p>
      <w:pPr>
        <w:pStyle w:val="ListBullet"/>
      </w:pPr>
      <w:r>
        <w:t>Biển xuất hiện thật nhưng nhỏ.</w:t>
      </w:r>
    </w:p>
    <w:p>
      <w:pPr>
        <w:pStyle w:val="ListBullet"/>
      </w:pPr>
      <w:r>
        <w:t>Biển nằm lệch ROI mạnh.</w:t>
      </w:r>
    </w:p>
    <w:p>
      <w:pPr>
        <w:pStyle w:val="ListBullet"/>
      </w:pPr>
      <w:r>
        <w:t>Cảnh đêm, nhiều blur và ánh sáng phức tạp làm sharpness, edge_density và ROI features thấp.</w:t>
      </w:r>
    </w:p>
    <w:p>
      <w:pPr>
        <w:pStyle w:val="ListBullet"/>
      </w:pPr>
      <w:r>
        <w:t>Các frame khác muộn hơn có visual saliency mạnh hơn nên được score cao hơn.</w:t>
      </w:r>
    </w:p>
    <w:p>
      <w:pPr>
        <w:spacing w:after="120"/>
      </w:pPr>
      <w:r>
        <w:t>Fail-case này là bằng chứng rất rõ rằng selector hiện tại đang ưu tiên frame nổi bật về mặt thị giác hơn là frame chứa đúng evidence để trả lời câu hỏi.</w:t>
      </w:r>
    </w:p>
    <w:p>
      <w:pPr>
        <w:pStyle w:val="Heading1"/>
      </w:pPr>
      <w:r>
        <w:t>10. Điểm mạnh của kỹ thuật hiện tại</w:t>
      </w:r>
    </w:p>
    <w:p>
      <w:pPr>
        <w:pStyle w:val="ListBullet"/>
      </w:pPr>
      <w:r>
        <w:t>Chi phí thấp, dễ chạy trên local, không cần huấn luyện.</w:t>
      </w:r>
    </w:p>
    <w:p>
      <w:pPr>
        <w:pStyle w:val="ListBullet"/>
      </w:pPr>
      <w:r>
        <w:t>Pipeline rõ ràng, dễ debug từng bước.</w:t>
      </w:r>
    </w:p>
    <w:p>
      <w:pPr>
        <w:pStyle w:val="ListBullet"/>
      </w:pPr>
      <w:r>
        <w:t>Coarse-to-fine giúp giảm chi phí nhưng vẫn giữ được khả năng quét toàn video.</w:t>
      </w:r>
    </w:p>
    <w:p>
      <w:pPr>
        <w:pStyle w:val="ListBullet"/>
      </w:pPr>
      <w:r>
        <w:t>ROI-aware scoring phù hợp với dữ liệu giao thông hơn global scoring thuần túy.</w:t>
      </w:r>
    </w:p>
    <w:p>
      <w:pPr>
        <w:pStyle w:val="ListBullet"/>
      </w:pPr>
      <w:r>
        <w:t>Type-aware policy giúp chiến lược chọn frame hợp lý hơn theo từng nhóm câu hỏi.</w:t>
      </w:r>
    </w:p>
    <w:p>
      <w:pPr>
        <w:pStyle w:val="ListBullet"/>
      </w:pPr>
      <w:r>
        <w:t>Top-k candidate retrieval đủ dùng như tầng đầu để giảm không gian tìm kiếm cho Qwen/VLM.</w:t>
      </w:r>
    </w:p>
    <w:p>
      <w:pPr>
        <w:pStyle w:val="Heading1"/>
      </w:pPr>
      <w:r>
        <w:t>11. Điểm yếu và hạn chế</w:t>
      </w:r>
    </w:p>
    <w:p>
      <w:pPr>
        <w:pStyle w:val="ListBullet"/>
      </w:pPr>
      <w:r>
        <w:t>Không phải deep learning hay semantic frame retrieval, nên chưa hiểu nội dung câu hỏi theo nghĩa sâu.</w:t>
      </w:r>
    </w:p>
    <w:p>
      <w:pPr>
        <w:pStyle w:val="ListBullet"/>
      </w:pPr>
      <w:r>
        <w:t>Trọng số hoàn toàn heuristic, đặt tay, nên dễ chạm trần khi tuning.</w:t>
      </w:r>
    </w:p>
    <w:p>
      <w:pPr>
        <w:pStyle w:val="ListBullet"/>
      </w:pPr>
      <w:r>
        <w:t>Top-1 yếu, không phù hợp làm evidence selector cuối cùng.</w:t>
      </w:r>
    </w:p>
    <w:p>
      <w:pPr>
        <w:pStyle w:val="ListBullet"/>
      </w:pPr>
      <w:r>
        <w:t>mean_min_distance còn cao, candidate frame thường chưa bám sát support frame.</w:t>
      </w:r>
    </w:p>
    <w:p>
      <w:pPr>
        <w:pStyle w:val="ListBullet"/>
      </w:pPr>
      <w:r>
        <w:t>Support frame ground-truth thường bị chấm thấp, cho thấy tiêu chí chấm của selector chưa align tốt với dữ liệu ground truth.</w:t>
      </w:r>
    </w:p>
    <w:p>
      <w:pPr>
        <w:pStyle w:val="ListBullet"/>
      </w:pPr>
      <w:r>
        <w:t>Dễ bị hút vào các frame đẹp, nét, sáng, nhiều cạnh dù chưa chắc đúng evidence.</w:t>
      </w:r>
    </w:p>
    <w:p>
      <w:pPr>
        <w:pStyle w:val="ListBullet"/>
      </w:pPr>
      <w:r>
        <w:t>Nhánh tuning kiểu trim theo policy hoặc chia policy quá nhỏ đã cho thấy lợi ích không ổn định.</w:t>
      </w:r>
    </w:p>
    <w:p>
      <w:pPr>
        <w:pStyle w:val="Heading1"/>
      </w:pPr>
      <w:r>
        <w:t>12. Ngưỡng chấp nhận thực dụng</w:t>
      </w:r>
    </w:p>
    <w:p>
      <w:pPr>
        <w:spacing w:after="120"/>
      </w:pPr>
      <w:r>
        <w:t>Vì đây là candidate selector chứ không phải evidence selector cuối cùng, ngưỡng chấp nhận nên được đặt theo vai trò của tầng candidate selection.</w:t>
      </w:r>
    </w:p>
    <w:p>
      <w:pPr>
        <w:pStyle w:val="ListBullet"/>
      </w:pPr>
      <w:r>
        <w:t>Mức tốt: hit@k_tol_1.0 &gt;= 0.70, hit@k_tol_0.5 &gt;= 0.50, mean_min_distance &lt; 1.5s.</w:t>
      </w:r>
    </w:p>
    <w:p>
      <w:pPr>
        <w:pStyle w:val="ListBullet"/>
      </w:pPr>
      <w:r>
        <w:t>Mức chấp nhận được: hit@k_tol_1.0 khoảng 0.60–0.70, hit@k_tol_0.5 khoảng 0.45–0.50, mean_min_distance khoảng 1.5–2.0s.</w:t>
      </w:r>
    </w:p>
    <w:p>
      <w:pPr>
        <w:pStyle w:val="ListBullet"/>
      </w:pPr>
      <w:r>
        <w:t>Mức yếu: hit@k_tol_1.0 &lt; 0.60 hoặc hit@k_tol_0.5 &lt; 0.40, mean_min_distance &gt; 2.0s.</w:t>
      </w:r>
    </w:p>
    <w:p>
      <w:pPr>
        <w:spacing w:after="120"/>
      </w:pPr>
      <w:r>
        <w:t>Đối chiếu với kết quả full train, hệ hiện tại đạt mức chấp nhận được cho candidate generation, nhưng chưa đạt mức tốt và chưa phù hợp để dùng trực tiếp làm bộ chọn evidence cuối cùng.</w:t>
      </w:r>
    </w:p>
    <w:p>
      <w:pPr>
        <w:pStyle w:val="Heading1"/>
      </w:pPr>
      <w:r>
        <w:t>13. Kết luận cuối cùng</w:t>
      </w:r>
    </w:p>
    <w:p>
      <w:pPr>
        <w:spacing w:after="120"/>
      </w:pPr>
      <w:r>
        <w:t>Tổng hợp lại, kỹ thuật hiện tại là một pipeline heuristic, ROI-aware, type-aware candidate frame selector cho RoadBuddy VideoQA. Hệ thống đủ mạnh để làm tầng đầu nhằm đề xuất một nhóm candidate frame cho bước suy luận phía sau, nhưng chưa đủ mạnh để thay thế hoàn toàn bước chọn evidence cuối cùng.</w:t>
      </w:r>
    </w:p>
    <w:p>
      <w:pPr>
        <w:spacing w:after="120"/>
      </w:pPr>
      <w:r>
        <w:t>Kết quả full train và support frame scoring cùng chỉ ra một vấn đề nhất quán: hệ thống hiện đang tối ưu cho frame nổi bật về thị giác hơn là frame đúng về mặt ngữ nghĩa. Vì vậy, bước phát triển tiếp theo nên giữ lại coarse-to-fine + ROI-aware + type-aware candidate selection như tầng 1, sau đó bổ sung semantic reranking hoặc perception bổ sung như detector-aware rerank, OCR-aware rerank hoặc question-aware rerank nhẹ.</w:t>
      </w:r>
    </w:p>
    <w:p>
      <w:pPr>
        <w:pStyle w:val="Heading1"/>
      </w:pPr>
      <w:r>
        <w:t>14. Kết luận ngắn gọn có thể dùng để trình bày</w:t>
      </w:r>
    </w:p>
    <w:p>
      <w:pPr>
        <w:spacing w:after="120"/>
      </w:pPr>
      <w:r>
        <w:t>Hệ thống hiện tại dùng được như candidate generator ở mức baseline trung bình: đủ để giảm không gian tìm kiếm cho Qwen/VLM, nhưng chưa đủ để làm evidence selector cuối cùng. Điểm mạnh của hệ thống là rẻ, dễ debug, coarse-to-fine hợp lý, ROI-aware và type-aware. Điểm yếu lớn nhất là chưa align tốt với support frame ground truth và vẫn ưu tiên visual saliency hơn semantic usefulness.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