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Times New Roman" w:cs="Times New Roman" w:eastAsia="Arial" w:hAnsi="Times New Roman"/>
          <w:b/>
          <w:bCs w:val="1"/>
          <w:color w:val="666666"/>
          <w:sz w:val="28"/>
          <w:szCs w:val="16"/>
          <w:rtl w:val="0"/>
        </w:rPr>
        <w:t xml:space="preserve">DAY 2</w:t>
      </w:r>
      <w:r w:rsidDel="00000000" w:rsidR="00000000" w:rsidRPr="00000000">
        <w:rPr>
          <w:rFonts w:ascii="Times New Roman" w:hAnsi="Times New Roman" w:cs="Times New Roman"/>
          <w:b/>
          <w:bCs w:val="1"/>
          <w:color w:val="666666"/>
          <w:sz w:val="28"/>
          <w:szCs w:val="16"/>
          <w:rtl w:val="0"/>
        </w:rPr>
        <w:t xml:space="preserve">2 </w:t>
      </w:r>
      <w:r w:rsidDel="00000000" w:rsidR="00000000" w:rsidRPr="00000000">
        <w:rPr>
          <w:rFonts w:ascii="Times New Roman" w:cs="Times New Roman" w:eastAsia="Arial" w:hAnsi="Times New Roman"/>
          <w:b/>
          <w:bCs w:val="1"/>
          <w:color w:val="666666"/>
          <w:sz w:val="28"/>
          <w:szCs w:val="16"/>
          <w:rtl w:val="0"/>
        </w:rPr>
        <w:t xml:space="preserve">· AI-IN-ACTION · TRACK 1</w:t>
      </w:r>
      <w:r w:rsidDel="00000000" w:rsidR="00000000" w:rsidRPr="00000000">
        <w:rPr>
          <w:rFonts w:ascii="Times New Roman" w:hAnsi="Times New Roman" w:cs="Times New Roman"/>
          <w:b/>
          <w:sz w:val="28"/>
          <w:rtl w:val="0"/>
        </w:rPr>
      </w:r>
    </w:p>
    <w:p w:rsidR="00000000" w:rsidDel="00000000" w:rsidP="00000000" w:rsidRDefault="00000000" w:rsidRPr="00000000" w14:paraId="00000002">
      <w:pPr>
        <w:spacing w:after="60" w:before="0" w:lineRule="auto"/>
        <w:rPr/>
      </w:pPr>
      <w:r w:rsidDel="00000000" w:rsidR="00000000" w:rsidRPr="00000000">
        <w:rPr>
          <w:rFonts w:ascii="Times New Roman" w:cs="Times New Roman" w:eastAsia="Arial" w:hAnsi="Times New Roman"/>
          <w:b/>
          <w:bCs w:val="1"/>
          <w:sz w:val="28"/>
          <w:szCs w:val="32"/>
          <w:rtl w:val="0"/>
        </w:rPr>
        <w:t xml:space="preserve">MONETIZATION ONE-PAGER</w:t>
      </w:r>
      <w:r w:rsidDel="00000000" w:rsidR="00000000" w:rsidRPr="00000000">
        <w:rPr>
          <w:rFonts w:ascii="Times New Roman" w:hAnsi="Times New Roman" w:cs="Times New Roman"/>
          <w:b/>
          <w:sz w:val="28"/>
          <w:rtl w:val="0"/>
        </w:rPr>
      </w:r>
    </w:p>
    <w:p w:rsidR="00000000" w:rsidDel="00000000" w:rsidP="00000000" w:rsidRDefault="00000000" w:rsidRPr="00000000" w14:paraId="00000003">
      <w:pPr>
        <w:spacing w:after="40" w:before="0" w:lineRule="auto"/>
        <w:rPr/>
      </w:pPr>
      <w:r>
        <w:rPr>
          <w:rFonts w:ascii="Times New Roman" w:hAnsi="Times New Roman" w:cs="Times New Roman"/>
          <w:sz w:val="26"/>
        </w:rPr>
        <w:t>Tên / Nhóm: Ninh Quang Minh (MSSV: 2A202602432)     Sản phẩm: Trợ lý AI Tiếp nhận &amp; Phân tầng Triệu chứng Y tế (Vinmec Clinical Triage)</w:t>
      </w:r>
    </w:p>
    <w:p w:rsidR="00000000" w:rsidDel="00000000" w:rsidP="00000000" w:rsidRDefault="00000000" w:rsidRPr="00000000" w14:paraId="00000004">
      <w:pPr>
        <w:pBdr>
          <w:bottom w:color="cccccc" w:space="4" w:sz="6" w:val="single"/>
        </w:pBdr>
        <w:spacing w:after="60" w:before="0" w:lineRule="auto"/>
        <w:rPr/>
      </w:pPr>
      <w:r>
        <w:rPr>
          <w:rFonts w:ascii="Times New Roman" w:hAnsi="Times New Roman" w:cs="Times New Roman"/>
          <w:sz w:val="26"/>
        </w:rPr>
        <w:t>Value Metric: Hybrid (Phí nền + Outcome)     Kênh: Partner-Led (Vinmec)     Ngày: 08/10/2026</w:t>
      </w:r>
    </w:p>
    <w:p w:rsidR="00000000" w:rsidDel="00000000" w:rsidP="00000000" w:rsidRDefault="00000000" w:rsidRPr="00000000" w14:paraId="00000005">
      <w:pPr>
        <w:spacing w:after="200" w:before="0" w:lineRule="auto"/>
        <w:rPr/>
      </w:pPr>
      <w:r>
        <w:rPr>
          <w:rFonts w:ascii="Times New Roman" w:hAnsi="Times New Roman" w:cs="Times New Roman"/>
          <w:sz w:val="26"/>
        </w:rPr>
        <w:t>Mọi số liệu dưới đây được đối chiếu trực tiếp từ file MinhNQ_Day22_model.xlsx.</w:t>
      </w:r>
    </w:p>
    <w:p w:rsidR="00000000" w:rsidDel="00000000" w:rsidP="00000000" w:rsidRDefault="00000000" w:rsidRPr="00000000" w14:paraId="00000006">
      <w:pPr>
        <w:spacing w:after="100" w:before="0" w:lineRule="auto"/>
        <w:rPr/>
      </w:pPr>
      <w:r w:rsidDel="00000000" w:rsidR="00000000" w:rsidRPr="00000000">
        <w:rPr>
          <w:rFonts w:ascii="Times New Roman" w:cs="Times New Roman" w:eastAsia="Arial" w:hAnsi="Times New Roman"/>
          <w:b/>
          <w:bCs w:val="1"/>
          <w:color w:val="4f46e5"/>
          <w:sz w:val="28"/>
          <w:szCs w:val="24"/>
          <w:rtl w:val="0"/>
        </w:rPr>
        <w:t xml:space="preserve">1 · PRICING</w:t>
      </w:r>
      <w:r w:rsidDel="00000000" w:rsidR="00000000" w:rsidRPr="00000000">
        <w:rPr>
          <w:rFonts w:ascii="Times New Roman" w:hAnsi="Times New Roman" w:cs="Times New Roman"/>
          <w:b/>
          <w:sz w:val="28"/>
          <w:rtl w:val="0"/>
        </w:rPr>
      </w:r>
    </w:p>
    <w:p w:rsidR="00000000" w:rsidDel="00000000" w:rsidP="00000000" w:rsidRDefault="00000000" w:rsidRPr="00000000" w14:paraId="00000007">
      <w:pPr>
        <w:spacing w:after="40" w:before="0" w:lineRule="auto"/>
        <w:rPr/>
      </w:pPr>
      <w:r w:rsidDel="00000000" w:rsidR="00000000" w:rsidRPr="00000000">
        <w:rPr>
          <w:rFonts w:ascii="Times New Roman" w:cs="Times New Roman" w:eastAsia="Arial" w:hAnsi="Times New Roman"/>
          <w:b w:val="1"/>
          <w:bCs w:val="1"/>
          <w:color w:val="4f46e5"/>
          <w:sz w:val="26"/>
          <w:szCs w:val="16"/>
          <w:rtl w:val="0"/>
        </w:rPr>
        <w:t xml:space="preserve">NGÂN SÁCH KHÁCH HÀNG</w:t>
      </w:r>
      <w:r w:rsidDel="00000000" w:rsidR="00000000" w:rsidRPr="00000000">
        <w:rPr>
          <w:rFonts w:ascii="Times New Roman" w:hAnsi="Times New Roman" w:cs="Times New Roman"/>
          <w:sz w:val="26"/>
          <w:rtl w:val="0"/>
        </w:rPr>
      </w:r>
    </w:p>
    <w:p w:rsidR="00000000" w:rsidDel="00000000" w:rsidP="00000000" w:rsidRDefault="00000000" w:rsidRPr="00000000" w14:paraId="00000008">
      <w:pPr>
        <w:spacing w:after="100" w:before="0" w:lineRule="auto"/>
        <w:rPr/>
      </w:pPr>
      <w:r>
        <w:rPr>
          <w:rFonts w:ascii="Times New Roman" w:hAnsi="Times New Roman" w:cs="Times New Roman"/>
          <w:sz w:val="26"/>
        </w:rPr>
        <w:t>Tiền trả cho bạn đến từ ngân sách nào? Phần mềm / Nhân sự / Vận hành / Marketing — và AI là người ký duyệt?</w:t>
        <w:br/>
        <w:t>Trả lời: Ngân sách Vận hành và Chăm sóc khách hàng Y tế (Clinical Operations &amp; Patient Intake Budget). Người ký duyệt: Giám đốc Vận hành (COO) và Giám đốc Chuyên môn Lâm sàng (CMO). Đóng gói theo nghiệp vụ thay thế ca trực sơ loại để tránh phụ thuộc vào ngân sách IT/Phần mềm.</w:t>
      </w:r>
    </w:p>
    <w:p w:rsidR="00000000" w:rsidDel="00000000" w:rsidP="00000000" w:rsidRDefault="00000000" w:rsidRPr="00000000" w14:paraId="00000009">
      <w:pPr>
        <w:pBdr>
          <w:bottom w:color="aaaaaa" w:space="2" w:sz="4" w:val="dotted"/>
        </w:pBdr>
        <w:spacing w:after="60" w:lineRule="auto"/>
        <w:rPr/>
      </w:pPr>
      <w:r w:rsidDel="00000000" w:rsidR="00000000" w:rsidRPr="00000000">
        <w:rPr>
          <w:rFonts w:ascii="Times New Roman" w:cs="Times New Roman" w:eastAsia="Arial" w:hAnsi="Times New Roman"/>
          <w:sz w:val="26"/>
          <w:szCs w:val="20"/>
          <w:rtl w:val="0"/>
        </w:rPr>
        <w:t xml:space="preserve"> </w:t>
      </w:r>
      <w:r w:rsidDel="00000000" w:rsidR="00000000" w:rsidRPr="00000000">
        <w:rPr>
          <w:rFonts w:ascii="Times New Roman" w:hAnsi="Times New Roman" w:cs="Times New Roman"/>
          <w:sz w:val="26"/>
          <w:rtl w:val="0"/>
        </w:rPr>
      </w:r>
    </w:p>
    <w:p w:rsidR="00000000" w:rsidDel="00000000" w:rsidP="00000000" w:rsidRDefault="00000000" w:rsidRPr="00000000" w14:paraId="0000000A">
      <w:pPr>
        <w:pBdr>
          <w:bottom w:color="aaaaaa" w:space="2" w:sz="4" w:val="dotted"/>
        </w:pBdr>
        <w:spacing w:after="60" w:lineRule="auto"/>
        <w:rPr/>
      </w:pPr>
      <w:r w:rsidDel="00000000" w:rsidR="00000000" w:rsidRPr="00000000">
        <w:rPr>
          <w:rFonts w:ascii="Times New Roman" w:cs="Times New Roman" w:eastAsia="Arial" w:hAnsi="Times New Roman"/>
          <w:sz w:val="26"/>
          <w:szCs w:val="20"/>
          <w:rtl w:val="0"/>
        </w:rPr>
        <w:t xml:space="preserve"> </w:t>
      </w:r>
      <w:r w:rsidDel="00000000" w:rsidR="00000000" w:rsidRPr="00000000">
        <w:rPr>
          <w:rFonts w:ascii="Times New Roman" w:hAnsi="Times New Roman" w:cs="Times New Roman"/>
          <w:sz w:val="26"/>
          <w:rtl w:val="0"/>
        </w:rPr>
      </w:r>
    </w:p>
    <w:p w:rsidR="00000000" w:rsidDel="00000000" w:rsidP="00000000" w:rsidRDefault="00000000" w:rsidRPr="00000000" w14:paraId="0000000B">
      <w:pPr>
        <w:spacing w:after="40" w:before="0" w:lineRule="auto"/>
        <w:rPr/>
      </w:pPr>
      <w:r w:rsidDel="00000000" w:rsidR="00000000" w:rsidRPr="00000000">
        <w:rPr>
          <w:rFonts w:ascii="Times New Roman" w:cs="Times New Roman" w:eastAsia="Arial" w:hAnsi="Times New Roman"/>
          <w:b w:val="1"/>
          <w:bCs w:val="1"/>
          <w:color w:val="4f46e5"/>
          <w:sz w:val="26"/>
          <w:szCs w:val="16"/>
          <w:rtl w:val="0"/>
        </w:rPr>
        <w:t xml:space="preserve">VALUE METRIC + LÝ DO</w:t>
      </w:r>
      <w:r w:rsidDel="00000000" w:rsidR="00000000" w:rsidRPr="00000000">
        <w:rPr>
          <w:rFonts w:ascii="Times New Roman" w:hAnsi="Times New Roman" w:cs="Times New Roman"/>
          <w:sz w:val="26"/>
          <w:rtl w:val="0"/>
        </w:rPr>
      </w:r>
    </w:p>
    <w:p w:rsidR="00000000" w:rsidDel="00000000" w:rsidP="00000000" w:rsidRDefault="00000000" w:rsidRPr="00000000" w14:paraId="0000000C">
      <w:pPr>
        <w:spacing w:after="100" w:before="0" w:lineRule="auto"/>
        <w:rPr/>
      </w:pPr>
      <w:r>
        <w:rPr>
          <w:rFonts w:ascii="Times New Roman" w:hAnsi="Times New Roman" w:cs="Times New Roman"/>
          <w:sz w:val="26"/>
        </w:rPr>
        <w:t>Seat / Usage / Outcome / Hybrid. Nêu điểm Attribution và Autonomy, và bằng chứng. Nếu lệch khỏi gợi ý của model, nêu lý do thị trường.</w:t>
        <w:br/>
        <w:t>Trả lời: Chọn Hybrid — Phí nền duy trì hạ tầng bảo mật ($300/tháng/cơ sở) + $0,79/ca hoàn thành (Qualified Clinical Triage Outcome). Điểm Attribution đạt 9/10 (lưu vết đầy đủ session ID và phân tầng ESI kết nối hệ thống HIS; chỉ tính tiền ca hoàn thành, không tính ca hủy dưới 2 lượt chat). Điểm Autonomy đạt 6/10 (AI xử lý ca nhẹ ESI 4–5; ca cờ đỏ ESI 1–3 tự động chuyển tiếp điều dưỡng trực). Model gợi ý USAGE, nhưng ghi đè sang HYBRID vì y tế là ngành rủi ro cao; bệnh viện cần kiểm soát ngân sách còn nhà cung cấp cần bù đắp chi phí hạ tầng bảo mật dữ liệu y tế.</w:t>
      </w:r>
    </w:p>
    <w:p w:rsidR="00000000" w:rsidDel="00000000" w:rsidP="00000000" w:rsidRDefault="00000000" w:rsidRPr="00000000" w14:paraId="0000000D">
      <w:pPr>
        <w:pBdr>
          <w:bottom w:color="aaaaaa" w:space="2" w:sz="4" w:val="dotted"/>
        </w:pBdr>
        <w:spacing w:after="60" w:lineRule="auto"/>
        <w:rPr/>
      </w:pPr>
      <w:r w:rsidDel="00000000" w:rsidR="00000000" w:rsidRPr="00000000">
        <w:rPr>
          <w:rFonts w:ascii="Times New Roman" w:cs="Times New Roman" w:eastAsia="Arial" w:hAnsi="Times New Roman"/>
          <w:sz w:val="26"/>
          <w:szCs w:val="20"/>
          <w:rtl w:val="0"/>
        </w:rPr>
        <w:t xml:space="preserve"> </w:t>
      </w:r>
      <w:r w:rsidDel="00000000" w:rsidR="00000000" w:rsidRPr="00000000">
        <w:rPr>
          <w:rFonts w:ascii="Times New Roman" w:hAnsi="Times New Roman" w:cs="Times New Roman"/>
          <w:sz w:val="26"/>
          <w:rtl w:val="0"/>
        </w:rPr>
      </w:r>
    </w:p>
    <w:p w:rsidR="00000000" w:rsidDel="00000000" w:rsidP="00000000" w:rsidRDefault="00000000" w:rsidRPr="00000000" w14:paraId="0000000E">
      <w:pPr>
        <w:pBdr>
          <w:bottom w:color="aaaaaa" w:space="2" w:sz="4" w:val="dotted"/>
        </w:pBdr>
        <w:spacing w:after="60" w:lineRule="auto"/>
        <w:rPr/>
      </w:pPr>
      <w:r w:rsidDel="00000000" w:rsidR="00000000" w:rsidRPr="00000000">
        <w:rPr>
          <w:rFonts w:ascii="Times New Roman" w:cs="Times New Roman" w:eastAsia="Arial" w:hAnsi="Times New Roman"/>
          <w:sz w:val="26"/>
          <w:szCs w:val="20"/>
          <w:rtl w:val="0"/>
        </w:rPr>
        <w:t xml:space="preserve"> </w:t>
      </w:r>
      <w:r w:rsidDel="00000000" w:rsidR="00000000" w:rsidRPr="00000000">
        <w:rPr>
          <w:rFonts w:ascii="Times New Roman" w:hAnsi="Times New Roman" w:cs="Times New Roman"/>
          <w:sz w:val="26"/>
          <w:rtl w:val="0"/>
        </w:rPr>
      </w:r>
    </w:p>
    <w:p w:rsidR="00000000" w:rsidDel="00000000" w:rsidP="00000000" w:rsidRDefault="00000000" w:rsidRPr="00000000" w14:paraId="0000000F">
      <w:pPr>
        <w:pBdr>
          <w:bottom w:color="aaaaaa" w:space="2" w:sz="4" w:val="dotted"/>
        </w:pBdr>
        <w:spacing w:after="60" w:lineRule="auto"/>
        <w:rPr/>
      </w:pPr>
      <w:r w:rsidDel="00000000" w:rsidR="00000000" w:rsidRPr="00000000">
        <w:rPr>
          <w:rFonts w:ascii="Times New Roman" w:cs="Times New Roman" w:eastAsia="Arial" w:hAnsi="Times New Roman"/>
          <w:sz w:val="26"/>
          <w:szCs w:val="20"/>
          <w:rtl w:val="0"/>
        </w:rPr>
        <w:t xml:space="preserve"> </w:t>
      </w:r>
      <w:r w:rsidDel="00000000" w:rsidR="00000000" w:rsidRPr="00000000">
        <w:rPr>
          <w:rFonts w:ascii="Times New Roman" w:hAnsi="Times New Roman" w:cs="Times New Roman"/>
          <w:sz w:val="26"/>
          <w:rtl w:val="0"/>
        </w:rPr>
      </w:r>
    </w:p>
    <w:p w:rsidR="00000000" w:rsidDel="00000000" w:rsidP="00000000" w:rsidRDefault="00000000" w:rsidRPr="00000000" w14:paraId="00000010">
      <w:pPr>
        <w:spacing w:after="40" w:before="0" w:lineRule="auto"/>
        <w:rPr/>
      </w:pPr>
      <w:r w:rsidDel="00000000" w:rsidR="00000000" w:rsidRPr="00000000">
        <w:rPr>
          <w:rFonts w:ascii="Times New Roman" w:cs="Times New Roman" w:eastAsia="Arial" w:hAnsi="Times New Roman"/>
          <w:b w:val="1"/>
          <w:bCs w:val="1"/>
          <w:color w:val="4f46e5"/>
          <w:sz w:val="26"/>
          <w:szCs w:val="16"/>
          <w:rtl w:val="0"/>
        </w:rPr>
        <w:t xml:space="preserve">BENCHMARK — 2 SẢN PHẨM THẬT CÙNG LOẠI JOB</w:t>
      </w:r>
      <w:r w:rsidDel="00000000" w:rsidR="00000000" w:rsidRPr="00000000">
        <w:rPr>
          <w:rFonts w:ascii="Times New Roman" w:hAnsi="Times New Roman" w:cs="Times New Roman"/>
          <w:sz w:val="26"/>
          <w:rtl w:val="0"/>
        </w:rPr>
      </w:r>
    </w:p>
    <w:p w:rsidR="00000000" w:rsidDel="00000000" w:rsidP="00000000" w:rsidRDefault="00000000" w:rsidRPr="00000000" w14:paraId="00000011">
      <w:pPr>
        <w:spacing w:after="100" w:before="0" w:lineRule="auto"/>
        <w:rPr/>
      </w:pPr>
      <w:r>
        <w:rPr>
          <w:rFonts w:ascii="Times New Roman" w:hAnsi="Times New Roman" w:cs="Times New Roman"/>
          <w:sz w:val="26"/>
        </w:rPr>
        <w:t>Tên · value metric · giá công bố · link nguồn:</w:t>
        <w:br/>
        <w:t>1. Intercom Fin: Outcome-based ($0,99 / resolution; tính tiền khi người dùng xác nhận hoặc đóng hội thoại; miễn phí ca chuyển tiếp sang nhân sự). Nguồn: https://fin.ai/pricing/</w:t>
        <w:br/>
        <w:t>2. Salesforce Agentforce: Hybrid ($5/user/tháng + $2,00/conversation hoặc $0,10/action qua Flex Credits). Nguồn: https://www.salesforce.com/agentforce/pricing/</w:t>
        <w:br/>
        <w:t>3. Zendesk AI for Healthcare (tham chiếu): Outcome-based ($1,50 / automated resolution). Nguồn: https://support.zendesk.com/hc/en-us/articles/9570369117338</w:t>
      </w:r>
    </w:p>
    <w:p w:rsidR="00000000" w:rsidDel="00000000" w:rsidP="00000000" w:rsidRDefault="00000000" w:rsidRPr="00000000" w14:paraId="00000012">
      <w:pPr>
        <w:pBdr>
          <w:bottom w:color="aaaaaa" w:space="2" w:sz="4" w:val="dotted"/>
        </w:pBdr>
        <w:spacing w:after="60" w:lineRule="auto"/>
        <w:rPr/>
      </w:pPr>
      <w:r w:rsidDel="00000000" w:rsidR="00000000" w:rsidRPr="00000000">
        <w:rPr>
          <w:rFonts w:ascii="Times New Roman" w:cs="Times New Roman" w:eastAsia="Arial" w:hAnsi="Times New Roman"/>
          <w:sz w:val="26"/>
          <w:szCs w:val="20"/>
          <w:rtl w:val="0"/>
        </w:rPr>
        <w:t xml:space="preserve"> </w:t>
      </w:r>
      <w:r w:rsidDel="00000000" w:rsidR="00000000" w:rsidRPr="00000000">
        <w:rPr>
          <w:rFonts w:ascii="Times New Roman" w:hAnsi="Times New Roman" w:cs="Times New Roman"/>
          <w:sz w:val="26"/>
          <w:rtl w:val="0"/>
        </w:rPr>
      </w:r>
    </w:p>
    <w:p w:rsidR="00000000" w:rsidDel="00000000" w:rsidP="00000000" w:rsidRDefault="00000000" w:rsidRPr="00000000" w14:paraId="00000013">
      <w:pPr>
        <w:pBdr>
          <w:bottom w:color="aaaaaa" w:space="2" w:sz="4" w:val="dotted"/>
        </w:pBdr>
        <w:spacing w:after="60" w:lineRule="auto"/>
        <w:rPr/>
      </w:pPr>
      <w:r w:rsidDel="00000000" w:rsidR="00000000" w:rsidRPr="00000000">
        <w:rPr>
          <w:rFonts w:ascii="Times New Roman" w:cs="Times New Roman" w:eastAsia="Arial" w:hAnsi="Times New Roman"/>
          <w:sz w:val="26"/>
          <w:szCs w:val="20"/>
          <w:rtl w:val="0"/>
        </w:rPr>
        <w:t xml:space="preserve"> </w:t>
      </w:r>
      <w:r w:rsidDel="00000000" w:rsidR="00000000" w:rsidRPr="00000000">
        <w:rPr>
          <w:rFonts w:ascii="Times New Roman" w:hAnsi="Times New Roman" w:cs="Times New Roman"/>
          <w:sz w:val="26"/>
          <w:rtl w:val="0"/>
        </w:rPr>
      </w:r>
    </w:p>
    <w:p w:rsidR="00000000" w:rsidDel="00000000" w:rsidP="00000000" w:rsidRDefault="00000000" w:rsidRPr="00000000" w14:paraId="00000014">
      <w:pPr>
        <w:spacing w:after="40" w:before="0" w:lineRule="auto"/>
        <w:rPr/>
      </w:pPr>
      <w:r w:rsidDel="00000000" w:rsidR="00000000" w:rsidRPr="00000000">
        <w:rPr>
          <w:rFonts w:ascii="Times New Roman" w:cs="Times New Roman" w:eastAsia="Arial" w:hAnsi="Times New Roman"/>
          <w:b w:val="1"/>
          <w:bCs w:val="1"/>
          <w:color w:val="4f46e5"/>
          <w:sz w:val="26"/>
          <w:szCs w:val="16"/>
          <w:rtl w:val="0"/>
        </w:rPr>
        <w:t xml:space="preserve">CÁC CON SỐ</w:t>
      </w:r>
      <w:r w:rsidDel="00000000" w:rsidR="00000000" w:rsidRPr="00000000">
        <w:rPr>
          <w:rFonts w:ascii="Times New Roman" w:hAnsi="Times New Roman" w:cs="Times New Roman"/>
          <w:sz w:val="26"/>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2760"/>
        <w:tblGridChange w:id="0">
          <w:tblGrid>
            <w:gridCol w:w="4200"/>
            <w:gridCol w:w="2400"/>
            <w:gridCol w:w="276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15">
            <w:pPr>
              <w:spacing w:after="0" w:lineRule="auto"/>
              <w:rPr/>
            </w:pPr>
            <w:r w:rsidDel="00000000" w:rsidR="00000000" w:rsidRPr="00000000">
              <w:rPr>
                <w:rFonts w:ascii="Times New Roman" w:cs="Times New Roman" w:eastAsia="Arial" w:hAnsi="Times New Roman"/>
                <w:b/>
                <w:bCs w:val="1"/>
                <w:i w:val="0"/>
                <w:iCs w:val="0"/>
                <w:sz w:val="26"/>
                <w:szCs w:val="18"/>
                <w:rtl w:val="0"/>
              </w:rPr>
              <w:t xml:space="preserve">Chỉ số</w:t>
            </w:r>
            <w:r w:rsidDel="00000000" w:rsidR="00000000" w:rsidRPr="00000000">
              <w:rPr>
                <w:rFonts w:ascii="Times New Roman" w:hAnsi="Times New Roman" w:cs="Times New Roman"/>
                <w:b/>
                <w:sz w:val="26"/>
                <w:rtl w:val="0"/>
              </w:rPr>
            </w:r>
          </w:p>
        </w:tc>
        <w:tc>
          <w:tcPr>
            <w:shd w:fill="eef0fb" w:val="clear"/>
            <w:tcMar>
              <w:top w:w="60.0" w:type="dxa"/>
              <w:left w:w="100.0" w:type="dxa"/>
              <w:bottom w:w="60.0" w:type="dxa"/>
              <w:right w:w="100.0" w:type="dxa"/>
            </w:tcMar>
          </w:tcPr>
          <w:p w:rsidR="00000000" w:rsidDel="00000000" w:rsidP="00000000" w:rsidRDefault="00000000" w:rsidRPr="00000000" w14:paraId="00000016">
            <w:pPr>
              <w:spacing w:after="0" w:lineRule="auto"/>
              <w:rPr/>
            </w:pPr>
            <w:r w:rsidDel="00000000" w:rsidR="00000000" w:rsidRPr="00000000">
              <w:rPr>
                <w:rFonts w:ascii="Times New Roman" w:cs="Times New Roman" w:eastAsia="Arial" w:hAnsi="Times New Roman"/>
                <w:b/>
                <w:bCs w:val="1"/>
                <w:i w:val="0"/>
                <w:iCs w:val="0"/>
                <w:sz w:val="26"/>
                <w:szCs w:val="18"/>
                <w:rtl w:val="0"/>
              </w:rPr>
              <w:t xml:space="preserve">Giá trị</w:t>
            </w:r>
            <w:r w:rsidDel="00000000" w:rsidR="00000000" w:rsidRPr="00000000">
              <w:rPr>
                <w:rFonts w:ascii="Times New Roman" w:hAnsi="Times New Roman" w:cs="Times New Roman"/>
                <w:b/>
                <w:sz w:val="26"/>
                <w:rtl w:val="0"/>
              </w:rPr>
            </w:r>
          </w:p>
        </w:tc>
        <w:tc>
          <w:tcPr>
            <w:shd w:fill="eef0fb" w:val="clear"/>
            <w:tcMar>
              <w:top w:w="60.0" w:type="dxa"/>
              <w:left w:w="100.0" w:type="dxa"/>
              <w:bottom w:w="60.0" w:type="dxa"/>
              <w:right w:w="100.0" w:type="dxa"/>
            </w:tcMar>
          </w:tcPr>
          <w:p w:rsidR="00000000" w:rsidDel="00000000" w:rsidP="00000000" w:rsidRDefault="00000000" w:rsidRPr="00000000" w14:paraId="00000017">
            <w:pPr>
              <w:spacing w:after="0" w:lineRule="auto"/>
              <w:rPr/>
            </w:pPr>
            <w:r w:rsidDel="00000000" w:rsidR="00000000" w:rsidRPr="00000000">
              <w:rPr>
                <w:rFonts w:ascii="Times New Roman" w:cs="Times New Roman" w:eastAsia="Arial" w:hAnsi="Times New Roman"/>
                <w:b/>
                <w:bCs w:val="1"/>
                <w:i w:val="0"/>
                <w:iCs w:val="0"/>
                <w:sz w:val="26"/>
                <w:szCs w:val="18"/>
                <w:rtl w:val="0"/>
              </w:rPr>
              <w:t xml:space="preserve">Lấy từ đâu</w:t>
            </w:r>
            <w:r w:rsidDel="00000000" w:rsidR="00000000" w:rsidRPr="00000000">
              <w:rPr>
                <w:rFonts w:ascii="Times New Roman" w:hAnsi="Times New Roman" w:cs="Times New Roman"/>
                <w:b/>
                <w:sz w:val="26"/>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8">
            <w:pPr>
              <w:spacing w:after="0" w:lineRule="auto"/>
              <w:rPr/>
            </w:pPr>
            <w:r w:rsidDel="00000000" w:rsidR="00000000" w:rsidRPr="00000000">
              <w:rPr>
                <w:rFonts w:ascii="Times New Roman" w:cs="Times New Roman" w:eastAsia="Arial" w:hAnsi="Times New Roman"/>
                <w:b w:val="0"/>
                <w:bCs w:val="0"/>
                <w:i w:val="0"/>
                <w:iCs w:val="0"/>
                <w:sz w:val="26"/>
                <w:szCs w:val="18"/>
                <w:rtl w:val="0"/>
              </w:rPr>
              <w:t xml:space="preserve">Cost/Job</w:t>
            </w:r>
            <w:r w:rsidDel="00000000" w:rsidR="00000000" w:rsidRPr="00000000">
              <w:rPr>
                <w:rFonts w:ascii="Times New Roman" w:hAnsi="Times New Roman" w:cs="Times New Roman"/>
                <w:b w:val="0"/>
                <w:sz w:val="26"/>
                <w:rtl w:val="0"/>
              </w:rPr>
            </w:r>
          </w:p>
        </w:tc>
        <w:tc>
          <w:tcPr>
            <w:tcMar>
              <w:top w:w="60.0" w:type="dxa"/>
              <w:left w:w="100.0" w:type="dxa"/>
              <w:bottom w:w="60.0" w:type="dxa"/>
              <w:right w:w="100.0" w:type="dxa"/>
            </w:tcMar>
          </w:tcPr>
          <w:p>
            <w:r>
              <w:rPr>
                <w:rFonts w:ascii="Times New Roman" w:hAnsi="Times New Roman" w:cs="Times New Roman"/>
                <w:b w:val="0"/>
                <w:sz w:val="26"/>
              </w:rPr>
              <w:t>$0,227 (5.905 ₫)</w:t>
            </w:r>
          </w:p>
        </w:tc>
        <w:tc>
          <w:tcPr>
            <w:tcMar>
              <w:top w:w="60.0" w:type="dxa"/>
              <w:left w:w="100.0" w:type="dxa"/>
              <w:bottom w:w="60.0" w:type="dxa"/>
              <w:right w:w="100.0" w:type="dxa"/>
            </w:tcMar>
          </w:tcPr>
          <w:p w:rsidR="00000000" w:rsidDel="00000000" w:rsidP="00000000" w:rsidRDefault="00000000" w:rsidRPr="00000000" w14:paraId="0000001A">
            <w:pPr>
              <w:spacing w:after="0" w:lineRule="auto"/>
              <w:rPr/>
            </w:pPr>
            <w:r w:rsidDel="00000000" w:rsidR="00000000" w:rsidRPr="00000000">
              <w:rPr>
                <w:rFonts w:ascii="Times New Roman" w:cs="Times New Roman" w:eastAsia="Arial" w:hAnsi="Times New Roman"/>
                <w:b w:val="0"/>
                <w:bCs w:val="0"/>
                <w:i w:val="0"/>
                <w:iCs w:val="0"/>
                <w:sz w:val="26"/>
                <w:szCs w:val="16"/>
                <w:rtl w:val="0"/>
              </w:rPr>
              <w:t xml:space="preserve">2_Pricing!B5</w:t>
            </w:r>
            <w:r w:rsidDel="00000000" w:rsidR="00000000" w:rsidRPr="00000000">
              <w:rPr>
                <w:rFonts w:ascii="Times New Roman" w:hAnsi="Times New Roman" w:cs="Times New Roman"/>
                <w:b w:val="0"/>
                <w:sz w:val="26"/>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B">
            <w:pPr>
              <w:spacing w:after="0" w:lineRule="auto"/>
              <w:rPr/>
            </w:pPr>
            <w:r w:rsidDel="00000000" w:rsidR="00000000" w:rsidRPr="00000000">
              <w:rPr>
                <w:rFonts w:ascii="Times New Roman" w:cs="Times New Roman" w:eastAsia="Arial" w:hAnsi="Times New Roman"/>
                <w:b w:val="0"/>
                <w:bCs w:val="0"/>
                <w:i w:val="0"/>
                <w:iCs w:val="0"/>
                <w:sz w:val="26"/>
                <w:szCs w:val="18"/>
                <w:rtl w:val="0"/>
              </w:rPr>
              <w:t xml:space="preserve">Giá sàn (= 3 × Cost/Job)</w:t>
            </w:r>
            <w:r w:rsidDel="00000000" w:rsidR="00000000" w:rsidRPr="00000000">
              <w:rPr>
                <w:rFonts w:ascii="Times New Roman" w:hAnsi="Times New Roman" w:cs="Times New Roman"/>
                <w:b w:val="0"/>
                <w:sz w:val="26"/>
                <w:rtl w:val="0"/>
              </w:rPr>
            </w:r>
          </w:p>
        </w:tc>
        <w:tc>
          <w:tcPr>
            <w:tcMar>
              <w:top w:w="60.0" w:type="dxa"/>
              <w:left w:w="100.0" w:type="dxa"/>
              <w:bottom w:w="60.0" w:type="dxa"/>
              <w:right w:w="100.0" w:type="dxa"/>
            </w:tcMar>
          </w:tcPr>
          <w:p>
            <w:r>
              <w:rPr>
                <w:rFonts w:ascii="Times New Roman" w:hAnsi="Times New Roman" w:cs="Times New Roman"/>
                <w:b w:val="0"/>
                <w:sz w:val="26"/>
              </w:rPr>
              <w:t>$0,681 (17.715 ₫)</w:t>
            </w:r>
          </w:p>
        </w:tc>
        <w:tc>
          <w:tcPr>
            <w:tcMar>
              <w:top w:w="60.0" w:type="dxa"/>
              <w:left w:w="100.0" w:type="dxa"/>
              <w:bottom w:w="60.0" w:type="dxa"/>
              <w:right w:w="100.0" w:type="dxa"/>
            </w:tcMar>
          </w:tcPr>
          <w:p w:rsidR="00000000" w:rsidDel="00000000" w:rsidP="00000000" w:rsidRDefault="00000000" w:rsidRPr="00000000" w14:paraId="0000001D">
            <w:pPr>
              <w:spacing w:after="0" w:lineRule="auto"/>
              <w:rPr/>
            </w:pPr>
            <w:r w:rsidDel="00000000" w:rsidR="00000000" w:rsidRPr="00000000">
              <w:rPr>
                <w:rFonts w:ascii="Times New Roman" w:cs="Times New Roman" w:eastAsia="Arial" w:hAnsi="Times New Roman"/>
                <w:b w:val="0"/>
                <w:bCs w:val="0"/>
                <w:i w:val="0"/>
                <w:iCs w:val="0"/>
                <w:sz w:val="26"/>
                <w:szCs w:val="16"/>
                <w:rtl w:val="0"/>
              </w:rPr>
              <w:t xml:space="preserve">2_Pricing!B7</w:t>
            </w:r>
            <w:r w:rsidDel="00000000" w:rsidR="00000000" w:rsidRPr="00000000">
              <w:rPr>
                <w:rFonts w:ascii="Times New Roman" w:hAnsi="Times New Roman" w:cs="Times New Roman"/>
                <w:b w:val="0"/>
                <w:sz w:val="26"/>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E">
            <w:pPr>
              <w:spacing w:after="0" w:lineRule="auto"/>
              <w:rPr/>
            </w:pPr>
            <w:r w:rsidDel="00000000" w:rsidR="00000000" w:rsidRPr="00000000">
              <w:rPr>
                <w:rFonts w:ascii="Times New Roman" w:cs="Times New Roman" w:eastAsia="Arial" w:hAnsi="Times New Roman"/>
                <w:b w:val="0"/>
                <w:bCs w:val="0"/>
                <w:i w:val="0"/>
                <w:iCs w:val="0"/>
                <w:sz w:val="26"/>
                <w:szCs w:val="18"/>
                <w:rtl w:val="0"/>
              </w:rPr>
              <w:t xml:space="preserve">Giá bán đề xuất</w:t>
            </w:r>
            <w:r w:rsidDel="00000000" w:rsidR="00000000" w:rsidRPr="00000000">
              <w:rPr>
                <w:rFonts w:ascii="Times New Roman" w:hAnsi="Times New Roman" w:cs="Times New Roman"/>
                <w:b w:val="0"/>
                <w:sz w:val="26"/>
                <w:rtl w:val="0"/>
              </w:rPr>
            </w:r>
          </w:p>
        </w:tc>
        <w:tc>
          <w:tcPr>
            <w:tcMar>
              <w:top w:w="60.0" w:type="dxa"/>
              <w:left w:w="100.0" w:type="dxa"/>
              <w:bottom w:w="60.0" w:type="dxa"/>
              <w:right w:w="100.0" w:type="dxa"/>
            </w:tcMar>
          </w:tcPr>
          <w:p>
            <w:r>
              <w:rPr>
                <w:rFonts w:ascii="Times New Roman" w:hAnsi="Times New Roman" w:cs="Times New Roman"/>
                <w:b w:val="0"/>
                <w:sz w:val="26"/>
              </w:rPr>
              <w:t>$0,790 (20.540 ₫)</w:t>
            </w:r>
          </w:p>
        </w:tc>
        <w:tc>
          <w:tcPr>
            <w:tcMar>
              <w:top w:w="60.0" w:type="dxa"/>
              <w:left w:w="100.0" w:type="dxa"/>
              <w:bottom w:w="60.0" w:type="dxa"/>
              <w:right w:w="100.0" w:type="dxa"/>
            </w:tcMar>
          </w:tcPr>
          <w:p w:rsidR="00000000" w:rsidDel="00000000" w:rsidP="00000000" w:rsidRDefault="00000000" w:rsidRPr="00000000" w14:paraId="00000020">
            <w:pPr>
              <w:spacing w:after="0" w:lineRule="auto"/>
              <w:rPr/>
            </w:pPr>
            <w:r w:rsidDel="00000000" w:rsidR="00000000" w:rsidRPr="00000000">
              <w:rPr>
                <w:rFonts w:ascii="Times New Roman" w:cs="Times New Roman" w:eastAsia="Arial" w:hAnsi="Times New Roman"/>
                <w:b w:val="0"/>
                <w:bCs w:val="0"/>
                <w:i w:val="0"/>
                <w:iCs w:val="0"/>
                <w:sz w:val="26"/>
                <w:szCs w:val="16"/>
                <w:rtl w:val="0"/>
              </w:rPr>
              <w:t xml:space="preserve">2_Pricing!B19</w:t>
            </w:r>
            <w:r w:rsidDel="00000000" w:rsidR="00000000" w:rsidRPr="00000000">
              <w:rPr>
                <w:rFonts w:ascii="Times New Roman" w:hAnsi="Times New Roman" w:cs="Times New Roman"/>
                <w:b w:val="0"/>
                <w:sz w:val="26"/>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1">
            <w:pPr>
              <w:spacing w:after="0" w:lineRule="auto"/>
              <w:rPr/>
            </w:pPr>
            <w:r w:rsidDel="00000000" w:rsidR="00000000" w:rsidRPr="00000000">
              <w:rPr>
                <w:rFonts w:ascii="Times New Roman" w:cs="Times New Roman" w:eastAsia="Arial" w:hAnsi="Times New Roman"/>
                <w:b w:val="0"/>
                <w:bCs w:val="0"/>
                <w:i w:val="0"/>
                <w:iCs w:val="0"/>
                <w:sz w:val="26"/>
                <w:szCs w:val="18"/>
                <w:rtl w:val="0"/>
              </w:rPr>
              <w:t xml:space="preserve">Gross Margin</w:t>
            </w:r>
            <w:r w:rsidDel="00000000" w:rsidR="00000000" w:rsidRPr="00000000">
              <w:rPr>
                <w:rFonts w:ascii="Times New Roman" w:hAnsi="Times New Roman" w:cs="Times New Roman"/>
                <w:b w:val="0"/>
                <w:sz w:val="26"/>
                <w:rtl w:val="0"/>
              </w:rPr>
            </w:r>
          </w:p>
        </w:tc>
        <w:tc>
          <w:tcPr>
            <w:tcMar>
              <w:top w:w="60.0" w:type="dxa"/>
              <w:left w:w="100.0" w:type="dxa"/>
              <w:bottom w:w="60.0" w:type="dxa"/>
              <w:right w:w="100.0" w:type="dxa"/>
            </w:tcMar>
          </w:tcPr>
          <w:p>
            <w:r>
              <w:rPr>
                <w:rFonts w:ascii="Times New Roman" w:hAnsi="Times New Roman" w:cs="Times New Roman"/>
                <w:b w:val="0"/>
                <w:sz w:val="26"/>
              </w:rPr>
              <w:t>71,25%</w:t>
            </w:r>
          </w:p>
        </w:tc>
        <w:tc>
          <w:tcPr>
            <w:tcMar>
              <w:top w:w="60.0" w:type="dxa"/>
              <w:left w:w="100.0" w:type="dxa"/>
              <w:bottom w:w="60.0" w:type="dxa"/>
              <w:right w:w="100.0" w:type="dxa"/>
            </w:tcMar>
          </w:tcPr>
          <w:p w:rsidR="00000000" w:rsidDel="00000000" w:rsidP="00000000" w:rsidRDefault="00000000" w:rsidRPr="00000000" w14:paraId="00000023">
            <w:pPr>
              <w:spacing w:after="0" w:lineRule="auto"/>
              <w:rPr/>
            </w:pPr>
            <w:r w:rsidDel="00000000" w:rsidR="00000000" w:rsidRPr="00000000">
              <w:rPr>
                <w:rFonts w:ascii="Times New Roman" w:cs="Times New Roman" w:eastAsia="Arial" w:hAnsi="Times New Roman"/>
                <w:b w:val="0"/>
                <w:bCs w:val="0"/>
                <w:i w:val="0"/>
                <w:iCs w:val="0"/>
                <w:sz w:val="26"/>
                <w:szCs w:val="16"/>
                <w:rtl w:val="0"/>
              </w:rPr>
              <w:t xml:space="preserve">2_Pricing!B21</w:t>
            </w:r>
            <w:r w:rsidDel="00000000" w:rsidR="00000000" w:rsidRPr="00000000">
              <w:rPr>
                <w:rFonts w:ascii="Times New Roman" w:hAnsi="Times New Roman" w:cs="Times New Roman"/>
                <w:b w:val="0"/>
                <w:sz w:val="26"/>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4">
            <w:pPr>
              <w:spacing w:after="0" w:lineRule="auto"/>
              <w:rPr/>
            </w:pPr>
            <w:r w:rsidDel="00000000" w:rsidR="00000000" w:rsidRPr="00000000">
              <w:rPr>
                <w:rFonts w:ascii="Times New Roman" w:cs="Times New Roman" w:eastAsia="Arial" w:hAnsi="Times New Roman"/>
                <w:b w:val="0"/>
                <w:bCs w:val="0"/>
                <w:i w:val="0"/>
                <w:iCs w:val="0"/>
                <w:sz w:val="26"/>
                <w:szCs w:val="18"/>
                <w:rtl w:val="0"/>
              </w:rPr>
              <w:t xml:space="preserve">Breakeven containment</w:t>
            </w:r>
            <w:r w:rsidDel="00000000" w:rsidR="00000000" w:rsidRPr="00000000">
              <w:rPr>
                <w:rFonts w:ascii="Times New Roman" w:hAnsi="Times New Roman" w:cs="Times New Roman"/>
                <w:b w:val="0"/>
                <w:sz w:val="26"/>
                <w:rtl w:val="0"/>
              </w:rPr>
            </w:r>
          </w:p>
        </w:tc>
        <w:tc>
          <w:tcPr>
            <w:tcMar>
              <w:top w:w="60.0" w:type="dxa"/>
              <w:left w:w="100.0" w:type="dxa"/>
              <w:bottom w:w="60.0" w:type="dxa"/>
              <w:right w:w="100.0" w:type="dxa"/>
            </w:tcMar>
          </w:tcPr>
          <w:p>
            <w:r>
              <w:rPr>
                <w:rFonts w:ascii="Times New Roman" w:hAnsi="Times New Roman" w:cs="Times New Roman"/>
                <w:b w:val="0"/>
                <w:sz w:val="26"/>
              </w:rPr>
              <w:t>70,29%</w:t>
            </w:r>
          </w:p>
        </w:tc>
        <w:tc>
          <w:tcPr>
            <w:tcMar>
              <w:top w:w="60.0" w:type="dxa"/>
              <w:left w:w="100.0" w:type="dxa"/>
              <w:bottom w:w="60.0" w:type="dxa"/>
              <w:right w:w="100.0" w:type="dxa"/>
            </w:tcMar>
          </w:tcPr>
          <w:p w:rsidR="00000000" w:rsidDel="00000000" w:rsidP="00000000" w:rsidRDefault="00000000" w:rsidRPr="00000000" w14:paraId="00000026">
            <w:pPr>
              <w:spacing w:after="0" w:lineRule="auto"/>
              <w:rPr/>
            </w:pPr>
            <w:r w:rsidDel="00000000" w:rsidR="00000000" w:rsidRPr="00000000">
              <w:rPr>
                <w:rFonts w:ascii="Times New Roman" w:cs="Times New Roman" w:eastAsia="Arial" w:hAnsi="Times New Roman"/>
                <w:b w:val="0"/>
                <w:bCs w:val="0"/>
                <w:i w:val="0"/>
                <w:iCs w:val="0"/>
                <w:sz w:val="26"/>
                <w:szCs w:val="16"/>
                <w:rtl w:val="0"/>
              </w:rPr>
              <w:t xml:space="preserve">2_Pricing!B33</w:t>
            </w:r>
            <w:r w:rsidDel="00000000" w:rsidR="00000000" w:rsidRPr="00000000">
              <w:rPr>
                <w:rFonts w:ascii="Times New Roman" w:hAnsi="Times New Roman" w:cs="Times New Roman"/>
                <w:b w:val="0"/>
                <w:sz w:val="26"/>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7">
            <w:pPr>
              <w:spacing w:after="0" w:lineRule="auto"/>
              <w:rPr/>
            </w:pPr>
            <w:r w:rsidDel="00000000" w:rsidR="00000000" w:rsidRPr="00000000">
              <w:rPr>
                <w:rFonts w:ascii="Times New Roman" w:cs="Times New Roman" w:eastAsia="Arial" w:hAnsi="Times New Roman"/>
                <w:b w:val="0"/>
                <w:bCs w:val="0"/>
                <w:i w:val="0"/>
                <w:iCs w:val="0"/>
                <w:sz w:val="26"/>
                <w:szCs w:val="18"/>
                <w:rtl w:val="0"/>
              </w:rPr>
              <w:t xml:space="preserve">Containment hiện tại </w:t>
            </w:r>
            <w:r w:rsidDel="00000000" w:rsidR="00000000" w:rsidRPr="00000000">
              <w:rPr>
                <w:rFonts w:ascii="Times New Roman" w:hAnsi="Times New Roman" w:cs="Times New Roman"/>
                <w:b w:val="0"/>
                <w:sz w:val="26"/>
                <w:rtl w:val="0"/>
              </w:rPr>
            </w:r>
          </w:p>
        </w:tc>
        <w:tc>
          <w:tcPr>
            <w:tcMar>
              <w:top w:w="60.0" w:type="dxa"/>
              <w:left w:w="100.0" w:type="dxa"/>
              <w:bottom w:w="60.0" w:type="dxa"/>
              <w:right w:w="100.0" w:type="dxa"/>
            </w:tcMar>
          </w:tcPr>
          <w:p>
            <w:r>
              <w:rPr>
                <w:rFonts w:ascii="Times New Roman" w:hAnsi="Times New Roman" w:cs="Times New Roman"/>
                <w:b w:val="0"/>
                <w:sz w:val="26"/>
              </w:rPr>
              <w:t>78,00%</w:t>
            </w:r>
          </w:p>
        </w:tc>
        <w:tc>
          <w:tcPr>
            <w:tcMar>
              <w:top w:w="60.0" w:type="dxa"/>
              <w:left w:w="100.0" w:type="dxa"/>
              <w:bottom w:w="60.0" w:type="dxa"/>
              <w:right w:w="100.0" w:type="dxa"/>
            </w:tcMar>
          </w:tcPr>
          <w:p w:rsidR="00000000" w:rsidDel="00000000" w:rsidP="00000000" w:rsidRDefault="00000000" w:rsidRPr="00000000" w14:paraId="00000029">
            <w:pPr>
              <w:spacing w:after="0" w:lineRule="auto"/>
              <w:rPr/>
            </w:pPr>
            <w:r w:rsidDel="00000000" w:rsidR="00000000" w:rsidRPr="00000000">
              <w:rPr>
                <w:rFonts w:ascii="Times New Roman" w:cs="Times New Roman" w:eastAsia="Arial" w:hAnsi="Times New Roman"/>
                <w:b w:val="0"/>
                <w:bCs w:val="0"/>
                <w:i w:val="0"/>
                <w:iCs w:val="0"/>
                <w:sz w:val="26"/>
                <w:szCs w:val="16"/>
                <w:rtl w:val="0"/>
              </w:rPr>
              <w:t xml:space="preserve">1_Cost_Job!B10</w:t>
            </w:r>
            <w:r w:rsidDel="00000000" w:rsidR="00000000" w:rsidRPr="00000000">
              <w:rPr>
                <w:rFonts w:ascii="Times New Roman" w:hAnsi="Times New Roman" w:cs="Times New Roman"/>
                <w:b w:val="0"/>
                <w:sz w:val="26"/>
                <w:rtl w:val="0"/>
              </w:rPr>
            </w:r>
          </w:p>
        </w:tc>
      </w:tr>
    </w:tbl>
    <w:p w:rsidR="00000000" w:rsidDel="00000000" w:rsidP="00000000" w:rsidRDefault="00000000" w:rsidRPr="00000000" w14:paraId="0000002A">
      <w:pPr>
        <w:spacing w:after="100" w:before="0" w:lineRule="auto"/>
        <w:rPr/>
      </w:pPr>
      <w:r w:rsidDel="00000000" w:rsidR="00000000" w:rsidRPr="00000000">
        <w:rPr>
          <w:rFonts w:ascii="Times New Roman" w:hAnsi="Times New Roman" w:cs="Times New Roman"/>
          <w:sz w:val="26"/>
          <w:rtl w:val="0"/>
        </w:rPr>
      </w:r>
    </w:p>
    <w:p w:rsidR="00000000" w:rsidDel="00000000" w:rsidP="00000000" w:rsidRDefault="00000000" w:rsidRPr="00000000" w14:paraId="0000002B">
      <w:pPr>
        <w:spacing w:after="40" w:before="0" w:lineRule="auto"/>
        <w:rPr/>
      </w:pPr>
      <w:r w:rsidDel="00000000" w:rsidR="00000000" w:rsidRPr="00000000">
        <w:rPr>
          <w:rFonts w:ascii="Times New Roman" w:cs="Times New Roman" w:eastAsia="Arial" w:hAnsi="Times New Roman"/>
          <w:b w:val="1"/>
          <w:bCs w:val="1"/>
          <w:color w:val="4f46e5"/>
          <w:sz w:val="26"/>
          <w:szCs w:val="16"/>
          <w:rtl w:val="0"/>
        </w:rPr>
        <w:t xml:space="preserve">CÁCH NEO GIÁ</w:t>
      </w:r>
      <w:r w:rsidDel="00000000" w:rsidR="00000000" w:rsidRPr="00000000">
        <w:rPr>
          <w:rFonts w:ascii="Times New Roman" w:hAnsi="Times New Roman" w:cs="Times New Roman"/>
          <w:sz w:val="26"/>
          <w:rtl w:val="0"/>
        </w:rPr>
      </w:r>
    </w:p>
    <w:p w:rsidR="00000000" w:rsidDel="00000000" w:rsidP="00000000" w:rsidRDefault="00000000" w:rsidRPr="00000000" w14:paraId="0000002C">
      <w:pPr>
        <w:spacing w:after="100" w:before="0" w:lineRule="auto"/>
        <w:rPr/>
      </w:pPr>
      <w:r>
        <w:rPr>
          <w:rFonts w:ascii="Times New Roman" w:hAnsi="Times New Roman" w:cs="Times New Roman"/>
          <w:sz w:val="26"/>
        </w:rPr>
        <w:t>Neo theo giá trị tạo ra (10–25%) hay theo lương vị trí bị thay (50–70%)? Vì sao khách sẽ chấp nhận cách neo đó?</w:t>
        <w:br/>
        <w:t>Trả lời: Neo kết hợp giữa 10–25% giá trị tạo ra và 50–70% chi phí nhân sự thay thế: Một cơ sở xử lý 1.000 ca triage/tháng tiết kiệm ~133 giờ trực của điều dưỡng (~$930 chi phí nhân công) và giải phóng phòng khám cấp cứu, tạo giá trị chuyển đổi đặt khám đúng chuyên khoa trị giá ~$4.500/tháng. Mức phí $0,79/ca (tương đương $790/tháng) chiếm 17,5% giá trị tạo ra và thấp hơn 34% so với chi phí thuê 1 nhân sự trực hotline ($1.200/tháng), đảm bảo tính thuyết phục khi xét duyệt ngân sách.</w:t>
      </w:r>
    </w:p>
    <w:p w:rsidR="00000000" w:rsidDel="00000000" w:rsidP="00000000" w:rsidRDefault="00000000" w:rsidRPr="00000000" w14:paraId="0000002D">
      <w:pPr>
        <w:pBdr>
          <w:bottom w:color="aaaaaa" w:space="2" w:sz="4" w:val="dotted"/>
        </w:pBdr>
        <w:spacing w:after="60" w:lineRule="auto"/>
        <w:rPr/>
      </w:pPr>
      <w:r w:rsidDel="00000000" w:rsidR="00000000" w:rsidRPr="00000000">
        <w:rPr>
          <w:rFonts w:ascii="Times New Roman" w:cs="Times New Roman" w:eastAsia="Arial" w:hAnsi="Times New Roman"/>
          <w:sz w:val="26"/>
          <w:szCs w:val="20"/>
          <w:rtl w:val="0"/>
        </w:rPr>
        <w:t xml:space="preserve"> </w:t>
      </w:r>
      <w:r w:rsidDel="00000000" w:rsidR="00000000" w:rsidRPr="00000000">
        <w:rPr>
          <w:rFonts w:ascii="Times New Roman" w:hAnsi="Times New Roman" w:cs="Times New Roman"/>
          <w:sz w:val="26"/>
          <w:rtl w:val="0"/>
        </w:rPr>
      </w:r>
    </w:p>
    <w:p w:rsidR="00000000" w:rsidDel="00000000" w:rsidP="00000000" w:rsidRDefault="00000000" w:rsidRPr="00000000" w14:paraId="0000002E">
      <w:pPr>
        <w:pBdr>
          <w:bottom w:color="aaaaaa" w:space="2" w:sz="4" w:val="dotted"/>
        </w:pBdr>
        <w:spacing w:after="60" w:lineRule="auto"/>
        <w:rPr/>
      </w:pPr>
      <w:r w:rsidDel="00000000" w:rsidR="00000000" w:rsidRPr="00000000">
        <w:rPr>
          <w:rFonts w:ascii="Times New Roman" w:cs="Times New Roman" w:eastAsia="Arial" w:hAnsi="Times New Roman"/>
          <w:sz w:val="26"/>
          <w:szCs w:val="20"/>
          <w:rtl w:val="0"/>
        </w:rPr>
        <w:t xml:space="preserve"> </w:t>
      </w:r>
      <w:r w:rsidDel="00000000" w:rsidR="00000000" w:rsidRPr="00000000">
        <w:rPr>
          <w:rFonts w:ascii="Times New Roman" w:hAnsi="Times New Roman" w:cs="Times New Roman"/>
          <w:sz w:val="26"/>
          <w:rtl w:val="0"/>
        </w:rPr>
      </w:r>
    </w:p>
    <w:p w:rsidR="00000000" w:rsidDel="00000000" w:rsidP="00000000" w:rsidRDefault="00000000" w:rsidRPr="00000000" w14:paraId="0000002F">
      <w:pPr>
        <w:spacing w:after="40" w:before="0" w:lineRule="auto"/>
        <w:rPr/>
      </w:pPr>
      <w:r w:rsidDel="00000000" w:rsidR="00000000" w:rsidRPr="00000000">
        <w:rPr>
          <w:rFonts w:ascii="Times New Roman" w:cs="Times New Roman" w:eastAsia="Arial" w:hAnsi="Times New Roman"/>
          <w:b w:val="1"/>
          <w:bCs w:val="1"/>
          <w:color w:val="4f46e5"/>
          <w:sz w:val="26"/>
          <w:szCs w:val="16"/>
          <w:rtl w:val="0"/>
        </w:rPr>
        <w:t xml:space="preserve">MÔ HÌNH GÃY KHI NÀO?</w:t>
      </w:r>
      <w:r w:rsidDel="00000000" w:rsidR="00000000" w:rsidRPr="00000000">
        <w:rPr>
          <w:rFonts w:ascii="Times New Roman" w:hAnsi="Times New Roman" w:cs="Times New Roman"/>
          <w:sz w:val="26"/>
          <w:rtl w:val="0"/>
        </w:rPr>
      </w:r>
    </w:p>
    <w:p w:rsidR="00000000" w:rsidDel="00000000" w:rsidP="00000000" w:rsidRDefault="00000000" w:rsidRPr="00000000" w14:paraId="00000030">
      <w:pPr>
        <w:spacing w:after="100" w:before="0" w:lineRule="auto"/>
        <w:rPr/>
      </w:pPr>
      <w:r>
        <w:rPr>
          <w:rFonts w:ascii="Times New Roman" w:hAnsi="Times New Roman" w:cs="Times New Roman"/>
          <w:sz w:val="26"/>
        </w:rPr>
        <w:t>Một câu: biến nào, vượt ngưỡng nào, thì Gross Margin tụt dưới 50%?</w:t>
        <w:br/>
        <w:t>Trả lời: Mô hình giảm Gross Margin xuống dưới 50% khi tỷ lệ Containment giảm xuống dưới 63,4% (trên 36,6% ca phải chuyển tiếp sang điều dưỡng với chi phí nhân sự $7/giờ) hoặc khi chi phí LLM tăng do mất tính năng Prompt Caching (đang tiết kiệm 38,8% chi phí token).</w:t>
      </w:r>
    </w:p>
    <w:p w:rsidR="00000000" w:rsidDel="00000000" w:rsidP="00000000" w:rsidRDefault="00000000" w:rsidRPr="00000000" w14:paraId="00000031">
      <w:pPr>
        <w:pBdr>
          <w:bottom w:color="aaaaaa" w:space="2" w:sz="4" w:val="dotted"/>
        </w:pBdr>
        <w:spacing w:after="60" w:lineRule="auto"/>
        <w:rPr/>
      </w:pPr>
      <w:r w:rsidDel="00000000" w:rsidR="00000000" w:rsidRPr="00000000">
        <w:rPr>
          <w:rFonts w:ascii="Times New Roman" w:cs="Times New Roman" w:eastAsia="Arial" w:hAnsi="Times New Roman"/>
          <w:sz w:val="26"/>
          <w:szCs w:val="20"/>
          <w:rtl w:val="0"/>
        </w:rPr>
        <w:t xml:space="preserve"> </w:t>
      </w:r>
      <w:r w:rsidDel="00000000" w:rsidR="00000000" w:rsidRPr="00000000">
        <w:rPr>
          <w:rFonts w:ascii="Times New Roman" w:hAnsi="Times New Roman" w:cs="Times New Roman"/>
          <w:sz w:val="26"/>
          <w:rtl w:val="0"/>
        </w:rPr>
      </w:r>
    </w:p>
    <w:p w:rsidR="00000000" w:rsidDel="00000000" w:rsidP="00000000" w:rsidRDefault="00000000" w:rsidRPr="00000000" w14:paraId="00000032">
      <w:pPr>
        <w:rPr/>
      </w:pPr>
      <w:r w:rsidDel="00000000" w:rsidR="00000000" w:rsidRPr="00000000">
        <w:rPr>
          <w:rFonts w:ascii="Times New Roman" w:hAnsi="Times New Roman" w:cs="Times New Roman"/>
          <w:sz w:val="26"/>
          <w:rtl w:val="0"/>
        </w:rPr>
        <w:br w:type="textWrapping"/>
      </w:r>
    </w:p>
    <w:p w:rsidR="00000000" w:rsidDel="00000000" w:rsidP="00000000" w:rsidRDefault="00000000" w:rsidRPr="00000000" w14:paraId="00000033">
      <w:pPr>
        <w:spacing w:after="100" w:before="200" w:lineRule="auto"/>
        <w:rPr/>
      </w:pPr>
      <w:r w:rsidDel="00000000" w:rsidR="00000000" w:rsidRPr="00000000">
        <w:rPr>
          <w:rFonts w:ascii="Times New Roman" w:cs="Times New Roman" w:eastAsia="Arial" w:hAnsi="Times New Roman"/>
          <w:b/>
          <w:bCs w:val="1"/>
          <w:color w:val="4f46e5"/>
          <w:sz w:val="28"/>
          <w:szCs w:val="24"/>
          <w:rtl w:val="0"/>
        </w:rPr>
        <w:t xml:space="preserve">2 · GO-TO-MARKET</w:t>
      </w:r>
      <w:r w:rsidDel="00000000" w:rsidR="00000000" w:rsidRPr="00000000">
        <w:rPr>
          <w:rFonts w:ascii="Times New Roman" w:hAnsi="Times New Roman" w:cs="Times New Roman"/>
          <w:b/>
          <w:sz w:val="28"/>
          <w:rtl w:val="0"/>
        </w:rPr>
      </w:r>
    </w:p>
    <w:p w:rsidR="00000000" w:rsidDel="00000000" w:rsidP="00000000" w:rsidRDefault="00000000" w:rsidRPr="00000000" w14:paraId="00000034">
      <w:pPr>
        <w:spacing w:after="40" w:before="0" w:lineRule="auto"/>
        <w:rPr/>
      </w:pPr>
      <w:r w:rsidDel="00000000" w:rsidR="00000000" w:rsidRPr="00000000">
        <w:rPr>
          <w:rFonts w:ascii="Times New Roman" w:cs="Times New Roman" w:eastAsia="Arial" w:hAnsi="Times New Roman"/>
          <w:b w:val="1"/>
          <w:bCs w:val="1"/>
          <w:color w:val="4f46e5"/>
          <w:sz w:val="26"/>
          <w:szCs w:val="16"/>
          <w:rtl w:val="0"/>
        </w:rPr>
        <w:t xml:space="preserve">KÊNH PHÂN PHỐI — CHỌN ĐÚNG 1 CHO 90 NGÀY ĐẦU</w:t>
      </w:r>
      <w:r w:rsidDel="00000000" w:rsidR="00000000" w:rsidRPr="00000000">
        <w:rPr>
          <w:rFonts w:ascii="Times New Roman" w:hAnsi="Times New Roman" w:cs="Times New Roman"/>
          <w:sz w:val="26"/>
          <w:rtl w:val="0"/>
        </w:rPr>
      </w:r>
    </w:p>
    <w:p w:rsidR="00000000" w:rsidDel="00000000" w:rsidP="00000000" w:rsidRDefault="00000000" w:rsidRPr="00000000" w14:paraId="00000035">
      <w:pPr>
        <w:spacing w:after="100" w:before="0" w:lineRule="auto"/>
        <w:rPr/>
      </w:pPr>
      <w:r>
        <w:rPr>
          <w:rFonts w:ascii="Times New Roman" w:hAnsi="Times New Roman" w:cs="Times New Roman"/>
          <w:sz w:val="26"/>
        </w:rPr>
        <w:t>PLG / Sales-Led / Partner-Led. Nếu Partner-Led: TÊN CÔNG TY cụ thể + đã nói chuyện chưa + bạn mang lại giá trị gì cho họ.</w:t>
        <w:br/>
        <w:t>Trả lời: Kênh Partner-Led qua Hệ thống Y tế Vinmec. Trạng thái: Đã kết nối trong chương trình chuyển đổi số y tế. Giá trị mang lại: Tự động hóa tiếp nhận 24/7, giảm thời gian chờ đợi tại quầy tiếp đón từ 15 phút xuống 2 phút, giảm tải tổng đài trực đêm và nâng tỷ lệ đặt khám đúng chuyên khoa thêm 25%.</w:t>
      </w:r>
    </w:p>
    <w:p w:rsidR="00000000" w:rsidDel="00000000" w:rsidP="00000000" w:rsidRDefault="00000000" w:rsidRPr="00000000" w14:paraId="00000036">
      <w:pPr>
        <w:pBdr>
          <w:bottom w:color="aaaaaa" w:space="2" w:sz="4" w:val="dotted"/>
        </w:pBdr>
        <w:spacing w:after="60" w:lineRule="auto"/>
        <w:rPr/>
      </w:pPr>
      <w:r w:rsidDel="00000000" w:rsidR="00000000" w:rsidRPr="00000000">
        <w:rPr>
          <w:rFonts w:ascii="Times New Roman" w:cs="Times New Roman" w:eastAsia="Arial" w:hAnsi="Times New Roman"/>
          <w:sz w:val="26"/>
          <w:szCs w:val="20"/>
          <w:rtl w:val="0"/>
        </w:rPr>
        <w:t xml:space="preserve"> </w:t>
      </w:r>
      <w:r w:rsidDel="00000000" w:rsidR="00000000" w:rsidRPr="00000000">
        <w:rPr>
          <w:rFonts w:ascii="Times New Roman" w:hAnsi="Times New Roman" w:cs="Times New Roman"/>
          <w:sz w:val="26"/>
          <w:rtl w:val="0"/>
        </w:rPr>
      </w:r>
    </w:p>
    <w:p w:rsidR="00000000" w:rsidDel="00000000" w:rsidP="00000000" w:rsidRDefault="00000000" w:rsidRPr="00000000" w14:paraId="00000037">
      <w:pPr>
        <w:pBdr>
          <w:bottom w:color="aaaaaa" w:space="2" w:sz="4" w:val="dotted"/>
        </w:pBdr>
        <w:spacing w:after="60" w:lineRule="auto"/>
        <w:rPr/>
      </w:pPr>
      <w:r w:rsidDel="00000000" w:rsidR="00000000" w:rsidRPr="00000000">
        <w:rPr>
          <w:rFonts w:ascii="Times New Roman" w:cs="Times New Roman" w:eastAsia="Arial" w:hAnsi="Times New Roman"/>
          <w:sz w:val="26"/>
          <w:szCs w:val="20"/>
          <w:rtl w:val="0"/>
        </w:rPr>
        <w:t xml:space="preserve"> </w:t>
      </w:r>
      <w:r w:rsidDel="00000000" w:rsidR="00000000" w:rsidRPr="00000000">
        <w:rPr>
          <w:rFonts w:ascii="Times New Roman" w:hAnsi="Times New Roman" w:cs="Times New Roman"/>
          <w:sz w:val="26"/>
          <w:rtl w:val="0"/>
        </w:rPr>
      </w:r>
    </w:p>
    <w:p w:rsidR="00000000" w:rsidDel="00000000" w:rsidP="00000000" w:rsidRDefault="00000000" w:rsidRPr="00000000" w14:paraId="00000038">
      <w:pPr>
        <w:spacing w:after="40" w:before="0" w:lineRule="auto"/>
        <w:rPr/>
      </w:pPr>
      <w:r w:rsidDel="00000000" w:rsidR="00000000" w:rsidRPr="00000000">
        <w:rPr>
          <w:rFonts w:ascii="Times New Roman" w:cs="Times New Roman" w:eastAsia="Arial" w:hAnsi="Times New Roman"/>
          <w:b w:val="1"/>
          <w:bCs w:val="1"/>
          <w:color w:val="4f46e5"/>
          <w:sz w:val="26"/>
          <w:szCs w:val="16"/>
          <w:rtl w:val="0"/>
        </w:rPr>
        <w:t xml:space="preserve">BẰNG CHỨNG BẰNG SỐ CHO LỰA CHỌN KÊNH</w:t>
      </w:r>
      <w:r w:rsidDel="00000000" w:rsidR="00000000" w:rsidRPr="00000000">
        <w:rPr>
          <w:rFonts w:ascii="Times New Roman" w:hAnsi="Times New Roman" w:cs="Times New Roman"/>
          <w:sz w:val="26"/>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2760"/>
        <w:tblGridChange w:id="0">
          <w:tblGrid>
            <w:gridCol w:w="4200"/>
            <w:gridCol w:w="2400"/>
            <w:gridCol w:w="276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39">
            <w:pPr>
              <w:spacing w:after="0" w:lineRule="auto"/>
              <w:rPr/>
            </w:pPr>
            <w:r w:rsidDel="00000000" w:rsidR="00000000" w:rsidRPr="00000000">
              <w:rPr>
                <w:rFonts w:ascii="Times New Roman" w:cs="Times New Roman" w:eastAsia="Arial" w:hAnsi="Times New Roman"/>
                <w:b/>
                <w:bCs w:val="1"/>
                <w:i w:val="0"/>
                <w:iCs w:val="0"/>
                <w:sz w:val="26"/>
                <w:szCs w:val="18"/>
                <w:rtl w:val="0"/>
              </w:rPr>
              <w:t xml:space="preserve">Chỉ số</w:t>
            </w:r>
            <w:r w:rsidDel="00000000" w:rsidR="00000000" w:rsidRPr="00000000">
              <w:rPr>
                <w:rFonts w:ascii="Times New Roman" w:hAnsi="Times New Roman" w:cs="Times New Roman"/>
                <w:b/>
                <w:sz w:val="26"/>
                <w:rtl w:val="0"/>
              </w:rPr>
            </w:r>
          </w:p>
        </w:tc>
        <w:tc>
          <w:tcPr>
            <w:shd w:fill="eef0fb" w:val="clear"/>
            <w:tcMar>
              <w:top w:w="60.0" w:type="dxa"/>
              <w:left w:w="100.0" w:type="dxa"/>
              <w:bottom w:w="60.0" w:type="dxa"/>
              <w:right w:w="100.0" w:type="dxa"/>
            </w:tcMar>
          </w:tcPr>
          <w:p w:rsidR="00000000" w:rsidDel="00000000" w:rsidP="00000000" w:rsidRDefault="00000000" w:rsidRPr="00000000" w14:paraId="0000003A">
            <w:pPr>
              <w:spacing w:after="0" w:lineRule="auto"/>
              <w:rPr/>
            </w:pPr>
            <w:r w:rsidDel="00000000" w:rsidR="00000000" w:rsidRPr="00000000">
              <w:rPr>
                <w:rFonts w:ascii="Times New Roman" w:cs="Times New Roman" w:eastAsia="Arial" w:hAnsi="Times New Roman"/>
                <w:b/>
                <w:bCs w:val="1"/>
                <w:i w:val="0"/>
                <w:iCs w:val="0"/>
                <w:sz w:val="26"/>
                <w:szCs w:val="18"/>
                <w:rtl w:val="0"/>
              </w:rPr>
              <w:t xml:space="preserve">Giá trị</w:t>
            </w:r>
            <w:r w:rsidDel="00000000" w:rsidR="00000000" w:rsidRPr="00000000">
              <w:rPr>
                <w:rFonts w:ascii="Times New Roman" w:hAnsi="Times New Roman" w:cs="Times New Roman"/>
                <w:b/>
                <w:sz w:val="26"/>
                <w:rtl w:val="0"/>
              </w:rPr>
            </w:r>
          </w:p>
        </w:tc>
        <w:tc>
          <w:tcPr>
            <w:shd w:fill="eef0fb" w:val="clear"/>
            <w:tcMar>
              <w:top w:w="60.0" w:type="dxa"/>
              <w:left w:w="100.0" w:type="dxa"/>
              <w:bottom w:w="60.0" w:type="dxa"/>
              <w:right w:w="100.0" w:type="dxa"/>
            </w:tcMar>
          </w:tcPr>
          <w:p w:rsidR="00000000" w:rsidDel="00000000" w:rsidP="00000000" w:rsidRDefault="00000000" w:rsidRPr="00000000" w14:paraId="0000003B">
            <w:pPr>
              <w:spacing w:after="0" w:lineRule="auto"/>
              <w:rPr/>
            </w:pPr>
            <w:r w:rsidDel="00000000" w:rsidR="00000000" w:rsidRPr="00000000">
              <w:rPr>
                <w:rFonts w:ascii="Times New Roman" w:cs="Times New Roman" w:eastAsia="Arial" w:hAnsi="Times New Roman"/>
                <w:b/>
                <w:bCs w:val="1"/>
                <w:i w:val="0"/>
                <w:iCs w:val="0"/>
                <w:sz w:val="26"/>
                <w:szCs w:val="18"/>
                <w:rtl w:val="0"/>
              </w:rPr>
              <w:t xml:space="preserve">Lấy từ đâu</w:t>
            </w:r>
            <w:r w:rsidDel="00000000" w:rsidR="00000000" w:rsidRPr="00000000">
              <w:rPr>
                <w:rFonts w:ascii="Times New Roman" w:hAnsi="Times New Roman" w:cs="Times New Roman"/>
                <w:b/>
                <w:sz w:val="26"/>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C">
            <w:pPr>
              <w:spacing w:after="0" w:lineRule="auto"/>
              <w:rPr/>
            </w:pPr>
            <w:r w:rsidDel="00000000" w:rsidR="00000000" w:rsidRPr="00000000">
              <w:rPr>
                <w:rFonts w:ascii="Times New Roman" w:cs="Times New Roman" w:eastAsia="Arial" w:hAnsi="Times New Roman"/>
                <w:b w:val="0"/>
                <w:bCs w:val="0"/>
                <w:i w:val="0"/>
                <w:iCs w:val="0"/>
                <w:sz w:val="26"/>
                <w:szCs w:val="18"/>
                <w:rtl w:val="0"/>
              </w:rPr>
              <w:t xml:space="preserve">ARPU / tháng</w:t>
            </w:r>
            <w:r w:rsidDel="00000000" w:rsidR="00000000" w:rsidRPr="00000000">
              <w:rPr>
                <w:rFonts w:ascii="Times New Roman" w:hAnsi="Times New Roman" w:cs="Times New Roman"/>
                <w:b w:val="0"/>
                <w:sz w:val="26"/>
                <w:rtl w:val="0"/>
              </w:rPr>
            </w:r>
          </w:p>
        </w:tc>
        <w:tc>
          <w:tcPr>
            <w:tcMar>
              <w:top w:w="60.0" w:type="dxa"/>
              <w:left w:w="100.0" w:type="dxa"/>
              <w:bottom w:w="60.0" w:type="dxa"/>
              <w:right w:w="100.0" w:type="dxa"/>
            </w:tcMar>
          </w:tcPr>
          <w:p>
            <w:r>
              <w:rPr>
                <w:rFonts w:ascii="Times New Roman" w:hAnsi="Times New Roman" w:cs="Times New Roman"/>
                <w:b w:val="0"/>
                <w:sz w:val="26"/>
              </w:rPr>
              <w:t>$790 / tháng</w:t>
            </w:r>
          </w:p>
        </w:tc>
        <w:tc>
          <w:tcPr>
            <w:tcMar>
              <w:top w:w="60.0" w:type="dxa"/>
              <w:left w:w="100.0" w:type="dxa"/>
              <w:bottom w:w="60.0" w:type="dxa"/>
              <w:right w:w="100.0" w:type="dxa"/>
            </w:tcMar>
          </w:tcPr>
          <w:p w:rsidR="00000000" w:rsidDel="00000000" w:rsidP="00000000" w:rsidRDefault="00000000" w:rsidRPr="00000000" w14:paraId="0000003E">
            <w:pPr>
              <w:spacing w:after="0" w:lineRule="auto"/>
              <w:rPr/>
            </w:pPr>
            <w:r w:rsidDel="00000000" w:rsidR="00000000" w:rsidRPr="00000000">
              <w:rPr>
                <w:rFonts w:ascii="Times New Roman" w:cs="Times New Roman" w:eastAsia="Arial" w:hAnsi="Times New Roman"/>
                <w:b w:val="0"/>
                <w:bCs w:val="0"/>
                <w:i w:val="0"/>
                <w:iCs w:val="0"/>
                <w:sz w:val="26"/>
                <w:szCs w:val="16"/>
                <w:rtl w:val="0"/>
              </w:rPr>
              <w:t xml:space="preserve">4_Channel_Fit!B5</w:t>
            </w:r>
            <w:r w:rsidDel="00000000" w:rsidR="00000000" w:rsidRPr="00000000">
              <w:rPr>
                <w:rFonts w:ascii="Times New Roman" w:hAnsi="Times New Roman" w:cs="Times New Roman"/>
                <w:b w:val="0"/>
                <w:sz w:val="26"/>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F">
            <w:pPr>
              <w:spacing w:after="0" w:lineRule="auto"/>
              <w:rPr/>
            </w:pPr>
            <w:r w:rsidDel="00000000" w:rsidR="00000000" w:rsidRPr="00000000">
              <w:rPr>
                <w:rFonts w:ascii="Times New Roman" w:cs="Times New Roman" w:eastAsia="Arial" w:hAnsi="Times New Roman"/>
                <w:b w:val="0"/>
                <w:bCs w:val="0"/>
                <w:i w:val="0"/>
                <w:iCs w:val="0"/>
                <w:sz w:val="26"/>
                <w:szCs w:val="18"/>
                <w:rtl w:val="0"/>
              </w:rPr>
              <w:t xml:space="preserve">Ngân sách CAC / khách</w:t>
            </w:r>
            <w:r w:rsidDel="00000000" w:rsidR="00000000" w:rsidRPr="00000000">
              <w:rPr>
                <w:rFonts w:ascii="Times New Roman" w:hAnsi="Times New Roman" w:cs="Times New Roman"/>
                <w:b w:val="0"/>
                <w:sz w:val="26"/>
                <w:rtl w:val="0"/>
              </w:rPr>
            </w:r>
          </w:p>
        </w:tc>
        <w:tc>
          <w:tcPr>
            <w:tcMar>
              <w:top w:w="60.0" w:type="dxa"/>
              <w:left w:w="100.0" w:type="dxa"/>
              <w:bottom w:w="60.0" w:type="dxa"/>
              <w:right w:w="100.0" w:type="dxa"/>
            </w:tcMar>
          </w:tcPr>
          <w:p>
            <w:r>
              <w:rPr>
                <w:rFonts w:ascii="Times New Roman" w:hAnsi="Times New Roman" w:cs="Times New Roman"/>
                <w:b w:val="0"/>
                <w:sz w:val="26"/>
              </w:rPr>
              <w:t>$10.132 / khách</w:t>
            </w:r>
          </w:p>
        </w:tc>
        <w:tc>
          <w:tcPr>
            <w:tcMar>
              <w:top w:w="60.0" w:type="dxa"/>
              <w:left w:w="100.0" w:type="dxa"/>
              <w:bottom w:w="60.0" w:type="dxa"/>
              <w:right w:w="100.0" w:type="dxa"/>
            </w:tcMar>
          </w:tcPr>
          <w:p w:rsidR="00000000" w:rsidDel="00000000" w:rsidP="00000000" w:rsidRDefault="00000000" w:rsidRPr="00000000" w14:paraId="00000041">
            <w:pPr>
              <w:spacing w:after="0" w:lineRule="auto"/>
              <w:rPr/>
            </w:pPr>
            <w:r w:rsidDel="00000000" w:rsidR="00000000" w:rsidRPr="00000000">
              <w:rPr>
                <w:rFonts w:ascii="Times New Roman" w:cs="Times New Roman" w:eastAsia="Arial" w:hAnsi="Times New Roman"/>
                <w:b w:val="0"/>
                <w:bCs w:val="0"/>
                <w:i w:val="0"/>
                <w:iCs w:val="0"/>
                <w:sz w:val="26"/>
                <w:szCs w:val="16"/>
                <w:rtl w:val="0"/>
              </w:rPr>
              <w:t xml:space="preserve">4_Channel_Fit!B9</w:t>
            </w:r>
            <w:r w:rsidDel="00000000" w:rsidR="00000000" w:rsidRPr="00000000">
              <w:rPr>
                <w:rFonts w:ascii="Times New Roman" w:hAnsi="Times New Roman" w:cs="Times New Roman"/>
                <w:b w:val="0"/>
                <w:sz w:val="26"/>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2">
            <w:pPr>
              <w:spacing w:after="0" w:lineRule="auto"/>
              <w:rPr/>
            </w:pPr>
            <w:r w:rsidDel="00000000" w:rsidR="00000000" w:rsidRPr="00000000">
              <w:rPr>
                <w:rFonts w:ascii="Times New Roman" w:cs="Times New Roman" w:eastAsia="Arial" w:hAnsi="Times New Roman"/>
                <w:b w:val="0"/>
                <w:bCs w:val="0"/>
                <w:i w:val="0"/>
                <w:iCs w:val="0"/>
                <w:sz w:val="26"/>
                <w:szCs w:val="18"/>
                <w:rtl w:val="0"/>
              </w:rPr>
              <w:t xml:space="preserve">Số deal / AE / ngày</w:t>
            </w:r>
            <w:r w:rsidDel="00000000" w:rsidR="00000000" w:rsidRPr="00000000">
              <w:rPr>
                <w:rFonts w:ascii="Times New Roman" w:hAnsi="Times New Roman" w:cs="Times New Roman"/>
                <w:b w:val="0"/>
                <w:sz w:val="26"/>
                <w:rtl w:val="0"/>
              </w:rPr>
            </w:r>
          </w:p>
        </w:tc>
        <w:tc>
          <w:tcPr>
            <w:tcMar>
              <w:top w:w="60.0" w:type="dxa"/>
              <w:left w:w="100.0" w:type="dxa"/>
              <w:bottom w:w="60.0" w:type="dxa"/>
              <w:right w:w="100.0" w:type="dxa"/>
            </w:tcMar>
          </w:tcPr>
          <w:p>
            <w:r>
              <w:rPr>
                <w:rFonts w:ascii="Times New Roman" w:hAnsi="Times New Roman" w:cs="Times New Roman"/>
                <w:b w:val="0"/>
                <w:sz w:val="26"/>
              </w:rPr>
              <w:t>0,21 deal / ngày</w:t>
            </w:r>
          </w:p>
        </w:tc>
        <w:tc>
          <w:tcPr>
            <w:tcMar>
              <w:top w:w="60.0" w:type="dxa"/>
              <w:left w:w="100.0" w:type="dxa"/>
              <w:bottom w:w="60.0" w:type="dxa"/>
              <w:right w:w="100.0" w:type="dxa"/>
            </w:tcMar>
          </w:tcPr>
          <w:p w:rsidR="00000000" w:rsidDel="00000000" w:rsidP="00000000" w:rsidRDefault="00000000" w:rsidRPr="00000000" w14:paraId="00000044">
            <w:pPr>
              <w:spacing w:after="0" w:lineRule="auto"/>
              <w:rPr/>
            </w:pPr>
            <w:r w:rsidDel="00000000" w:rsidR="00000000" w:rsidRPr="00000000">
              <w:rPr>
                <w:rFonts w:ascii="Times New Roman" w:cs="Times New Roman" w:eastAsia="Arial" w:hAnsi="Times New Roman"/>
                <w:b w:val="0"/>
                <w:bCs w:val="0"/>
                <w:i w:val="0"/>
                <w:iCs w:val="0"/>
                <w:sz w:val="26"/>
                <w:szCs w:val="16"/>
                <w:rtl w:val="0"/>
              </w:rPr>
              <w:t xml:space="preserve">4_Channel_Fit!B16</w:t>
            </w:r>
            <w:r w:rsidDel="00000000" w:rsidR="00000000" w:rsidRPr="00000000">
              <w:rPr>
                <w:rFonts w:ascii="Times New Roman" w:hAnsi="Times New Roman" w:cs="Times New Roman"/>
                <w:b w:val="0"/>
                <w:sz w:val="26"/>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5">
            <w:pPr>
              <w:spacing w:after="0" w:lineRule="auto"/>
              <w:rPr/>
            </w:pPr>
            <w:r w:rsidDel="00000000" w:rsidR="00000000" w:rsidRPr="00000000">
              <w:rPr>
                <w:rFonts w:ascii="Times New Roman" w:cs="Times New Roman" w:eastAsia="Arial" w:hAnsi="Times New Roman"/>
                <w:b w:val="0"/>
                <w:bCs w:val="0"/>
                <w:i w:val="0"/>
                <w:iCs w:val="0"/>
                <w:sz w:val="26"/>
                <w:szCs w:val="18"/>
                <w:rtl w:val="0"/>
              </w:rPr>
              <w:t xml:space="preserve">CAC thực tế ước tính</w:t>
            </w:r>
            <w:r w:rsidDel="00000000" w:rsidR="00000000" w:rsidRPr="00000000">
              <w:rPr>
                <w:rFonts w:ascii="Times New Roman" w:hAnsi="Times New Roman" w:cs="Times New Roman"/>
                <w:b w:val="0"/>
                <w:sz w:val="26"/>
                <w:rtl w:val="0"/>
              </w:rPr>
            </w:r>
          </w:p>
        </w:tc>
        <w:tc>
          <w:tcPr>
            <w:tcMar>
              <w:top w:w="60.0" w:type="dxa"/>
              <w:left w:w="100.0" w:type="dxa"/>
              <w:bottom w:w="60.0" w:type="dxa"/>
              <w:right w:w="100.0" w:type="dxa"/>
            </w:tcMar>
          </w:tcPr>
          <w:p>
            <w:r>
              <w:rPr>
                <w:rFonts w:ascii="Times New Roman" w:hAnsi="Times New Roman" w:cs="Times New Roman"/>
                <w:b w:val="0"/>
                <w:sz w:val="26"/>
              </w:rPr>
              <w:t>$32.000 / khách</w:t>
            </w:r>
          </w:p>
        </w:tc>
        <w:tc>
          <w:tcPr>
            <w:tcMar>
              <w:top w:w="60.0" w:type="dxa"/>
              <w:left w:w="100.0" w:type="dxa"/>
              <w:bottom w:w="60.0" w:type="dxa"/>
              <w:right w:w="100.0" w:type="dxa"/>
            </w:tcMar>
          </w:tcPr>
          <w:p w:rsidR="00000000" w:rsidDel="00000000" w:rsidP="00000000" w:rsidRDefault="00000000" w:rsidRPr="00000000" w14:paraId="00000047">
            <w:pPr>
              <w:spacing w:after="0" w:lineRule="auto"/>
              <w:rPr/>
            </w:pPr>
            <w:r w:rsidDel="00000000" w:rsidR="00000000" w:rsidRPr="00000000">
              <w:rPr>
                <w:rFonts w:ascii="Times New Roman" w:cs="Times New Roman" w:eastAsia="Arial" w:hAnsi="Times New Roman"/>
                <w:b w:val="0"/>
                <w:bCs w:val="0"/>
                <w:i w:val="0"/>
                <w:iCs w:val="0"/>
                <w:sz w:val="26"/>
                <w:szCs w:val="16"/>
                <w:rtl w:val="0"/>
              </w:rPr>
              <w:t xml:space="preserve">4_Channel_Fit!B22</w:t>
            </w:r>
            <w:r w:rsidDel="00000000" w:rsidR="00000000" w:rsidRPr="00000000">
              <w:rPr>
                <w:rFonts w:ascii="Times New Roman" w:hAnsi="Times New Roman" w:cs="Times New Roman"/>
                <w:b w:val="0"/>
                <w:sz w:val="26"/>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8">
            <w:pPr>
              <w:spacing w:after="0" w:lineRule="auto"/>
              <w:rPr/>
            </w:pPr>
            <w:r w:rsidDel="00000000" w:rsidR="00000000" w:rsidRPr="00000000">
              <w:rPr>
                <w:rFonts w:ascii="Times New Roman" w:cs="Times New Roman" w:eastAsia="Arial" w:hAnsi="Times New Roman"/>
                <w:b w:val="0"/>
                <w:bCs w:val="0"/>
                <w:i w:val="0"/>
                <w:iCs w:val="0"/>
                <w:sz w:val="26"/>
                <w:szCs w:val="18"/>
                <w:rtl w:val="0"/>
              </w:rPr>
              <w:t xml:space="preserve">Lệch bao nhiêu lần</w:t>
            </w:r>
            <w:r w:rsidDel="00000000" w:rsidR="00000000" w:rsidRPr="00000000">
              <w:rPr>
                <w:rFonts w:ascii="Times New Roman" w:hAnsi="Times New Roman" w:cs="Times New Roman"/>
                <w:b w:val="0"/>
                <w:sz w:val="26"/>
                <w:rtl w:val="0"/>
              </w:rPr>
            </w:r>
          </w:p>
        </w:tc>
        <w:tc>
          <w:tcPr>
            <w:tcMar>
              <w:top w:w="60.0" w:type="dxa"/>
              <w:left w:w="100.0" w:type="dxa"/>
              <w:bottom w:w="60.0" w:type="dxa"/>
              <w:right w:w="100.0" w:type="dxa"/>
            </w:tcMar>
          </w:tcPr>
          <w:p>
            <w:r>
              <w:rPr>
                <w:rFonts w:ascii="Times New Roman" w:hAnsi="Times New Roman" w:cs="Times New Roman"/>
                <w:b w:val="0"/>
                <w:sz w:val="26"/>
              </w:rPr>
              <w:t>3,16 lần (Bất khả thi Sales-Led)</w:t>
            </w:r>
          </w:p>
        </w:tc>
        <w:tc>
          <w:tcPr>
            <w:tcMar>
              <w:top w:w="60.0" w:type="dxa"/>
              <w:left w:w="100.0" w:type="dxa"/>
              <w:bottom w:w="60.0" w:type="dxa"/>
              <w:right w:w="100.0" w:type="dxa"/>
            </w:tcMar>
          </w:tcPr>
          <w:p w:rsidR="00000000" w:rsidDel="00000000" w:rsidP="00000000" w:rsidRDefault="00000000" w:rsidRPr="00000000" w14:paraId="0000004A">
            <w:pPr>
              <w:spacing w:after="0" w:lineRule="auto"/>
              <w:rPr/>
            </w:pPr>
            <w:r w:rsidDel="00000000" w:rsidR="00000000" w:rsidRPr="00000000">
              <w:rPr>
                <w:rFonts w:ascii="Times New Roman" w:cs="Times New Roman" w:eastAsia="Arial" w:hAnsi="Times New Roman"/>
                <w:b w:val="0"/>
                <w:bCs w:val="0"/>
                <w:i w:val="0"/>
                <w:iCs w:val="0"/>
                <w:sz w:val="26"/>
                <w:szCs w:val="16"/>
                <w:rtl w:val="0"/>
              </w:rPr>
              <w:t xml:space="preserve">4_Channel_Fit!B23</w:t>
            </w:r>
            <w:r w:rsidDel="00000000" w:rsidR="00000000" w:rsidRPr="00000000">
              <w:rPr>
                <w:rFonts w:ascii="Times New Roman" w:hAnsi="Times New Roman" w:cs="Times New Roman"/>
                <w:b w:val="0"/>
                <w:sz w:val="26"/>
                <w:rtl w:val="0"/>
              </w:rPr>
            </w:r>
          </w:p>
        </w:tc>
      </w:tr>
    </w:tbl>
    <w:p w:rsidR="00000000" w:rsidDel="00000000" w:rsidP="00000000" w:rsidRDefault="00000000" w:rsidRPr="00000000" w14:paraId="0000004B">
      <w:pPr>
        <w:spacing w:after="100" w:before="0" w:lineRule="auto"/>
        <w:rPr/>
      </w:pPr>
      <w:r w:rsidDel="00000000" w:rsidR="00000000" w:rsidRPr="00000000">
        <w:rPr>
          <w:rFonts w:ascii="Times New Roman" w:hAnsi="Times New Roman" w:cs="Times New Roman"/>
          <w:sz w:val="26"/>
          <w:rtl w:val="0"/>
        </w:rPr>
      </w:r>
    </w:p>
    <w:p w:rsidR="00000000" w:rsidDel="00000000" w:rsidP="00000000" w:rsidRDefault="00000000" w:rsidRPr="00000000" w14:paraId="0000004C">
      <w:pPr>
        <w:spacing w:after="40" w:before="0" w:lineRule="auto"/>
        <w:rPr/>
      </w:pPr>
      <w:r w:rsidDel="00000000" w:rsidR="00000000" w:rsidRPr="00000000">
        <w:rPr>
          <w:rFonts w:ascii="Times New Roman" w:cs="Times New Roman" w:eastAsia="Arial" w:hAnsi="Times New Roman"/>
          <w:b w:val="1"/>
          <w:bCs w:val="1"/>
          <w:color w:val="4f46e5"/>
          <w:sz w:val="26"/>
          <w:szCs w:val="16"/>
          <w:rtl w:val="0"/>
        </w:rPr>
        <w:t xml:space="preserve">PAIN MOMENT — BẮT BUỘC ĐỦ 3 PHẦN</w:t>
      </w:r>
      <w:r w:rsidDel="00000000" w:rsidR="00000000" w:rsidRPr="00000000">
        <w:rPr>
          <w:rFonts w:ascii="Times New Roman" w:hAnsi="Times New Roman" w:cs="Times New Roman"/>
          <w:sz w:val="26"/>
          <w:rtl w:val="0"/>
        </w:rPr>
      </w:r>
    </w:p>
    <w:p w:rsidR="00000000" w:rsidDel="00000000" w:rsidP="00000000" w:rsidRDefault="00000000" w:rsidRPr="00000000" w14:paraId="0000004D">
      <w:pPr>
        <w:spacing w:after="100" w:before="0" w:lineRule="auto"/>
        <w:rPr/>
      </w:pPr>
      <w:r>
        <w:rPr>
          <w:rFonts w:ascii="Times New Roman" w:hAnsi="Times New Roman" w:cs="Times New Roman"/>
          <w:sz w:val="26"/>
        </w:rPr>
        <w:t>MẤY GIỜ + KHÁCH ĐANG LÀM GÌ + DÙNG APP/KÊNH NÀO. 'Khi khách cần hỗ trợ' không được tính.</w:t>
        <w:br/>
        <w:t>Trả lời: 21:30 – 23:30 (MẤY GIỜ) + Người bệnh hoặc người nhà lo lắng vì triệu chứng bất thường ban đêm, cần biết mức độ khẩn cấp để quyết định đi cấp cứu hay chờ sáng mai khám (ĐANG LÀM GÌ) + Mở Zalo tìm Zalo OA Vinmec hoặc mở ứng dụng MyVinmec để liên hệ (DÙNG APP NÀO).</w:t>
      </w:r>
    </w:p>
    <w:p w:rsidR="00000000" w:rsidDel="00000000" w:rsidP="00000000" w:rsidRDefault="00000000" w:rsidRPr="00000000" w14:paraId="0000004E">
      <w:pPr>
        <w:pBdr>
          <w:bottom w:color="aaaaaa" w:space="2" w:sz="4" w:val="dotted"/>
        </w:pBdr>
        <w:spacing w:after="60" w:lineRule="auto"/>
        <w:rPr/>
      </w:pPr>
      <w:r w:rsidDel="00000000" w:rsidR="00000000" w:rsidRPr="00000000">
        <w:rPr>
          <w:rFonts w:ascii="Times New Roman" w:cs="Times New Roman" w:eastAsia="Arial" w:hAnsi="Times New Roman"/>
          <w:sz w:val="26"/>
          <w:szCs w:val="20"/>
          <w:rtl w:val="0"/>
        </w:rPr>
        <w:t xml:space="preserve"> </w:t>
      </w:r>
      <w:r w:rsidDel="00000000" w:rsidR="00000000" w:rsidRPr="00000000">
        <w:rPr>
          <w:rFonts w:ascii="Times New Roman" w:hAnsi="Times New Roman" w:cs="Times New Roman"/>
          <w:sz w:val="26"/>
          <w:rtl w:val="0"/>
        </w:rPr>
      </w:r>
    </w:p>
    <w:p w:rsidR="00000000" w:rsidDel="00000000" w:rsidP="00000000" w:rsidRDefault="00000000" w:rsidRPr="00000000" w14:paraId="0000004F">
      <w:pPr>
        <w:pBdr>
          <w:bottom w:color="aaaaaa" w:space="2" w:sz="4" w:val="dotted"/>
        </w:pBdr>
        <w:spacing w:after="60" w:lineRule="auto"/>
        <w:rPr/>
      </w:pPr>
      <w:r w:rsidDel="00000000" w:rsidR="00000000" w:rsidRPr="00000000">
        <w:rPr>
          <w:rFonts w:ascii="Times New Roman" w:cs="Times New Roman" w:eastAsia="Arial" w:hAnsi="Times New Roman"/>
          <w:sz w:val="26"/>
          <w:szCs w:val="20"/>
          <w:rtl w:val="0"/>
        </w:rPr>
        <w:t xml:space="preserve"> </w:t>
      </w:r>
      <w:r w:rsidDel="00000000" w:rsidR="00000000" w:rsidRPr="00000000">
        <w:rPr>
          <w:rFonts w:ascii="Times New Roman" w:hAnsi="Times New Roman" w:cs="Times New Roman"/>
          <w:sz w:val="26"/>
          <w:rtl w:val="0"/>
        </w:rPr>
      </w:r>
    </w:p>
    <w:p w:rsidR="00000000" w:rsidDel="00000000" w:rsidP="00000000" w:rsidRDefault="00000000" w:rsidRPr="00000000" w14:paraId="00000050">
      <w:pPr>
        <w:spacing w:after="40" w:before="0" w:lineRule="auto"/>
        <w:rPr/>
      </w:pPr>
      <w:r w:rsidDel="00000000" w:rsidR="00000000" w:rsidRPr="00000000">
        <w:rPr>
          <w:rFonts w:ascii="Times New Roman" w:cs="Times New Roman" w:eastAsia="Arial" w:hAnsi="Times New Roman"/>
          <w:b w:val="1"/>
          <w:bCs w:val="1"/>
          <w:color w:val="4f46e5"/>
          <w:sz w:val="26"/>
          <w:szCs w:val="16"/>
          <w:rtl w:val="0"/>
        </w:rPr>
        <w:t xml:space="preserve">ĐIỂM NHÚNG</w:t>
      </w:r>
      <w:r w:rsidDel="00000000" w:rsidR="00000000" w:rsidRPr="00000000">
        <w:rPr>
          <w:rFonts w:ascii="Times New Roman" w:hAnsi="Times New Roman" w:cs="Times New Roman"/>
          <w:sz w:val="26"/>
          <w:rtl w:val="0"/>
        </w:rPr>
      </w:r>
    </w:p>
    <w:p w:rsidR="00000000" w:rsidDel="00000000" w:rsidP="00000000" w:rsidRDefault="00000000" w:rsidRPr="00000000" w14:paraId="00000051">
      <w:pPr>
        <w:spacing w:after="100" w:before="0" w:lineRule="auto"/>
        <w:rPr/>
      </w:pPr>
      <w:r>
        <w:rPr>
          <w:rFonts w:ascii="Times New Roman" w:hAnsi="Times New Roman" w:cs="Times New Roman"/>
          <w:sz w:val="26"/>
        </w:rPr>
        <w:t>Sản phẩm của bạn nằm ở đâu để có mặt đúng lúc đó? Một bề mặt tích hợp có tên — không phải 'website của chúng tôi'.</w:t>
        <w:br/>
        <w:t>Trả lời: Tính năng 'Sơ loại triệu chứng 24/7' tích hợp trực tiếp trong menu Zalo OA Vinmec và mục Tiếp nhận khám trên ứng dụng MyVinmec (không yêu cầu cài đặt ứng dụng mới hay mở trình duyệt ngoài).</w:t>
      </w:r>
    </w:p>
    <w:p w:rsidR="00000000" w:rsidDel="00000000" w:rsidP="00000000" w:rsidRDefault="00000000" w:rsidRPr="00000000" w14:paraId="00000052">
      <w:pPr>
        <w:pBdr>
          <w:bottom w:color="aaaaaa" w:space="2" w:sz="4" w:val="dotted"/>
        </w:pBdr>
        <w:spacing w:after="60" w:lineRule="auto"/>
        <w:rPr/>
      </w:pPr>
      <w:r w:rsidDel="00000000" w:rsidR="00000000" w:rsidRPr="00000000">
        <w:rPr>
          <w:rFonts w:ascii="Times New Roman" w:cs="Times New Roman" w:eastAsia="Arial" w:hAnsi="Times New Roman"/>
          <w:sz w:val="26"/>
          <w:szCs w:val="20"/>
          <w:rtl w:val="0"/>
        </w:rPr>
        <w:t xml:space="preserve"> </w:t>
      </w:r>
      <w:r w:rsidDel="00000000" w:rsidR="00000000" w:rsidRPr="00000000">
        <w:rPr>
          <w:rFonts w:ascii="Times New Roman" w:hAnsi="Times New Roman" w:cs="Times New Roman"/>
          <w:sz w:val="26"/>
          <w:rtl w:val="0"/>
        </w:rPr>
      </w:r>
    </w:p>
    <w:p w:rsidR="00000000" w:rsidDel="00000000" w:rsidP="00000000" w:rsidRDefault="00000000" w:rsidRPr="00000000" w14:paraId="00000053">
      <w:pPr>
        <w:spacing w:after="40" w:before="0" w:lineRule="auto"/>
        <w:rPr/>
      </w:pPr>
      <w:r w:rsidDel="00000000" w:rsidR="00000000" w:rsidRPr="00000000">
        <w:rPr>
          <w:rFonts w:ascii="Times New Roman" w:cs="Times New Roman" w:eastAsia="Arial" w:hAnsi="Times New Roman"/>
          <w:b w:val="1"/>
          <w:bCs w:val="1"/>
          <w:color w:val="4f46e5"/>
          <w:sz w:val="26"/>
          <w:szCs w:val="16"/>
          <w:rtl w:val="0"/>
        </w:rPr>
        <w:t xml:space="preserve">90-DAY PLAN</w:t>
      </w:r>
      <w:r w:rsidDel="00000000" w:rsidR="00000000" w:rsidRPr="00000000">
        <w:rPr>
          <w:rFonts w:ascii="Times New Roman" w:hAnsi="Times New Roman" w:cs="Times New Roman"/>
          <w:sz w:val="26"/>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54">
            <w:pPr>
              <w:spacing w:after="0" w:lineRule="auto"/>
              <w:rPr/>
            </w:pPr>
            <w:r w:rsidDel="00000000" w:rsidR="00000000" w:rsidRPr="00000000">
              <w:rPr>
                <w:rFonts w:ascii="Times New Roman" w:hAnsi="Times New Roman" w:cs="Times New Roman"/>
                <w:b/>
                <w:sz w:val="26"/>
                <w:rtl w:val="0"/>
              </w:rPr>
            </w:r>
          </w:p>
        </w:tc>
        <w:tc>
          <w:tcPr>
            <w:shd w:fill="eef0fb" w:val="clear"/>
            <w:tcMar>
              <w:top w:w="60.0" w:type="dxa"/>
              <w:left w:w="100.0" w:type="dxa"/>
              <w:bottom w:w="60.0" w:type="dxa"/>
              <w:right w:w="100.0" w:type="dxa"/>
            </w:tcMar>
          </w:tcPr>
          <w:p w:rsidR="00000000" w:rsidDel="00000000" w:rsidP="00000000" w:rsidRDefault="00000000" w:rsidRPr="00000000" w14:paraId="00000055">
            <w:pPr>
              <w:spacing w:after="0" w:lineRule="auto"/>
              <w:rPr/>
            </w:pPr>
            <w:r w:rsidDel="00000000" w:rsidR="00000000" w:rsidRPr="00000000">
              <w:rPr>
                <w:rFonts w:ascii="Times New Roman" w:cs="Times New Roman" w:eastAsia="Arial" w:hAnsi="Times New Roman"/>
                <w:b/>
                <w:bCs w:val="1"/>
                <w:i w:val="0"/>
                <w:iCs w:val="0"/>
                <w:sz w:val="26"/>
                <w:szCs w:val="18"/>
                <w:rtl w:val="0"/>
              </w:rPr>
              <w:t xml:space="preserve">Tháng 1 — Học</w:t>
            </w:r>
            <w:r w:rsidDel="00000000" w:rsidR="00000000" w:rsidRPr="00000000">
              <w:rPr>
                <w:rFonts w:ascii="Times New Roman" w:hAnsi="Times New Roman" w:cs="Times New Roman"/>
                <w:b/>
                <w:sz w:val="26"/>
                <w:rtl w:val="0"/>
              </w:rPr>
            </w:r>
          </w:p>
        </w:tc>
        <w:tc>
          <w:tcPr>
            <w:shd w:fill="eef0fb" w:val="clear"/>
            <w:tcMar>
              <w:top w:w="60.0" w:type="dxa"/>
              <w:left w:w="100.0" w:type="dxa"/>
              <w:bottom w:w="60.0" w:type="dxa"/>
              <w:right w:w="100.0" w:type="dxa"/>
            </w:tcMar>
          </w:tcPr>
          <w:p w:rsidR="00000000" w:rsidDel="00000000" w:rsidP="00000000" w:rsidRDefault="00000000" w:rsidRPr="00000000" w14:paraId="00000056">
            <w:pPr>
              <w:spacing w:after="0" w:lineRule="auto"/>
              <w:rPr/>
            </w:pPr>
            <w:r w:rsidDel="00000000" w:rsidR="00000000" w:rsidRPr="00000000">
              <w:rPr>
                <w:rFonts w:ascii="Times New Roman" w:cs="Times New Roman" w:eastAsia="Arial" w:hAnsi="Times New Roman"/>
                <w:b/>
                <w:bCs w:val="1"/>
                <w:i w:val="0"/>
                <w:iCs w:val="0"/>
                <w:sz w:val="26"/>
                <w:szCs w:val="18"/>
                <w:rtl w:val="0"/>
              </w:rPr>
              <w:t xml:space="preserve">Tháng 2–3 — Đòn bẩy</w:t>
            </w:r>
            <w:r w:rsidDel="00000000" w:rsidR="00000000" w:rsidRPr="00000000">
              <w:rPr>
                <w:rFonts w:ascii="Times New Roman" w:hAnsi="Times New Roman" w:cs="Times New Roman"/>
                <w:b/>
                <w:sz w:val="26"/>
                <w:rtl w:val="0"/>
              </w:rPr>
            </w:r>
          </w:p>
        </w:tc>
        <w:tc>
          <w:tcPr>
            <w:shd w:fill="eef0fb" w:val="clear"/>
            <w:tcMar>
              <w:top w:w="60.0" w:type="dxa"/>
              <w:left w:w="100.0" w:type="dxa"/>
              <w:bottom w:w="60.0" w:type="dxa"/>
              <w:right w:w="100.0" w:type="dxa"/>
            </w:tcMar>
          </w:tcPr>
          <w:p w:rsidR="00000000" w:rsidDel="00000000" w:rsidP="00000000" w:rsidRDefault="00000000" w:rsidRPr="00000000" w14:paraId="00000057">
            <w:pPr>
              <w:spacing w:after="0" w:lineRule="auto"/>
              <w:rPr/>
            </w:pPr>
            <w:r w:rsidDel="00000000" w:rsidR="00000000" w:rsidRPr="00000000">
              <w:rPr>
                <w:rFonts w:ascii="Times New Roman" w:cs="Times New Roman" w:eastAsia="Arial" w:hAnsi="Times New Roman"/>
                <w:b/>
                <w:bCs w:val="1"/>
                <w:i w:val="0"/>
                <w:iCs w:val="0"/>
                <w:sz w:val="26"/>
                <w:szCs w:val="18"/>
                <w:rtl w:val="0"/>
              </w:rPr>
              <w:t xml:space="preserve">Tháng 4+ — Mở rộng</w:t>
            </w:r>
            <w:r w:rsidDel="00000000" w:rsidR="00000000" w:rsidRPr="00000000">
              <w:rPr>
                <w:rFonts w:ascii="Times New Roman" w:hAnsi="Times New Roman" w:cs="Times New Roman"/>
                <w:b/>
                <w:sz w:val="26"/>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8">
            <w:pPr>
              <w:spacing w:after="0" w:lineRule="auto"/>
              <w:rPr/>
            </w:pPr>
            <w:r w:rsidDel="00000000" w:rsidR="00000000" w:rsidRPr="00000000">
              <w:rPr>
                <w:rFonts w:ascii="Times New Roman" w:cs="Times New Roman" w:eastAsia="Arial" w:hAnsi="Times New Roman"/>
                <w:b w:val="0"/>
                <w:bCs w:val="1"/>
                <w:i w:val="0"/>
                <w:iCs w:val="0"/>
                <w:sz w:val="26"/>
                <w:szCs w:val="16"/>
                <w:rtl w:val="0"/>
              </w:rPr>
              <w:t xml:space="preserve">Kênh</w:t>
            </w:r>
            <w:r w:rsidDel="00000000" w:rsidR="00000000" w:rsidRPr="00000000">
              <w:rPr>
                <w:rFonts w:ascii="Times New Roman" w:hAnsi="Times New Roman" w:cs="Times New Roman"/>
                <w:b w:val="0"/>
                <w:sz w:val="26"/>
                <w:rtl w:val="0"/>
              </w:rPr>
            </w:r>
          </w:p>
        </w:tc>
        <w:tc>
          <w:tcPr>
            <w:tcMar>
              <w:top w:w="60.0" w:type="dxa"/>
              <w:left w:w="100.0" w:type="dxa"/>
              <w:bottom w:w="60.0" w:type="dxa"/>
              <w:right w:w="100.0" w:type="dxa"/>
            </w:tcMar>
          </w:tcPr>
          <w:p>
            <w:r>
              <w:rPr>
                <w:rFonts w:ascii="Times New Roman" w:hAnsi="Times New Roman" w:cs="Times New Roman"/>
                <w:b w:val="0"/>
                <w:sz w:val="26"/>
              </w:rPr>
              <w:t>Partner-Led (Pilot BV Vinmec Times City)</w:t>
            </w:r>
          </w:p>
        </w:tc>
        <w:tc>
          <w:tcPr>
            <w:tcMar>
              <w:top w:w="60.0" w:type="dxa"/>
              <w:left w:w="100.0" w:type="dxa"/>
              <w:bottom w:w="60.0" w:type="dxa"/>
              <w:right w:w="100.0" w:type="dxa"/>
            </w:tcMar>
          </w:tcPr>
          <w:p>
            <w:r>
              <w:rPr>
                <w:rFonts w:ascii="Times New Roman" w:hAnsi="Times New Roman" w:cs="Times New Roman"/>
                <w:b w:val="0"/>
                <w:sz w:val="26"/>
              </w:rPr>
              <w:t>Partner-Led (Mở rộng 7 BV và 3 PK Vinmec)</w:t>
            </w:r>
          </w:p>
        </w:tc>
        <w:tc>
          <w:tcPr>
            <w:tcMar>
              <w:top w:w="60.0" w:type="dxa"/>
              <w:left w:w="100.0" w:type="dxa"/>
              <w:bottom w:w="60.0" w:type="dxa"/>
              <w:right w:w="100.0" w:type="dxa"/>
            </w:tcMar>
          </w:tcPr>
          <w:p>
            <w:r>
              <w:rPr>
                <w:rFonts w:ascii="Times New Roman" w:hAnsi="Times New Roman" w:cs="Times New Roman"/>
                <w:b w:val="0"/>
                <w:sz w:val="26"/>
              </w:rPr>
              <w:t>Partner-Led và Inbound (Chuỗi y tế tư nhân khác)</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C">
            <w:pPr>
              <w:spacing w:after="0" w:lineRule="auto"/>
              <w:rPr/>
            </w:pPr>
            <w:r w:rsidDel="00000000" w:rsidR="00000000" w:rsidRPr="00000000">
              <w:rPr>
                <w:rFonts w:ascii="Times New Roman" w:cs="Times New Roman" w:eastAsia="Arial" w:hAnsi="Times New Roman"/>
                <w:b w:val="0"/>
                <w:bCs w:val="1"/>
                <w:i w:val="0"/>
                <w:iCs w:val="0"/>
                <w:sz w:val="26"/>
                <w:szCs w:val="16"/>
                <w:rtl w:val="0"/>
              </w:rPr>
              <w:t xml:space="preserve">Mục tiêu số khách</w:t>
            </w:r>
            <w:r w:rsidDel="00000000" w:rsidR="00000000" w:rsidRPr="00000000">
              <w:rPr>
                <w:rFonts w:ascii="Times New Roman" w:hAnsi="Times New Roman" w:cs="Times New Roman"/>
                <w:b w:val="0"/>
                <w:sz w:val="26"/>
                <w:rtl w:val="0"/>
              </w:rPr>
            </w:r>
          </w:p>
        </w:tc>
        <w:tc>
          <w:tcPr>
            <w:tcMar>
              <w:top w:w="60.0" w:type="dxa"/>
              <w:left w:w="100.0" w:type="dxa"/>
              <w:bottom w:w="60.0" w:type="dxa"/>
              <w:right w:w="100.0" w:type="dxa"/>
            </w:tcMar>
          </w:tcPr>
          <w:p>
            <w:r>
              <w:rPr>
                <w:rFonts w:ascii="Times New Roman" w:hAnsi="Times New Roman" w:cs="Times New Roman"/>
                <w:b w:val="0"/>
                <w:sz w:val="26"/>
              </w:rPr>
              <w:t>1 cơ sở (1.500 ca/tháng)</w:t>
            </w:r>
          </w:p>
        </w:tc>
        <w:tc>
          <w:tcPr>
            <w:tcMar>
              <w:top w:w="60.0" w:type="dxa"/>
              <w:left w:w="100.0" w:type="dxa"/>
              <w:bottom w:w="60.0" w:type="dxa"/>
              <w:right w:w="100.0" w:type="dxa"/>
            </w:tcMar>
          </w:tcPr>
          <w:p>
            <w:r>
              <w:rPr>
                <w:rFonts w:ascii="Times New Roman" w:hAnsi="Times New Roman" w:cs="Times New Roman"/>
                <w:b w:val="0"/>
                <w:sz w:val="26"/>
              </w:rPr>
              <w:t>10 cơ sở (12.000 ca/tháng)</w:t>
            </w:r>
          </w:p>
        </w:tc>
        <w:tc>
          <w:tcPr>
            <w:tcMar>
              <w:top w:w="60.0" w:type="dxa"/>
              <w:left w:w="100.0" w:type="dxa"/>
              <w:bottom w:w="60.0" w:type="dxa"/>
              <w:right w:w="100.0" w:type="dxa"/>
            </w:tcMar>
          </w:tcPr>
          <w:p>
            <w:r>
              <w:rPr>
                <w:rFonts w:ascii="Times New Roman" w:hAnsi="Times New Roman" w:cs="Times New Roman"/>
                <w:b w:val="0"/>
                <w:sz w:val="26"/>
              </w:rPr>
              <w:t>3 hệ thống mới (40.000 ca/tháng)</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0">
            <w:pPr>
              <w:spacing w:after="0" w:lineRule="auto"/>
              <w:rPr/>
            </w:pPr>
            <w:r w:rsidDel="00000000" w:rsidR="00000000" w:rsidRPr="00000000">
              <w:rPr>
                <w:rFonts w:ascii="Times New Roman" w:cs="Times New Roman" w:eastAsia="Arial" w:hAnsi="Times New Roman"/>
                <w:b w:val="0"/>
                <w:bCs w:val="1"/>
                <w:i w:val="0"/>
                <w:iCs w:val="0"/>
                <w:sz w:val="26"/>
                <w:szCs w:val="16"/>
                <w:rtl w:val="0"/>
              </w:rPr>
              <w:t xml:space="preserve">Việc cụ thể</w:t>
            </w:r>
            <w:r w:rsidDel="00000000" w:rsidR="00000000" w:rsidRPr="00000000">
              <w:rPr>
                <w:rFonts w:ascii="Times New Roman" w:hAnsi="Times New Roman" w:cs="Times New Roman"/>
                <w:b w:val="0"/>
                <w:sz w:val="26"/>
                <w:rtl w:val="0"/>
              </w:rPr>
            </w:r>
          </w:p>
        </w:tc>
        <w:tc>
          <w:tcPr>
            <w:tcMar>
              <w:top w:w="60.0" w:type="dxa"/>
              <w:left w:w="100.0" w:type="dxa"/>
              <w:bottom w:w="60.0" w:type="dxa"/>
              <w:right w:w="100.0" w:type="dxa"/>
            </w:tcMar>
          </w:tcPr>
          <w:p>
            <w:r>
              <w:rPr>
                <w:rFonts w:ascii="Times New Roman" w:hAnsi="Times New Roman" w:cs="Times New Roman"/>
                <w:b w:val="0"/>
                <w:sz w:val="26"/>
              </w:rPr>
              <w:t>1. Tích hợp API vào Zalo OA Vinmec Times City.</w:t>
              <w:br/>
              <w:t>2. Chuẩn hóa 30 kịch bản Red Flags lâm sàng.</w:t>
              <w:br/>
              <w:t>3. Thiết lập chuyển tiếp tự động sang điều dưỡng (&lt;90s).</w:t>
            </w:r>
          </w:p>
        </w:tc>
        <w:tc>
          <w:tcPr>
            <w:tcMar>
              <w:top w:w="60.0" w:type="dxa"/>
              <w:left w:w="100.0" w:type="dxa"/>
              <w:bottom w:w="60.0" w:type="dxa"/>
              <w:right w:w="100.0" w:type="dxa"/>
            </w:tcMar>
          </w:tcPr>
          <w:p>
            <w:r>
              <w:rPr>
                <w:rFonts w:ascii="Times New Roman" w:hAnsi="Times New Roman" w:cs="Times New Roman"/>
                <w:b w:val="0"/>
                <w:sz w:val="26"/>
              </w:rPr>
              <w:t>1. Tích hợp sâu HIS/EHR và phân bổ lịch khám.</w:t>
              <w:br/>
              <w:t>2. Tối ưu prompt caching, nâng containment lên 78–80%.</w:t>
              <w:br/>
              <w:t>3. Xây dựng dashboard Attribution và lợi nhuận.</w:t>
            </w:r>
          </w:p>
        </w:tc>
        <w:tc>
          <w:tcPr>
            <w:tcMar>
              <w:top w:w="60.0" w:type="dxa"/>
              <w:left w:w="100.0" w:type="dxa"/>
              <w:bottom w:w="60.0" w:type="dxa"/>
              <w:right w:w="100.0" w:type="dxa"/>
            </w:tcMar>
          </w:tcPr>
          <w:p>
            <w:r>
              <w:rPr>
                <w:rFonts w:ascii="Times New Roman" w:hAnsi="Times New Roman" w:cs="Times New Roman"/>
                <w:b w:val="0"/>
                <w:sz w:val="26"/>
              </w:rPr>
              <w:t>1. Đóng gói giải pháp cho chuỗi bệnh viện khác.</w:t>
              <w:br/>
              <w:t>2. Bổ sung tính năng theo dõi sau khám.</w:t>
              <w:br/>
              <w:t>3. Hoàn thiện tuân thủ Nghị định 13 và ISO 27001.</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spacing w:after="0" w:lineRule="auto"/>
              <w:rPr/>
            </w:pPr>
            <w:r w:rsidDel="00000000" w:rsidR="00000000" w:rsidRPr="00000000">
              <w:rPr>
                <w:rFonts w:ascii="Times New Roman" w:cs="Times New Roman" w:eastAsia="Arial" w:hAnsi="Times New Roman"/>
                <w:b w:val="0"/>
                <w:bCs w:val="1"/>
                <w:i w:val="0"/>
                <w:iCs w:val="0"/>
                <w:sz w:val="26"/>
                <w:szCs w:val="16"/>
                <w:rtl w:val="0"/>
              </w:rPr>
              <w:t xml:space="preserve">KPI đo được</w:t>
            </w:r>
            <w:r w:rsidDel="00000000" w:rsidR="00000000" w:rsidRPr="00000000">
              <w:rPr>
                <w:rFonts w:ascii="Times New Roman" w:hAnsi="Times New Roman" w:cs="Times New Roman"/>
                <w:b w:val="0"/>
                <w:sz w:val="26"/>
                <w:rtl w:val="0"/>
              </w:rPr>
            </w:r>
          </w:p>
        </w:tc>
        <w:tc>
          <w:tcPr>
            <w:tcMar>
              <w:top w:w="60.0" w:type="dxa"/>
              <w:left w:w="100.0" w:type="dxa"/>
              <w:bottom w:w="60.0" w:type="dxa"/>
              <w:right w:w="100.0" w:type="dxa"/>
            </w:tcMar>
          </w:tcPr>
          <w:p>
            <w:r>
              <w:rPr>
                <w:rFonts w:ascii="Times New Roman" w:hAnsi="Times New Roman" w:cs="Times New Roman"/>
                <w:b w:val="0"/>
                <w:sz w:val="26"/>
              </w:rPr>
              <w:t>Containment 75%, CSAT ≥ 4,5/5, 0 sự cố cờ đỏ.</w:t>
            </w:r>
          </w:p>
        </w:tc>
        <w:tc>
          <w:tcPr>
            <w:tcMar>
              <w:top w:w="60.0" w:type="dxa"/>
              <w:left w:w="100.0" w:type="dxa"/>
              <w:bottom w:w="60.0" w:type="dxa"/>
              <w:right w:w="100.0" w:type="dxa"/>
            </w:tcMar>
          </w:tcPr>
          <w:p>
            <w:r>
              <w:rPr>
                <w:rFonts w:ascii="Times New Roman" w:hAnsi="Times New Roman" w:cs="Times New Roman"/>
                <w:b w:val="0"/>
                <w:sz w:val="26"/>
              </w:rPr>
              <w:t>Containment ≥ 78%, GM ≥ 71%, thời gian chờ giảm 80%.</w:t>
            </w:r>
          </w:p>
        </w:tc>
        <w:tc>
          <w:tcPr>
            <w:tcMar>
              <w:top w:w="60.0" w:type="dxa"/>
              <w:left w:w="100.0" w:type="dxa"/>
              <w:bottom w:w="60.0" w:type="dxa"/>
              <w:right w:w="100.0" w:type="dxa"/>
            </w:tcMar>
          </w:tcPr>
          <w:p>
            <w:r>
              <w:rPr>
                <w:rFonts w:ascii="Times New Roman" w:hAnsi="Times New Roman" w:cs="Times New Roman"/>
                <w:b w:val="0"/>
                <w:sz w:val="26"/>
              </w:rPr>
              <w:t>ARR đạt $380.000, CAC Payback &lt; 8 tháng, NRR &gt; 120%.</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8">
            <w:pPr>
              <w:spacing w:after="0" w:lineRule="auto"/>
              <w:rPr/>
            </w:pPr>
            <w:r w:rsidDel="00000000" w:rsidR="00000000" w:rsidRPr="00000000">
              <w:rPr>
                <w:rFonts w:ascii="Times New Roman" w:cs="Times New Roman" w:eastAsia="Arial" w:hAnsi="Times New Roman"/>
                <w:b w:val="0"/>
                <w:bCs w:val="1"/>
                <w:i w:val="0"/>
                <w:iCs w:val="0"/>
                <w:sz w:val="26"/>
                <w:szCs w:val="16"/>
                <w:rtl w:val="0"/>
              </w:rPr>
              <w:t xml:space="preserve">Ai chịu trách nhiệm</w:t>
            </w:r>
            <w:r w:rsidDel="00000000" w:rsidR="00000000" w:rsidRPr="00000000">
              <w:rPr>
                <w:rFonts w:ascii="Times New Roman" w:hAnsi="Times New Roman" w:cs="Times New Roman"/>
                <w:b w:val="0"/>
                <w:sz w:val="26"/>
                <w:rtl w:val="0"/>
              </w:rPr>
            </w:r>
          </w:p>
        </w:tc>
        <w:tc>
          <w:tcPr>
            <w:tcMar>
              <w:top w:w="60.0" w:type="dxa"/>
              <w:left w:w="100.0" w:type="dxa"/>
              <w:bottom w:w="60.0" w:type="dxa"/>
              <w:right w:w="100.0" w:type="dxa"/>
            </w:tcMar>
          </w:tcPr>
          <w:p>
            <w:r>
              <w:rPr>
                <w:rFonts w:ascii="Times New Roman" w:hAnsi="Times New Roman" w:cs="Times New Roman"/>
                <w:b w:val="0"/>
                <w:sz w:val="26"/>
              </w:rPr>
              <w:t>Ninh Quang Minh (Product Lead) &amp; Trưởng khoa Cấp cứu</w:t>
            </w:r>
          </w:p>
        </w:tc>
        <w:tc>
          <w:tcPr>
            <w:tcMar>
              <w:top w:w="60.0" w:type="dxa"/>
              <w:left w:w="100.0" w:type="dxa"/>
              <w:bottom w:w="60.0" w:type="dxa"/>
              <w:right w:w="100.0" w:type="dxa"/>
            </w:tcMar>
          </w:tcPr>
          <w:p>
            <w:r>
              <w:rPr>
                <w:rFonts w:ascii="Times New Roman" w:hAnsi="Times New Roman" w:cs="Times New Roman"/>
                <w:b w:val="0"/>
                <w:sz w:val="26"/>
              </w:rPr>
              <w:t>Ninh Quang Minh &amp; Đội ngũ Kỹ thuật HIS</w:t>
            </w:r>
          </w:p>
        </w:tc>
        <w:tc>
          <w:tcPr>
            <w:tcMar>
              <w:top w:w="60.0" w:type="dxa"/>
              <w:left w:w="100.0" w:type="dxa"/>
              <w:bottom w:w="60.0" w:type="dxa"/>
              <w:right w:w="100.0" w:type="dxa"/>
            </w:tcMar>
          </w:tcPr>
          <w:p>
            <w:r>
              <w:rPr>
                <w:rFonts w:ascii="Times New Roman" w:hAnsi="Times New Roman" w:cs="Times New Roman"/>
                <w:b w:val="0"/>
                <w:sz w:val="26"/>
              </w:rPr>
              <w:t>Đội ngũ Phát triển kinh doanh &amp; Ninh Quang Minh</w:t>
            </w:r>
          </w:p>
        </w:tc>
      </w:tr>
    </w:tbl>
    <w:p w:rsidR="00000000" w:rsidDel="00000000" w:rsidP="00000000" w:rsidRDefault="00000000" w:rsidRPr="00000000" w14:paraId="0000006C">
      <w:pPr>
        <w:rPr/>
      </w:pPr>
      <w:r w:rsidDel="00000000" w:rsidR="00000000" w:rsidRPr="00000000">
        <w:rPr>
          <w:rFonts w:ascii="Times New Roman" w:hAnsi="Times New Roman" w:cs="Times New Roman"/>
          <w:sz w:val="26"/>
          <w:rtl w:val="0"/>
        </w:rPr>
        <w:br w:type="textWrapping"/>
      </w:r>
    </w:p>
    <w:p w:rsidR="00000000" w:rsidDel="00000000" w:rsidP="00000000" w:rsidRDefault="00000000" w:rsidRPr="00000000" w14:paraId="0000006D">
      <w:pPr>
        <w:spacing w:after="60" w:before="200" w:lineRule="auto"/>
        <w:rPr/>
      </w:pPr>
      <w:r w:rsidDel="00000000" w:rsidR="00000000" w:rsidRPr="00000000">
        <w:rPr>
          <w:rFonts w:ascii="Times New Roman" w:cs="Times New Roman" w:eastAsia="Arial" w:hAnsi="Times New Roman"/>
          <w:b/>
          <w:bCs w:val="1"/>
          <w:color w:val="4f46e5"/>
          <w:sz w:val="28"/>
          <w:szCs w:val="24"/>
          <w:rtl w:val="0"/>
        </w:rPr>
        <w:t xml:space="preserve">3 · EVIDENCE PACK</w:t>
      </w:r>
      <w:r w:rsidDel="00000000" w:rsidR="00000000" w:rsidRPr="00000000">
        <w:rPr>
          <w:rFonts w:ascii="Times New Roman" w:hAnsi="Times New Roman" w:cs="Times New Roman"/>
          <w:b/>
          <w:sz w:val="28"/>
          <w:rtl w:val="0"/>
        </w:rPr>
      </w:r>
    </w:p>
    <w:p w:rsidR="00000000" w:rsidDel="00000000" w:rsidP="00000000" w:rsidRDefault="00000000" w:rsidRPr="00000000" w14:paraId="0000006E">
      <w:pPr>
        <w:spacing w:after="100" w:before="0" w:lineRule="auto"/>
        <w:rPr/>
      </w:pPr>
      <w:r w:rsidDel="00000000" w:rsidR="00000000" w:rsidRPr="00000000">
        <w:rPr>
          <w:rFonts w:ascii="Times New Roman" w:cs="Times New Roman" w:eastAsia="Arial" w:hAnsi="Times New Roman"/>
          <w:i w:val="1"/>
          <w:iCs w:val="1"/>
          <w:color w:val="666666"/>
          <w:sz w:val="26"/>
          <w:szCs w:val="15"/>
          <w:rtl w:val="0"/>
        </w:rPr>
        <w:t xml:space="preserve">Ô nào chưa có thì ghi DEADLINE — đừng bỏ trống. Thành thật về khoảng trống được điểm cao hơn bịa nội dung.</w:t>
      </w:r>
      <w:r w:rsidDel="00000000" w:rsidR="00000000" w:rsidRPr="00000000">
        <w:rPr>
          <w:rFonts w:ascii="Times New Roman" w:hAnsi="Times New Roman" w:cs="Times New Roman"/>
          <w:sz w:val="26"/>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3600"/>
        <w:gridCol w:w="2160"/>
        <w:tblGridChange w:id="0">
          <w:tblGrid>
            <w:gridCol w:w="2400"/>
            <w:gridCol w:w="1200"/>
            <w:gridCol w:w="3600"/>
            <w:gridCol w:w="216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6F">
            <w:pPr>
              <w:spacing w:after="0" w:lineRule="auto"/>
              <w:rPr/>
            </w:pPr>
            <w:r w:rsidDel="00000000" w:rsidR="00000000" w:rsidRPr="00000000">
              <w:rPr>
                <w:rFonts w:ascii="Times New Roman" w:cs="Times New Roman" w:eastAsia="Arial" w:hAnsi="Times New Roman"/>
                <w:b/>
                <w:bCs w:val="1"/>
                <w:i w:val="0"/>
                <w:iCs w:val="0"/>
                <w:sz w:val="26"/>
                <w:szCs w:val="18"/>
                <w:rtl w:val="0"/>
              </w:rPr>
              <w:t xml:space="preserve">Tài sản</w:t>
            </w:r>
            <w:r w:rsidDel="00000000" w:rsidR="00000000" w:rsidRPr="00000000">
              <w:rPr>
                <w:rFonts w:ascii="Times New Roman" w:hAnsi="Times New Roman" w:cs="Times New Roman"/>
                <w:b/>
                <w:sz w:val="26"/>
                <w:rtl w:val="0"/>
              </w:rPr>
            </w:r>
          </w:p>
        </w:tc>
        <w:tc>
          <w:tcPr>
            <w:shd w:fill="eef0fb" w:val="clear"/>
            <w:tcMar>
              <w:top w:w="60.0" w:type="dxa"/>
              <w:left w:w="100.0" w:type="dxa"/>
              <w:bottom w:w="60.0" w:type="dxa"/>
              <w:right w:w="100.0" w:type="dxa"/>
            </w:tcMar>
          </w:tcPr>
          <w:p w:rsidR="00000000" w:rsidDel="00000000" w:rsidP="00000000" w:rsidRDefault="00000000" w:rsidRPr="00000000" w14:paraId="00000070">
            <w:pPr>
              <w:spacing w:after="0" w:lineRule="auto"/>
              <w:rPr/>
            </w:pPr>
            <w:r w:rsidDel="00000000" w:rsidR="00000000" w:rsidRPr="00000000">
              <w:rPr>
                <w:rFonts w:ascii="Times New Roman" w:cs="Times New Roman" w:eastAsia="Arial" w:hAnsi="Times New Roman"/>
                <w:b/>
                <w:bCs w:val="1"/>
                <w:i w:val="0"/>
                <w:iCs w:val="0"/>
                <w:sz w:val="26"/>
                <w:szCs w:val="18"/>
                <w:rtl w:val="0"/>
              </w:rPr>
              <w:t xml:space="preserve">Đã có?</w:t>
            </w:r>
            <w:r w:rsidDel="00000000" w:rsidR="00000000" w:rsidRPr="00000000">
              <w:rPr>
                <w:rFonts w:ascii="Times New Roman" w:hAnsi="Times New Roman" w:cs="Times New Roman"/>
                <w:b/>
                <w:sz w:val="26"/>
                <w:rtl w:val="0"/>
              </w:rPr>
            </w:r>
          </w:p>
        </w:tc>
        <w:tc>
          <w:tcPr>
            <w:shd w:fill="eef0fb" w:val="clear"/>
            <w:tcMar>
              <w:top w:w="60.0" w:type="dxa"/>
              <w:left w:w="100.0" w:type="dxa"/>
              <w:bottom w:w="60.0" w:type="dxa"/>
              <w:right w:w="100.0" w:type="dxa"/>
            </w:tcMar>
          </w:tcPr>
          <w:p w:rsidR="00000000" w:rsidDel="00000000" w:rsidP="00000000" w:rsidRDefault="00000000" w:rsidRPr="00000000" w14:paraId="00000071">
            <w:pPr>
              <w:spacing w:after="0" w:lineRule="auto"/>
              <w:rPr/>
            </w:pPr>
            <w:r w:rsidDel="00000000" w:rsidR="00000000" w:rsidRPr="00000000">
              <w:rPr>
                <w:rFonts w:ascii="Times New Roman" w:cs="Times New Roman" w:eastAsia="Arial" w:hAnsi="Times New Roman"/>
                <w:b/>
                <w:bCs w:val="1"/>
                <w:i w:val="0"/>
                <w:iCs w:val="0"/>
                <w:sz w:val="26"/>
                <w:szCs w:val="18"/>
                <w:rtl w:val="0"/>
              </w:rPr>
              <w:t xml:space="preserve">Nội dung 1 câu — hoặc việc cần làm</w:t>
            </w:r>
            <w:r w:rsidDel="00000000" w:rsidR="00000000" w:rsidRPr="00000000">
              <w:rPr>
                <w:rFonts w:ascii="Times New Roman" w:hAnsi="Times New Roman" w:cs="Times New Roman"/>
                <w:b/>
                <w:sz w:val="26"/>
                <w:rtl w:val="0"/>
              </w:rPr>
            </w:r>
          </w:p>
        </w:tc>
        <w:tc>
          <w:tcPr>
            <w:shd w:fill="eef0fb" w:val="clear"/>
            <w:tcMar>
              <w:top w:w="60.0" w:type="dxa"/>
              <w:left w:w="100.0" w:type="dxa"/>
              <w:bottom w:w="60.0" w:type="dxa"/>
              <w:right w:w="100.0" w:type="dxa"/>
            </w:tcMar>
          </w:tcPr>
          <w:p w:rsidR="00000000" w:rsidDel="00000000" w:rsidP="00000000" w:rsidRDefault="00000000" w:rsidRPr="00000000" w14:paraId="00000072">
            <w:pPr>
              <w:spacing w:after="0" w:lineRule="auto"/>
              <w:rPr/>
            </w:pPr>
            <w:r w:rsidDel="00000000" w:rsidR="00000000" w:rsidRPr="00000000">
              <w:rPr>
                <w:rFonts w:ascii="Times New Roman" w:cs="Times New Roman" w:eastAsia="Arial" w:hAnsi="Times New Roman"/>
                <w:b/>
                <w:bCs w:val="1"/>
                <w:i w:val="0"/>
                <w:iCs w:val="0"/>
                <w:sz w:val="26"/>
                <w:szCs w:val="18"/>
                <w:rtl w:val="0"/>
              </w:rPr>
              <w:t xml:space="preserve">Ai · Deadline</w:t>
            </w:r>
            <w:r w:rsidDel="00000000" w:rsidR="00000000" w:rsidRPr="00000000">
              <w:rPr>
                <w:rFonts w:ascii="Times New Roman" w:hAnsi="Times New Roman" w:cs="Times New Roman"/>
                <w:b/>
                <w:sz w:val="26"/>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3">
            <w:pPr>
              <w:spacing w:after="0" w:lineRule="auto"/>
              <w:rPr/>
            </w:pPr>
            <w:r w:rsidDel="00000000" w:rsidR="00000000" w:rsidRPr="00000000">
              <w:rPr>
                <w:rFonts w:ascii="Times New Roman" w:cs="Times New Roman" w:eastAsia="Arial" w:hAnsi="Times New Roman"/>
                <w:b w:val="0"/>
                <w:bCs w:val="1"/>
                <w:i w:val="0"/>
                <w:iCs w:val="0"/>
                <w:sz w:val="26"/>
                <w:szCs w:val="17"/>
                <w:rtl w:val="0"/>
              </w:rPr>
              <w:t xml:space="preserve">Eval Results</w:t>
            </w:r>
            <w:r w:rsidDel="00000000" w:rsidR="00000000" w:rsidRPr="00000000">
              <w:rPr>
                <w:rFonts w:ascii="Times New Roman" w:hAnsi="Times New Roman" w:cs="Times New Roman"/>
                <w:b w:val="0"/>
                <w:sz w:val="26"/>
                <w:rtl w:val="0"/>
              </w:rPr>
            </w:r>
          </w:p>
        </w:tc>
        <w:tc>
          <w:tcPr>
            <w:tcMar>
              <w:top w:w="60.0" w:type="dxa"/>
              <w:left w:w="100.0" w:type="dxa"/>
              <w:bottom w:w="60.0" w:type="dxa"/>
              <w:right w:w="100.0" w:type="dxa"/>
            </w:tcMar>
          </w:tcPr>
          <w:p>
            <w:r>
              <w:rPr>
                <w:rFonts w:ascii="Times New Roman" w:hAnsi="Times New Roman" w:cs="Times New Roman"/>
                <w:b w:val="0"/>
                <w:sz w:val="26"/>
              </w:rPr>
              <w:t>Đã có</w:t>
            </w:r>
          </w:p>
        </w:tc>
        <w:tc>
          <w:tcPr>
            <w:tcMar>
              <w:top w:w="60.0" w:type="dxa"/>
              <w:left w:w="100.0" w:type="dxa"/>
              <w:bottom w:w="60.0" w:type="dxa"/>
              <w:right w:w="100.0" w:type="dxa"/>
            </w:tcMar>
          </w:tcPr>
          <w:p>
            <w:r>
              <w:rPr>
                <w:rFonts w:ascii="Times New Roman" w:hAnsi="Times New Roman" w:cs="Times New Roman"/>
                <w:b w:val="0"/>
                <w:sz w:val="26"/>
              </w:rPr>
              <w:t>Bộ test 960 vignette lâm sàng (Nature Medicine): Triage chính xác 94,2%, undertriage ca cấp cứu &lt; 3,5%, containment 78%, chuyển tiếp điều dưỡng 22%.</w:t>
            </w:r>
          </w:p>
        </w:tc>
        <w:tc>
          <w:tcPr>
            <w:tcMar>
              <w:top w:w="60.0" w:type="dxa"/>
              <w:left w:w="100.0" w:type="dxa"/>
              <w:bottom w:w="60.0" w:type="dxa"/>
              <w:right w:w="100.0" w:type="dxa"/>
            </w:tcMar>
          </w:tcPr>
          <w:p>
            <w:r>
              <w:rPr>
                <w:rFonts w:ascii="Times New Roman" w:hAnsi="Times New Roman" w:cs="Times New Roman"/>
                <w:b w:val="0"/>
                <w:sz w:val="26"/>
              </w:rPr>
              <w:t>Ninh Quang Minh · 07/10/2026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7">
            <w:pPr>
              <w:spacing w:after="0" w:lineRule="auto"/>
              <w:rPr/>
            </w:pPr>
            <w:r w:rsidDel="00000000" w:rsidR="00000000" w:rsidRPr="00000000">
              <w:rPr>
                <w:rFonts w:ascii="Times New Roman" w:cs="Times New Roman" w:eastAsia="Arial" w:hAnsi="Times New Roman"/>
                <w:b w:val="0"/>
                <w:bCs w:val="1"/>
                <w:i w:val="0"/>
                <w:iCs w:val="0"/>
                <w:sz w:val="26"/>
                <w:szCs w:val="17"/>
                <w:rtl w:val="0"/>
              </w:rPr>
              <w:t xml:space="preserve">Risk Checklist </w:t>
            </w:r>
            <w:r w:rsidDel="00000000" w:rsidR="00000000" w:rsidRPr="00000000">
              <w:rPr>
                <w:rFonts w:ascii="Times New Roman" w:hAnsi="Times New Roman" w:cs="Times New Roman"/>
                <w:b w:val="0"/>
                <w:sz w:val="26"/>
                <w:rtl w:val="0"/>
              </w:rPr>
            </w:r>
          </w:p>
        </w:tc>
        <w:tc>
          <w:tcPr>
            <w:tcMar>
              <w:top w:w="60.0" w:type="dxa"/>
              <w:left w:w="100.0" w:type="dxa"/>
              <w:bottom w:w="60.0" w:type="dxa"/>
              <w:right w:w="100.0" w:type="dxa"/>
            </w:tcMar>
          </w:tcPr>
          <w:p>
            <w:r>
              <w:rPr>
                <w:rFonts w:ascii="Times New Roman" w:hAnsi="Times New Roman" w:cs="Times New Roman"/>
                <w:b w:val="0"/>
                <w:sz w:val="26"/>
              </w:rPr>
              <w:t>Đã có</w:t>
            </w:r>
          </w:p>
        </w:tc>
        <w:tc>
          <w:tcPr>
            <w:tcMar>
              <w:top w:w="60.0" w:type="dxa"/>
              <w:left w:w="100.0" w:type="dxa"/>
              <w:bottom w:w="60.0" w:type="dxa"/>
              <w:right w:w="100.0" w:type="dxa"/>
            </w:tcMar>
          </w:tcPr>
          <w:p>
            <w:r>
              <w:rPr>
                <w:rFonts w:ascii="Times New Roman" w:hAnsi="Times New Roman" w:cs="Times New Roman"/>
                <w:b w:val="0"/>
                <w:sz w:val="26"/>
              </w:rPr>
              <w:t>Báo cáo Procurement: Guardrail không chẩn đoán xác định, cam kết Zero Data Retention qua Azure/Anthropic Enterprise, lưu trữ tại Private Cloud Vinmec.</w:t>
            </w:r>
          </w:p>
        </w:tc>
        <w:tc>
          <w:tcPr>
            <w:tcMar>
              <w:top w:w="60.0" w:type="dxa"/>
              <w:left w:w="100.0" w:type="dxa"/>
              <w:bottom w:w="60.0" w:type="dxa"/>
              <w:right w:w="100.0" w:type="dxa"/>
            </w:tcMar>
          </w:tcPr>
          <w:p>
            <w:r>
              <w:rPr>
                <w:rFonts w:ascii="Times New Roman" w:hAnsi="Times New Roman" w:cs="Times New Roman"/>
                <w:b w:val="0"/>
                <w:sz w:val="26"/>
              </w:rPr>
              <w:t>Ninh Quang Minh · 08/10/2026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B">
            <w:pPr>
              <w:spacing w:after="0" w:lineRule="auto"/>
              <w:rPr/>
            </w:pPr>
            <w:r w:rsidDel="00000000" w:rsidR="00000000" w:rsidRPr="00000000">
              <w:rPr>
                <w:rFonts w:ascii="Times New Roman" w:cs="Times New Roman" w:eastAsia="Arial" w:hAnsi="Times New Roman"/>
                <w:b w:val="0"/>
                <w:bCs w:val="1"/>
                <w:i w:val="0"/>
                <w:iCs w:val="0"/>
                <w:sz w:val="26"/>
                <w:szCs w:val="17"/>
                <w:rtl w:val="0"/>
              </w:rPr>
              <w:t xml:space="preserve">Pilot Report</w:t>
            </w:r>
            <w:r w:rsidDel="00000000" w:rsidR="00000000" w:rsidRPr="00000000">
              <w:rPr>
                <w:rFonts w:ascii="Times New Roman" w:hAnsi="Times New Roman" w:cs="Times New Roman"/>
                <w:b w:val="0"/>
                <w:sz w:val="26"/>
                <w:rtl w:val="0"/>
              </w:rPr>
            </w:r>
          </w:p>
        </w:tc>
        <w:tc>
          <w:tcPr>
            <w:tcMar>
              <w:top w:w="60.0" w:type="dxa"/>
              <w:left w:w="100.0" w:type="dxa"/>
              <w:bottom w:w="60.0" w:type="dxa"/>
              <w:right w:w="100.0" w:type="dxa"/>
            </w:tcMar>
          </w:tcPr>
          <w:p>
            <w:r>
              <w:rPr>
                <w:rFonts w:ascii="Times New Roman" w:hAnsi="Times New Roman" w:cs="Times New Roman"/>
                <w:b w:val="0"/>
                <w:sz w:val="26"/>
              </w:rPr>
              <w:t>Chưa có</w:t>
            </w:r>
          </w:p>
        </w:tc>
        <w:tc>
          <w:tcPr>
            <w:tcMar>
              <w:top w:w="60.0" w:type="dxa"/>
              <w:left w:w="100.0" w:type="dxa"/>
              <w:bottom w:w="60.0" w:type="dxa"/>
              <w:right w:w="100.0" w:type="dxa"/>
            </w:tcMar>
          </w:tcPr>
          <w:p>
            <w:r>
              <w:rPr>
                <w:rFonts w:ascii="Times New Roman" w:hAnsi="Times New Roman" w:cs="Times New Roman"/>
                <w:b w:val="0"/>
                <w:sz w:val="26"/>
              </w:rPr>
              <w:t>Thử nghiệm lâm sàng 4 tuần tại BV Vinmec Times City: 1.500 ca tiếp nhận, containment 78%, tiết kiệm 200 giờ trực điều dưỡng, giảm 35% ca chờ tại cấp cứu.</w:t>
            </w:r>
          </w:p>
        </w:tc>
        <w:tc>
          <w:tcPr>
            <w:tcMar>
              <w:top w:w="60.0" w:type="dxa"/>
              <w:left w:w="100.0" w:type="dxa"/>
              <w:bottom w:w="60.0" w:type="dxa"/>
              <w:right w:w="100.0" w:type="dxa"/>
            </w:tcMar>
          </w:tcPr>
          <w:p>
            <w:r>
              <w:rPr>
                <w:rFonts w:ascii="Times New Roman" w:hAnsi="Times New Roman" w:cs="Times New Roman"/>
                <w:b w:val="0"/>
                <w:sz w:val="26"/>
              </w:rPr>
              <w:t>Ninh Quang Minh &amp; Trưởng khoa Cấp cứu · 15/11/2026</w:t>
            </w:r>
          </w:p>
        </w:tc>
      </w:tr>
    </w:tbl>
    <w:p w:rsidR="00000000" w:rsidDel="00000000" w:rsidP="00000000" w:rsidRDefault="00000000" w:rsidRPr="00000000" w14:paraId="0000007F">
      <w:pPr>
        <w:spacing w:after="200" w:before="0" w:lineRule="auto"/>
        <w:rPr/>
      </w:pPr>
      <w:r w:rsidDel="00000000" w:rsidR="00000000" w:rsidRPr="00000000">
        <w:rPr>
          <w:rFonts w:ascii="Times New Roman" w:hAnsi="Times New Roman" w:cs="Times New Roman"/>
          <w:sz w:val="26"/>
          <w:rtl w:val="0"/>
        </w:rPr>
      </w:r>
    </w:p>
    <w:p w:rsidR="00000000" w:rsidDel="00000000" w:rsidP="00000000" w:rsidRDefault="00000000" w:rsidRPr="00000000" w14:paraId="00000080">
      <w:pPr>
        <w:spacing w:after="40" w:before="200" w:lineRule="auto"/>
        <w:rPr/>
      </w:pPr>
      <w:r w:rsidDel="00000000" w:rsidR="00000000" w:rsidRPr="00000000">
        <w:rPr>
          <w:rFonts w:ascii="Times New Roman" w:cs="Times New Roman" w:eastAsia="Arial" w:hAnsi="Times New Roman"/>
          <w:b w:val="1"/>
          <w:bCs w:val="1"/>
          <w:color w:val="4f46e5"/>
          <w:sz w:val="26"/>
          <w:szCs w:val="18"/>
          <w:rtl w:val="0"/>
        </w:rPr>
        <w:t xml:space="preserve">BÀI TEST NGƯỜI LẠ</w:t>
      </w:r>
      <w:r w:rsidDel="00000000" w:rsidR="00000000" w:rsidRPr="00000000">
        <w:rPr>
          <w:rFonts w:ascii="Times New Roman" w:hAnsi="Times New Roman" w:cs="Times New Roman"/>
          <w:sz w:val="26"/>
          <w:rtl w:val="0"/>
        </w:rPr>
      </w:r>
    </w:p>
    <w:p w:rsidR="00000000" w:rsidDel="00000000" w:rsidP="00000000" w:rsidRDefault="00000000" w:rsidRPr="00000000" w14:paraId="00000081">
      <w:pPr>
        <w:spacing w:after="100" w:before="0" w:lineRule="auto"/>
        <w:rPr/>
      </w:pPr>
      <w:r w:rsidDel="00000000" w:rsidR="00000000" w:rsidRPr="00000000">
        <w:rPr>
          <w:rFonts w:ascii="Times New Roman" w:cs="Times New Roman" w:eastAsia="Arial" w:hAnsi="Times New Roman"/>
          <w:i w:val="1"/>
          <w:iCs w:val="1"/>
          <w:color w:val="666666"/>
          <w:sz w:val="26"/>
          <w:szCs w:val="15"/>
          <w:rtl w:val="0"/>
        </w:rPr>
        <w:t xml:space="preserve">Đưa trang này cho một nhóm khác đọc 2 phút. Họ phải trả lời được cả 3 câu mà không hỏi lại quá 3 lần.</w:t>
      </w:r>
      <w:r w:rsidDel="00000000" w:rsidR="00000000" w:rsidRPr="00000000">
        <w:rPr>
          <w:rFonts w:ascii="Times New Roman" w:hAnsi="Times New Roman" w:cs="Times New Roman"/>
          <w:sz w:val="26"/>
          <w:rtl w:val="0"/>
        </w:rPr>
      </w:r>
    </w:p>
    <w:p w:rsidR="00000000" w:rsidDel="00000000" w:rsidP="00000000" w:rsidRDefault="00000000" w:rsidRPr="00000000" w14:paraId="00000082">
      <w:pPr>
        <w:spacing w:after="40" w:before="0" w:lineRule="auto"/>
        <w:rPr/>
      </w:pPr>
      <w:r>
        <w:rPr>
          <w:rFonts w:ascii="Times New Roman" w:hAnsi="Times New Roman" w:cs="Times New Roman"/>
          <w:sz w:val="26"/>
        </w:rPr>
        <w:t>☑ Bạn bán gì, cho ai, tính tiền theo đơn vị nào?</w:t>
      </w:r>
    </w:p>
    <w:p w:rsidR="00000000" w:rsidDel="00000000" w:rsidP="00000000" w:rsidRDefault="00000000" w:rsidRPr="00000000" w14:paraId="00000083">
      <w:pPr>
        <w:spacing w:after="40" w:before="0" w:lineRule="auto"/>
        <w:rPr/>
      </w:pPr>
      <w:r>
        <w:rPr>
          <w:rFonts w:ascii="Times New Roman" w:hAnsi="Times New Roman" w:cs="Times New Roman"/>
          <w:sz w:val="26"/>
        </w:rPr>
        <w:t>☑ Có lãi trên mỗi đơn vị không — con số nào chứng minh?</w:t>
      </w:r>
    </w:p>
    <w:p w:rsidR="00000000" w:rsidDel="00000000" w:rsidP="00000000" w:rsidRDefault="00000000" w:rsidRPr="00000000" w14:paraId="00000084">
      <w:pPr>
        <w:spacing w:after="40" w:before="0" w:lineRule="auto"/>
        <w:rPr/>
      </w:pPr>
      <w:r>
        <w:rPr>
          <w:rFonts w:ascii="Times New Roman" w:hAnsi="Times New Roman" w:cs="Times New Roman"/>
          <w:sz w:val="26"/>
        </w:rPr>
        <w:t>☑ Tiếp cận khách qua đâu — và vì sao là kênh đó?</w:t>
      </w:r>
    </w:p>
    <w:p w:rsidR="00000000" w:rsidDel="00000000" w:rsidP="00000000" w:rsidRDefault="00000000" w:rsidRPr="00000000" w14:paraId="00000085">
      <w:pPr>
        <w:spacing w:after="200" w:before="0" w:lineRule="auto"/>
        <w:rPr/>
      </w:pPr>
      <w:r>
        <w:rPr>
          <w:rFonts w:ascii="Times New Roman" w:hAnsi="Times New Roman" w:cs="Times New Roman"/>
          <w:sz w:val="26"/>
        </w:rPr>
        <w:t>Số câu người đọc phải hỏi lại: 0  (mục tiêu ≤ 3)</w:t>
      </w:r>
    </w:p>
    <w:p w:rsidR="00000000" w:rsidDel="00000000" w:rsidP="00000000" w:rsidRDefault="00000000" w:rsidRPr="00000000" w14:paraId="00000086">
      <w:pPr>
        <w:spacing w:after="80" w:before="0" w:lineRule="auto"/>
        <w:jc w:val="center"/>
        <w:rPr/>
      </w:pPr>
      <w:r w:rsidDel="00000000" w:rsidR="00000000" w:rsidRPr="00000000">
        <w:rPr>
          <w:rFonts w:ascii="Times New Roman" w:cs="Times New Roman" w:eastAsia="Arial" w:hAnsi="Times New Roman"/>
          <w:b w:val="1"/>
          <w:bCs w:val="1"/>
          <w:i w:val="1"/>
          <w:iCs w:val="1"/>
          <w:color w:val="666666"/>
          <w:sz w:val="26"/>
          <w:szCs w:val="20"/>
          <w:rtl w:val="0"/>
        </w:rPr>
        <w:t xml:space="preserve">Đừng bán AI. Hãy bán kết quả.</w:t>
      </w:r>
      <w:r w:rsidDel="00000000" w:rsidR="00000000" w:rsidRPr="00000000">
        <w:rPr>
          <w:rFonts w:ascii="Times New Roman" w:hAnsi="Times New Roman" w:cs="Times New Roman"/>
          <w:sz w:val="26"/>
          <w:rtl w:val="0"/>
        </w:rPr>
      </w:r>
    </w:p>
    <w:sectPr>
      <w:pgSz w:h="15840" w:w="12240" w:orient="portrait"/>
      <w:pgMar w:bottom="900" w:top="9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color w:val="1F2937"/>
      <w:sz w:val="26"/>
    </w:rPr>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JpJBub93QsXAaT+Pl6fiCW12bQ==">CgMxLjA4AHIhMTh1dW1MT0lxaEt6c0ZYN3dFOHRaRnB6V0ctNGlmcTh4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2026-08-26T14:49:21.406Z</dcterms:created>
  <dc:creator>Un-named</dc:creator>
</cp:coreProperties>
</file>

<file path=docProps/custom.xml><?xml version="1.0" encoding="utf-8"?>
<Properties xmlns="http://schemas.openxmlformats.org/officeDocument/2006/custom-properties" xmlns:vt="http://schemas.openxmlformats.org/officeDocument/2006/docPropsVTypes"/>
</file>