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A169" w14:textId="77777777" w:rsidR="00000000" w:rsidRDefault="003F2EDC">
      <w:pPr>
        <w:pStyle w:val="NormalWeb"/>
        <w:spacing w:before="0" w:beforeAutospacing="0" w:after="0" w:afterAutospacing="0"/>
        <w:rPr>
          <w:rFonts w:ascii="Arial" w:hAnsi="Arial" w:cs="Arial"/>
          <w:sz w:val="40"/>
          <w:szCs w:val="40"/>
          <w:lang w:val="en-US"/>
        </w:rPr>
      </w:pPr>
      <w:r>
        <w:rPr>
          <w:rFonts w:ascii="Arial" w:hAnsi="Arial" w:cs="Arial"/>
          <w:sz w:val="40"/>
          <w:szCs w:val="40"/>
          <w:lang w:val="en-US"/>
        </w:rPr>
        <w:t>1-4 BodyMappingTemplates</w:t>
      </w:r>
    </w:p>
    <w:p w14:paraId="5B0B1A2D" w14:textId="77777777" w:rsidR="00000000" w:rsidRDefault="003F2EDC">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Monday, August 23, 2021</w:t>
      </w:r>
    </w:p>
    <w:p w14:paraId="53F812E1" w14:textId="77777777" w:rsidR="00000000" w:rsidRDefault="003F2EDC">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8:13 PM</w:t>
      </w:r>
    </w:p>
    <w:p w14:paraId="6EF9161B"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64D1F7E0"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lastRenderedPageBreak/>
        <w:drawing>
          <wp:inline distT="0" distB="0" distL="0" distR="0" wp14:anchorId="5EBECD3D" wp14:editId="58D48203">
            <wp:extent cx="3981450" cy="5772150"/>
            <wp:effectExtent l="0" t="0" r="0" b="0"/>
            <wp:docPr id="1" name="Picture 1" descr="Body Mapping Templates can be confusing, but in the end, &#10;they're not that difficult. &#10;You use the Apache Velocity Language when working with &#10;these templates, that Will only matter once you create more &#10;complex transformations though. Basic explanations (see &#10;below) should be relatively self-explanatory &#10;First, you need to understand that they simply allow you to &#10;control which data your action receives (e.g. Lambda). &#10;You can for example transform incoming data of the following &#10;shape: &#10;With the following template: &#10;&quot;*Tsonuæ&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dy Mapping Templates can be confusing, but in the end, &#10;they're not that difficult. &#10;You use the Apache Velocity Language when working with &#10;these templates, that Will only matter once you create more &#10;complex transformations though. Basic explanations (see &#10;below) should be relatively self-explanatory &#10;First, you need to understand that they simply allow you to &#10;control which data your action receives (e.g. Lambda). &#10;You can for example transform incoming data of the following &#10;shape: &#10;With the following template: &#10;&quot;*Tsonuæ&quo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1450" cy="5772150"/>
                    </a:xfrm>
                    <a:prstGeom prst="rect">
                      <a:avLst/>
                    </a:prstGeom>
                    <a:noFill/>
                    <a:ln>
                      <a:noFill/>
                    </a:ln>
                  </pic:spPr>
                </pic:pic>
              </a:graphicData>
            </a:graphic>
          </wp:inline>
        </w:drawing>
      </w:r>
      <w:r>
        <w:rPr>
          <w:rFonts w:ascii="JetBrains Mono" w:eastAsia="Times New Roman" w:hAnsi="JetBrains Mono" w:cs="JetBrains Mono"/>
          <w:noProof/>
          <w:sz w:val="22"/>
          <w:szCs w:val="22"/>
        </w:rPr>
        <w:lastRenderedPageBreak/>
        <w:drawing>
          <wp:inline distT="0" distB="0" distL="0" distR="0" wp14:anchorId="6B8C99A9" wp14:editId="0BEFC9CE">
            <wp:extent cx="5118100" cy="5772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100" cy="5772150"/>
                    </a:xfrm>
                    <a:prstGeom prst="rect">
                      <a:avLst/>
                    </a:prstGeom>
                    <a:noFill/>
                    <a:ln>
                      <a:noFill/>
                    </a:ln>
                  </pic:spPr>
                </pic:pic>
              </a:graphicData>
            </a:graphic>
          </wp:inline>
        </w:drawing>
      </w:r>
    </w:p>
    <w:p w14:paraId="661F4622"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58D2668F" w14:textId="77777777" w:rsidR="00000000" w:rsidRDefault="003F2EDC">
      <w:pPr>
        <w:pStyle w:val="NormalWeb"/>
        <w:spacing w:before="0" w:beforeAutospacing="0" w:after="0" w:afterAutospacing="0"/>
        <w:rPr>
          <w:rFonts w:ascii="Arial" w:hAnsi="Arial" w:cs="Arial"/>
          <w:color w:val="0070C0"/>
          <w:sz w:val="44"/>
          <w:szCs w:val="44"/>
          <w:lang w:val="en-US"/>
        </w:rPr>
      </w:pPr>
      <w:r>
        <w:rPr>
          <w:rFonts w:ascii="Arial" w:hAnsi="Arial" w:cs="Arial"/>
          <w:color w:val="0070C0"/>
          <w:sz w:val="44"/>
          <w:szCs w:val="44"/>
          <w:lang w:val="en-US"/>
        </w:rPr>
        <w:t> </w:t>
      </w:r>
    </w:p>
    <w:p w14:paraId="1AB55E7C" w14:textId="77777777" w:rsidR="00000000" w:rsidRDefault="003F2EDC">
      <w:pPr>
        <w:pStyle w:val="NormalWeb"/>
        <w:spacing w:before="0" w:beforeAutospacing="0" w:after="0" w:afterAutospacing="0"/>
        <w:rPr>
          <w:rFonts w:ascii="Arial" w:hAnsi="Arial" w:cs="Arial"/>
          <w:color w:val="0070C0"/>
          <w:sz w:val="44"/>
          <w:szCs w:val="44"/>
          <w:lang w:val="en-US"/>
        </w:rPr>
      </w:pPr>
      <w:r>
        <w:rPr>
          <w:rFonts w:ascii="Arial" w:hAnsi="Arial" w:cs="Arial"/>
          <w:b/>
          <w:bCs/>
          <w:color w:val="0070C0"/>
          <w:sz w:val="44"/>
          <w:szCs w:val="44"/>
          <w:lang w:val="en-US"/>
        </w:rPr>
        <w:t>Why do we even use body mapping templates?</w:t>
      </w:r>
    </w:p>
    <w:p w14:paraId="3AF6690E"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In the integration request and response, we can use body mapping temp</w:t>
      </w:r>
      <w:r>
        <w:rPr>
          <w:rFonts w:ascii="Arial" w:hAnsi="Arial" w:cs="Arial"/>
          <w:sz w:val="32"/>
          <w:szCs w:val="32"/>
          <w:lang w:val="en-US"/>
        </w:rPr>
        <w:t xml:space="preserve">lates to map in the case of request, the data we pass to the action and in the case of response, data we get out of that action. So here integration request ,we can scroll down and first of all switch this to when there are no templates to defined </w:t>
      </w:r>
    </w:p>
    <w:p w14:paraId="1A2905CC"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lastRenderedPageBreak/>
        <w:drawing>
          <wp:inline distT="0" distB="0" distL="0" distR="0" wp14:anchorId="091D9C69" wp14:editId="500620F1">
            <wp:extent cx="5461000" cy="57467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1000" cy="5746750"/>
                    </a:xfrm>
                    <a:prstGeom prst="rect">
                      <a:avLst/>
                    </a:prstGeom>
                    <a:noFill/>
                    <a:ln>
                      <a:noFill/>
                    </a:ln>
                  </pic:spPr>
                </pic:pic>
              </a:graphicData>
            </a:graphic>
          </wp:inline>
        </w:drawing>
      </w:r>
    </w:p>
    <w:p w14:paraId="32D01011"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This is forwarding a mapped template or a mapped event data object with data form that request which is also the reason why we wouldn't have to parse JSON data here because it already ma</w:t>
      </w:r>
      <w:r>
        <w:rPr>
          <w:rFonts w:ascii="Arial" w:hAnsi="Arial" w:cs="Arial"/>
          <w:sz w:val="32"/>
          <w:szCs w:val="32"/>
          <w:lang w:val="en-US"/>
        </w:rPr>
        <w:t xml:space="preserve">pped Javascript object instead. </w:t>
      </w:r>
    </w:p>
    <w:p w14:paraId="7305356A"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29DF0A29" w14:textId="77777777" w:rsidR="00000000" w:rsidRDefault="003F2EDC">
      <w:pPr>
        <w:pStyle w:val="NormalWeb"/>
        <w:spacing w:before="0" w:beforeAutospacing="0" w:after="0" w:afterAutospacing="0"/>
        <w:rPr>
          <w:rFonts w:ascii="Arial" w:hAnsi="Arial" w:cs="Arial"/>
          <w:sz w:val="28"/>
          <w:szCs w:val="28"/>
          <w:lang w:val="en-US"/>
        </w:rPr>
      </w:pPr>
      <w:r>
        <w:rPr>
          <w:rFonts w:ascii="Arial" w:hAnsi="Arial" w:cs="Arial"/>
          <w:sz w:val="28"/>
          <w:szCs w:val="28"/>
          <w:lang w:val="en-US"/>
        </w:rPr>
        <w:t>We just add a template call "application/json"</w:t>
      </w:r>
    </w:p>
    <w:p w14:paraId="6C959B09" w14:textId="77777777" w:rsidR="00000000" w:rsidRDefault="003F2EDC">
      <w:pPr>
        <w:pStyle w:val="NormalWeb"/>
        <w:spacing w:before="0" w:beforeAutospacing="0" w:after="0" w:afterAutospacing="0"/>
        <w:ind w:left="1620"/>
        <w:rPr>
          <w:rFonts w:ascii="Arial" w:hAnsi="Arial" w:cs="Arial"/>
          <w:color w:val="C00000"/>
          <w:sz w:val="28"/>
          <w:szCs w:val="28"/>
          <w:lang w:val="en-US"/>
        </w:rPr>
      </w:pPr>
      <w:r>
        <w:rPr>
          <w:rFonts w:ascii="Arial" w:hAnsi="Arial" w:cs="Arial"/>
          <w:color w:val="C00000"/>
          <w:sz w:val="28"/>
          <w:szCs w:val="28"/>
          <w:lang w:val="en-US"/>
        </w:rPr>
        <w:t xml:space="preserve">     ***Important***</w:t>
      </w:r>
    </w:p>
    <w:p w14:paraId="4269A7CC" w14:textId="77777777" w:rsidR="00000000" w:rsidRDefault="003F2EDC">
      <w:pPr>
        <w:pStyle w:val="NormalWeb"/>
        <w:spacing w:before="0" w:beforeAutospacing="0" w:after="0" w:afterAutospacing="0"/>
        <w:rPr>
          <w:rFonts w:ascii="Arial" w:hAnsi="Arial" w:cs="Arial"/>
          <w:sz w:val="28"/>
          <w:szCs w:val="28"/>
          <w:lang w:val="en-US"/>
        </w:rPr>
      </w:pPr>
      <w:r>
        <w:rPr>
          <w:rFonts w:ascii="Arial" w:hAnsi="Arial" w:cs="Arial"/>
          <w:sz w:val="28"/>
          <w:szCs w:val="28"/>
          <w:lang w:val="en-US"/>
        </w:rPr>
        <w:t>This name is not random! "application/json" means that incoming requests with "Content-Type" of "application/json" will be handled by this template!</w:t>
      </w:r>
    </w:p>
    <w:p w14:paraId="6A571CF1"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w:t>
      </w:r>
    </w:p>
    <w:p w14:paraId="2AFE2F9B"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74750FEB" w14:textId="77777777" w:rsidR="00000000" w:rsidRDefault="003F2EDC">
      <w:pPr>
        <w:pStyle w:val="NormalWeb"/>
        <w:spacing w:before="0" w:beforeAutospacing="0" w:after="0" w:afterAutospacing="0"/>
        <w:rPr>
          <w:rFonts w:ascii="Arial" w:hAnsi="Arial" w:cs="Arial"/>
          <w:color w:val="0070C0"/>
          <w:sz w:val="44"/>
          <w:szCs w:val="44"/>
          <w:lang w:val="en-US"/>
        </w:rPr>
      </w:pPr>
      <w:r>
        <w:rPr>
          <w:rFonts w:ascii="Arial" w:hAnsi="Arial" w:cs="Arial"/>
          <w:b/>
          <w:bCs/>
          <w:color w:val="0070C0"/>
          <w:sz w:val="44"/>
          <w:szCs w:val="44"/>
          <w:lang w:val="en-US"/>
        </w:rPr>
        <w:lastRenderedPageBreak/>
        <w:t xml:space="preserve">Let's make a template </w:t>
      </w:r>
    </w:p>
    <w:p w14:paraId="49F09691"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drawing>
          <wp:inline distT="0" distB="0" distL="0" distR="0" wp14:anchorId="162A8B41" wp14:editId="792CFDF3">
            <wp:extent cx="5441950" cy="2101850"/>
            <wp:effectExtent l="0" t="0" r="6350" b="0"/>
            <wp:docPr id="4" name="Picture 4" descr="application/json &#10;Generate template: &#10;2 &quot;body-json&quot;: S input. j 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json &#10;Generate template: &#10;2 &quot;body-json&quot;: S input. j s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2101850"/>
                    </a:xfrm>
                    <a:prstGeom prst="rect">
                      <a:avLst/>
                    </a:prstGeom>
                    <a:noFill/>
                    <a:ln>
                      <a:noFill/>
                    </a:ln>
                  </pic:spPr>
                </pic:pic>
              </a:graphicData>
            </a:graphic>
          </wp:inline>
        </w:drawing>
      </w:r>
    </w:p>
    <w:p w14:paraId="2DCD1D9B"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w:t>
      </w:r>
    </w:p>
    <w:p w14:paraId="30F5907C"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 xml:space="preserve">    "age" :28,</w:t>
      </w:r>
    </w:p>
    <w:p w14:paraId="57B4C255"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 xml:space="preserve">    "height" : 72,</w:t>
      </w:r>
    </w:p>
    <w:p w14:paraId="4C901630"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 xml:space="preserve">    "incom</w:t>
      </w:r>
      <w:r>
        <w:rPr>
          <w:rFonts w:ascii="Arial" w:hAnsi="Arial" w:cs="Arial"/>
          <w:sz w:val="32"/>
          <w:szCs w:val="32"/>
        </w:rPr>
        <w:t>e" : 2500</w:t>
      </w:r>
    </w:p>
    <w:p w14:paraId="4EB00B13"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w:t>
      </w:r>
    </w:p>
    <w:p w14:paraId="52A5B75C"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3A782DFF"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w:t>
      </w:r>
    </w:p>
    <w:p w14:paraId="2F8966DB"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"your-age": $input.json('$')</w:t>
      </w:r>
    </w:p>
    <w:p w14:paraId="453BA385"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w:t>
      </w:r>
    </w:p>
    <w:p w14:paraId="1BFCF57E"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$input =&gt; Variable provided by AWS, gives you access to your request data (body, params, …)</w:t>
      </w:r>
    </w:p>
    <w:p w14:paraId="5262A3E3"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2D360F63"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json('$') =&gt; Extracts complete request body </w:t>
      </w:r>
    </w:p>
    <w:p w14:paraId="0DF90D3A"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267D2FC1"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drawing>
          <wp:inline distT="0" distB="0" distL="0" distR="0" wp14:anchorId="4E173C1A" wp14:editId="6C698FC7">
            <wp:extent cx="5422900" cy="2012950"/>
            <wp:effectExtent l="0" t="0" r="6350" b="6350"/>
            <wp:docPr id="5" name="Picture 5" descr="application/json &#10;Generate template: &#10;2 &quot;age&quot;: *input .json( 'S. person. 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json &#10;Generate template: &#10;2 &quot;age&quot;: *input .json( 'S. person. a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2012950"/>
                    </a:xfrm>
                    <a:prstGeom prst="rect">
                      <a:avLst/>
                    </a:prstGeom>
                    <a:noFill/>
                    <a:ln>
                      <a:noFill/>
                    </a:ln>
                  </pic:spPr>
                </pic:pic>
              </a:graphicData>
            </a:graphic>
          </wp:inline>
        </w:drawing>
      </w:r>
    </w:p>
    <w:p w14:paraId="2B9DD61B"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our template to extract '</w:t>
      </w:r>
      <w:r>
        <w:rPr>
          <w:rFonts w:ascii="Arial" w:hAnsi="Arial" w:cs="Arial"/>
          <w:color w:val="538135"/>
          <w:sz w:val="32"/>
          <w:szCs w:val="32"/>
          <w:lang w:val="en-US"/>
        </w:rPr>
        <w:t>age</w:t>
      </w:r>
      <w:r>
        <w:rPr>
          <w:rFonts w:ascii="Arial" w:hAnsi="Arial" w:cs="Arial"/>
          <w:sz w:val="32"/>
          <w:szCs w:val="32"/>
          <w:lang w:val="en-US"/>
        </w:rPr>
        <w:t xml:space="preserve">' </w:t>
      </w:r>
    </w:p>
    <w:p w14:paraId="612B9F3A"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6188509B"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lastRenderedPageBreak/>
        <w:drawing>
          <wp:inline distT="0" distB="0" distL="0" distR="0" wp14:anchorId="28BDB96F" wp14:editId="117F9FC8">
            <wp:extent cx="2647950" cy="3905250"/>
            <wp:effectExtent l="0" t="0" r="0" b="0"/>
            <wp:docPr id="6" name="Picture 6" descr="Request Body &#10;&quot;person&quot; • &#10;&quot;nane&quot; : &quot; &#10;&quot;age&quot; : 21 &#10;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 Body &#10;&quot;person&quot; • &#10;&quot;nane&quot; : &quot; &#10;&quot;age&quot; : 21 &#10;Tes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905250"/>
                    </a:xfrm>
                    <a:prstGeom prst="rect">
                      <a:avLst/>
                    </a:prstGeom>
                    <a:noFill/>
                    <a:ln>
                      <a:noFill/>
                    </a:ln>
                  </pic:spPr>
                </pic:pic>
              </a:graphicData>
            </a:graphic>
          </wp:inline>
        </w:drawing>
      </w:r>
      <w:r>
        <w:rPr>
          <w:rFonts w:ascii="JetBrains Mono" w:eastAsia="Times New Roman" w:hAnsi="JetBrains Mono" w:cs="JetBrains Mono"/>
          <w:noProof/>
          <w:sz w:val="22"/>
          <w:szCs w:val="22"/>
        </w:rPr>
        <w:drawing>
          <wp:inline distT="0" distB="0" distL="0" distR="0" wp14:anchorId="682187EE" wp14:editId="6968B237">
            <wp:extent cx="2324100" cy="1797050"/>
            <wp:effectExtent l="0" t="0" r="0" b="0"/>
            <wp:docPr id="7" name="Picture 7" descr="Request: /compare-yourself &#10;status: 200 &#10;Latency: 115 ms &#10;Response Bo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compare-yourself &#10;status: 200 &#10;Latency: 115 ms &#10;Response Bod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797050"/>
                    </a:xfrm>
                    <a:prstGeom prst="rect">
                      <a:avLst/>
                    </a:prstGeom>
                    <a:noFill/>
                    <a:ln>
                      <a:noFill/>
                    </a:ln>
                  </pic:spPr>
                </pic:pic>
              </a:graphicData>
            </a:graphic>
          </wp:inline>
        </w:drawing>
      </w:r>
    </w:p>
    <w:p w14:paraId="458930A9"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3B1CA1E1"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CloudWatch logs</w:t>
      </w:r>
    </w:p>
    <w:p w14:paraId="547B1073"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drawing>
          <wp:inline distT="0" distB="0" distL="0" distR="0" wp14:anchorId="7089D260" wp14:editId="7258AA61">
            <wp:extent cx="8636000" cy="692150"/>
            <wp:effectExtent l="0" t="0" r="0" b="0"/>
            <wp:docPr id="8" name="Picture 8" descr="d263bcc2.gøc9-a91f.a91b-enbd5S2ggas INFO { age: &#10;24 } &#10;: 21. OIBZ &#10;d263bcc2-8ec9-a97f- a91b-e33bd552gga5 INFO &#10;{ age: 24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263bcc2.gøc9-a91f.a91b-enbd5S2ggas INFO { age: &#10;24 } &#10;: 21. OIBZ &#10;d263bcc2-8ec9-a97f- a91b-e33bd552gga5 INFO &#10;{ age: 24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6000" cy="692150"/>
                    </a:xfrm>
                    <a:prstGeom prst="rect">
                      <a:avLst/>
                    </a:prstGeom>
                    <a:noFill/>
                    <a:ln>
                      <a:noFill/>
                    </a:ln>
                  </pic:spPr>
                </pic:pic>
              </a:graphicData>
            </a:graphic>
          </wp:inline>
        </w:drawing>
      </w:r>
    </w:p>
    <w:p w14:paraId="1032F235"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고</w:t>
      </w:r>
    </w:p>
    <w:p w14:paraId="0D829A59"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6667F98F"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We have no other metadata about the requests because in our mapping template under integration request here, we only extract that and the difficult part is to grasp the language we u</w:t>
      </w:r>
      <w:r>
        <w:rPr>
          <w:rFonts w:ascii="Arial" w:hAnsi="Arial" w:cs="Arial"/>
          <w:sz w:val="32"/>
          <w:szCs w:val="32"/>
          <w:lang w:val="en-US"/>
        </w:rPr>
        <w:t xml:space="preserve">se with this </w:t>
      </w:r>
      <w:r>
        <w:rPr>
          <w:rFonts w:ascii="Arial" w:hAnsi="Arial" w:cs="Arial"/>
          <w:b/>
          <w:bCs/>
          <w:sz w:val="32"/>
          <w:szCs w:val="32"/>
          <w:lang w:val="en-US"/>
        </w:rPr>
        <w:t>$input.json('$')</w:t>
      </w:r>
    </w:p>
    <w:p w14:paraId="3DDDC9C0"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0091ACAF" w14:textId="77777777" w:rsidR="00000000" w:rsidRDefault="003F2EDC">
      <w:pPr>
        <w:pStyle w:val="NormalWeb"/>
        <w:spacing w:before="0" w:beforeAutospacing="0" w:after="0" w:afterAutospacing="0"/>
        <w:rPr>
          <w:rFonts w:ascii="Arial" w:hAnsi="Arial" w:cs="Arial"/>
          <w:color w:val="0070C0"/>
          <w:sz w:val="44"/>
          <w:szCs w:val="44"/>
          <w:lang w:val="en-US"/>
        </w:rPr>
      </w:pPr>
      <w:r>
        <w:rPr>
          <w:rFonts w:ascii="Arial" w:hAnsi="Arial" w:cs="Arial"/>
          <w:b/>
          <w:bCs/>
          <w:color w:val="0070C0"/>
          <w:sz w:val="44"/>
          <w:szCs w:val="44"/>
          <w:lang w:val="en-US"/>
        </w:rPr>
        <w:t>Idea behind Body Mappings</w:t>
      </w:r>
    </w:p>
    <w:p w14:paraId="6F9A788F"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color w:val="0070C0"/>
          <w:sz w:val="32"/>
          <w:szCs w:val="32"/>
          <w:lang w:val="en-US"/>
        </w:rPr>
        <w:t>$input</w:t>
      </w:r>
      <w:r>
        <w:rPr>
          <w:rFonts w:ascii="Arial" w:hAnsi="Arial" w:cs="Arial"/>
          <w:sz w:val="32"/>
          <w:szCs w:val="32"/>
          <w:lang w:val="en-US"/>
        </w:rPr>
        <w:t xml:space="preserve"> refers to request data (e.g. params, body)</w:t>
      </w:r>
    </w:p>
    <w:p w14:paraId="140FEEA1"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42424C10"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color w:val="538135"/>
          <w:sz w:val="32"/>
          <w:szCs w:val="32"/>
          <w:lang w:val="en-US"/>
        </w:rPr>
        <w:t>'$'</w:t>
      </w:r>
      <w:r>
        <w:rPr>
          <w:rFonts w:ascii="Arial" w:hAnsi="Arial" w:cs="Arial"/>
          <w:sz w:val="32"/>
          <w:szCs w:val="32"/>
          <w:lang w:val="en-US"/>
        </w:rPr>
        <w:t xml:space="preserve"> refers to just the request body and with '</w:t>
      </w:r>
      <w:r>
        <w:rPr>
          <w:rFonts w:ascii="Arial" w:hAnsi="Arial" w:cs="Arial"/>
          <w:color w:val="538135"/>
          <w:sz w:val="32"/>
          <w:szCs w:val="32"/>
          <w:lang w:val="en-US"/>
        </w:rPr>
        <w:t>.</w:t>
      </w:r>
      <w:r>
        <w:rPr>
          <w:rFonts w:ascii="Arial" w:hAnsi="Arial" w:cs="Arial"/>
          <w:sz w:val="32"/>
          <w:szCs w:val="32"/>
          <w:lang w:val="en-US"/>
        </w:rPr>
        <w:t>' notation infers different level of layouts, meaning accessing data</w:t>
      </w:r>
    </w:p>
    <w:p w14:paraId="046CD6C9"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5E788FBF"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In short, </w:t>
      </w:r>
    </w:p>
    <w:p w14:paraId="522F6B1A"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We are basically </w:t>
      </w:r>
      <w:r>
        <w:rPr>
          <w:rFonts w:ascii="Arial" w:hAnsi="Arial" w:cs="Arial"/>
          <w:color w:val="C55A11"/>
          <w:sz w:val="32"/>
          <w:szCs w:val="32"/>
          <w:lang w:val="en-US"/>
        </w:rPr>
        <w:t>restructuring the input data</w:t>
      </w:r>
      <w:r>
        <w:rPr>
          <w:rFonts w:ascii="Arial" w:hAnsi="Arial" w:cs="Arial"/>
          <w:sz w:val="32"/>
          <w:szCs w:val="32"/>
          <w:lang w:val="en-US"/>
        </w:rPr>
        <w:t xml:space="preserve"> and </w:t>
      </w:r>
      <w:r>
        <w:rPr>
          <w:rFonts w:ascii="Arial" w:hAnsi="Arial" w:cs="Arial"/>
          <w:color w:val="C55A11"/>
          <w:sz w:val="32"/>
          <w:szCs w:val="32"/>
          <w:lang w:val="en-US"/>
        </w:rPr>
        <w:t>mapping a complex data to an easier one</w:t>
      </w:r>
      <w:r>
        <w:rPr>
          <w:rFonts w:ascii="Arial" w:hAnsi="Arial" w:cs="Arial"/>
          <w:sz w:val="32"/>
          <w:szCs w:val="32"/>
          <w:lang w:val="en-US"/>
        </w:rPr>
        <w:t xml:space="preserve">. </w:t>
      </w:r>
    </w:p>
    <w:p w14:paraId="002CA0B0"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4B1D240D"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There is a </w:t>
      </w:r>
      <w:r>
        <w:rPr>
          <w:rFonts w:ascii="Arial" w:hAnsi="Arial" w:cs="Arial"/>
          <w:color w:val="C55A11"/>
          <w:sz w:val="32"/>
          <w:szCs w:val="32"/>
          <w:lang w:val="en-US"/>
        </w:rPr>
        <w:t>clear separation</w:t>
      </w:r>
      <w:r>
        <w:rPr>
          <w:rFonts w:ascii="Arial" w:hAnsi="Arial" w:cs="Arial"/>
          <w:sz w:val="32"/>
          <w:szCs w:val="32"/>
          <w:lang w:val="en-US"/>
        </w:rPr>
        <w:t xml:space="preserve"> between API Gateway where we </w:t>
      </w:r>
      <w:r>
        <w:rPr>
          <w:rFonts w:ascii="Arial" w:hAnsi="Arial" w:cs="Arial"/>
          <w:sz w:val="32"/>
          <w:szCs w:val="32"/>
          <w:lang w:val="en-US"/>
        </w:rPr>
        <w:t xml:space="preserve">receive our request and work. And lambda where we expect to get data in a certain structure and then do something with it. </w:t>
      </w:r>
    </w:p>
    <w:p w14:paraId="37FCF5B2"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7E6A6FE6"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Therefore lambda that doesn't have to care about which structure our request has, an API Gateway simply needs to provide the right</w:t>
      </w:r>
      <w:r>
        <w:rPr>
          <w:rFonts w:ascii="Arial" w:hAnsi="Arial" w:cs="Arial"/>
          <w:sz w:val="32"/>
          <w:szCs w:val="32"/>
          <w:lang w:val="en-US"/>
        </w:rPr>
        <w:t xml:space="preserve"> structure to lambda. </w:t>
      </w:r>
    </w:p>
    <w:p w14:paraId="5453BA46" w14:textId="77777777" w:rsidR="00000000" w:rsidRDefault="003F2EDC">
      <w:pPr>
        <w:pStyle w:val="NormalWeb"/>
        <w:spacing w:before="0" w:beforeAutospacing="0" w:after="0" w:afterAutospacing="0"/>
        <w:rPr>
          <w:rFonts w:ascii="Arial" w:hAnsi="Arial" w:cs="Arial"/>
          <w:sz w:val="32"/>
          <w:szCs w:val="32"/>
        </w:rPr>
      </w:pPr>
      <w:r>
        <w:rPr>
          <w:rFonts w:ascii="Arial" w:hAnsi="Arial" w:cs="Arial"/>
          <w:sz w:val="32"/>
          <w:szCs w:val="32"/>
        </w:rPr>
        <w:t>屯</w:t>
      </w:r>
    </w:p>
    <w:p w14:paraId="2B1DE2AD"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348DD91F" w14:textId="77777777" w:rsidR="00000000" w:rsidRDefault="003F2EDC">
      <w:pPr>
        <w:pStyle w:val="NormalWeb"/>
        <w:spacing w:before="0" w:beforeAutospacing="0" w:after="0" w:afterAutospacing="0"/>
        <w:rPr>
          <w:rFonts w:ascii="Arial" w:hAnsi="Arial" w:cs="Arial"/>
          <w:color w:val="0070C0"/>
          <w:sz w:val="44"/>
          <w:szCs w:val="44"/>
          <w:lang w:val="en-US"/>
        </w:rPr>
      </w:pPr>
      <w:r>
        <w:rPr>
          <w:rFonts w:ascii="Arial" w:hAnsi="Arial" w:cs="Arial"/>
          <w:b/>
          <w:bCs/>
          <w:color w:val="0070C0"/>
          <w:sz w:val="44"/>
          <w:szCs w:val="44"/>
          <w:lang w:val="en-US"/>
        </w:rPr>
        <w:t>Mapping Response Data</w:t>
      </w:r>
    </w:p>
    <w:p w14:paraId="40CF3EAC"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drawing>
          <wp:inline distT="0" distB="0" distL="0" distR="0" wp14:anchorId="4E8D2EAB" wp14:editId="19443176">
            <wp:extent cx="5162550" cy="185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1854200"/>
                    </a:xfrm>
                    <a:prstGeom prst="rect">
                      <a:avLst/>
                    </a:prstGeom>
                    <a:noFill/>
                    <a:ln>
                      <a:noFill/>
                    </a:ln>
                  </pic:spPr>
                </pic:pic>
              </a:graphicData>
            </a:graphic>
          </wp:inline>
        </w:drawing>
      </w:r>
    </w:p>
    <w:p w14:paraId="69A4201A"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=&gt; this </w:t>
      </w:r>
      <w:r>
        <w:rPr>
          <w:rFonts w:ascii="Arial" w:hAnsi="Arial" w:cs="Arial"/>
          <w:sz w:val="32"/>
          <w:szCs w:val="32"/>
          <w:lang w:val="en-US"/>
        </w:rPr>
        <w:t>is integration response mapping templates</w:t>
      </w:r>
    </w:p>
    <w:p w14:paraId="58707A8F"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6E1A961D"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color w:val="0070C0"/>
          <w:sz w:val="32"/>
          <w:szCs w:val="32"/>
          <w:lang w:val="en-US"/>
        </w:rPr>
        <w:t>$input</w:t>
      </w:r>
      <w:r>
        <w:rPr>
          <w:rFonts w:ascii="Arial" w:hAnsi="Arial" w:cs="Arial"/>
          <w:sz w:val="32"/>
          <w:szCs w:val="32"/>
          <w:lang w:val="en-US"/>
        </w:rPr>
        <w:t xml:space="preserve"> is the callback info sent back by Lambda,</w:t>
      </w:r>
    </w:p>
    <w:p w14:paraId="0CFDD265"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color w:val="538135"/>
          <w:sz w:val="32"/>
          <w:szCs w:val="32"/>
          <w:lang w:val="en-US"/>
        </w:rPr>
        <w:t>json('$')</w:t>
      </w:r>
      <w:r>
        <w:rPr>
          <w:rFonts w:ascii="Arial" w:hAnsi="Arial" w:cs="Arial"/>
          <w:sz w:val="32"/>
          <w:szCs w:val="32"/>
          <w:lang w:val="en-US"/>
        </w:rPr>
        <w:t xml:space="preserve"> then gives us the data passed with the callback</w:t>
      </w:r>
    </w:p>
    <w:p w14:paraId="007D29E9"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5CBD927B" w14:textId="77777777" w:rsidR="00000000" w:rsidRDefault="003F2EDC">
      <w:pPr>
        <w:rPr>
          <w:rFonts w:ascii="JetBrains Mono" w:eastAsia="Times New Roman" w:hAnsi="JetBrains Mono" w:cs="JetBrains Mono"/>
          <w:sz w:val="22"/>
          <w:szCs w:val="22"/>
        </w:rPr>
      </w:pPr>
      <w:r>
        <w:rPr>
          <w:rFonts w:ascii="JetBrains Mono" w:eastAsia="Times New Roman" w:hAnsi="JetBrains Mono" w:cs="JetBrains Mono"/>
          <w:noProof/>
          <w:sz w:val="22"/>
          <w:szCs w:val="22"/>
        </w:rPr>
        <w:drawing>
          <wp:inline distT="0" distB="0" distL="0" distR="0" wp14:anchorId="682A3F73" wp14:editId="37D118D6">
            <wp:extent cx="2381250" cy="2095500"/>
            <wp:effectExtent l="0" t="0" r="0" b="0"/>
            <wp:docPr id="10" name="Picture 10" descr="Request: 'compare-yourself &#10;status: 200 &#10;Latency: 120 ms &#10;Response Body &#10;&quot;your-age&quot; • &#10;. 5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quest: 'compare-yourself &#10;status: 200 &#10;Latency: 120 ms &#10;Response Body &#10;&quot;your-age&quot; • &#10;. 52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095500"/>
                    </a:xfrm>
                    <a:prstGeom prst="rect">
                      <a:avLst/>
                    </a:prstGeom>
                    <a:noFill/>
                    <a:ln>
                      <a:noFill/>
                    </a:ln>
                  </pic:spPr>
                </pic:pic>
              </a:graphicData>
            </a:graphic>
          </wp:inline>
        </w:drawing>
      </w:r>
      <w:r>
        <w:rPr>
          <w:rFonts w:ascii="JetBrains Mono" w:eastAsia="Times New Roman" w:hAnsi="JetBrains Mono" w:cs="JetBrains Mono"/>
          <w:noProof/>
          <w:sz w:val="22"/>
          <w:szCs w:val="22"/>
        </w:rPr>
        <w:drawing>
          <wp:inline distT="0" distB="0" distL="0" distR="0" wp14:anchorId="6BB29F75" wp14:editId="3E9C43EA">
            <wp:extent cx="2698750" cy="1485900"/>
            <wp:effectExtent l="0" t="0" r="6350" b="0"/>
            <wp:docPr id="11" name="Picture 11" descr="Request Body &#10;&quot; person&quot; &#10;&quot;name&quo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est Body &#10;&quot; person&quot; &#10;&quot;name&quot;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50" cy="1485900"/>
                    </a:xfrm>
                    <a:prstGeom prst="rect">
                      <a:avLst/>
                    </a:prstGeom>
                    <a:noFill/>
                    <a:ln>
                      <a:noFill/>
                    </a:ln>
                  </pic:spPr>
                </pic:pic>
              </a:graphicData>
            </a:graphic>
          </wp:inline>
        </w:drawing>
      </w:r>
    </w:p>
    <w:p w14:paraId="6FA9536C" w14:textId="77777777" w:rsidR="00000000" w:rsidRDefault="003F2EDC">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4DF23A43"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This is how we can also map the response, lambda gives us a number but let's say our client, our application which calls the API in the end expects to get an ob</w:t>
      </w:r>
      <w:r>
        <w:rPr>
          <w:rFonts w:ascii="Arial" w:hAnsi="Arial" w:cs="Arial"/>
          <w:sz w:val="32"/>
          <w:szCs w:val="32"/>
          <w:lang w:val="en-US"/>
        </w:rPr>
        <w:t xml:space="preserve">ject where this is stored in a your age property, nothing easier than that. </w:t>
      </w:r>
    </w:p>
    <w:p w14:paraId="60B2090F"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291273CB"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We don't have to adjust our lambda function to our client, we only have to adjust our API Gateway to our client and transform the data we get by lambda into the format we want t</w:t>
      </w:r>
      <w:r>
        <w:rPr>
          <w:rFonts w:ascii="Arial" w:hAnsi="Arial" w:cs="Arial"/>
          <w:sz w:val="32"/>
          <w:szCs w:val="32"/>
          <w:lang w:val="en-US"/>
        </w:rPr>
        <w:t xml:space="preserve">o use and that's the power of body mapping templates. </w:t>
      </w:r>
    </w:p>
    <w:p w14:paraId="43F10970"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1103ED99" w14:textId="77777777" w:rsidR="00000000" w:rsidRDefault="003F2EDC">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We can </w:t>
      </w:r>
      <w:r>
        <w:rPr>
          <w:rFonts w:ascii="Arial" w:hAnsi="Arial" w:cs="Arial"/>
          <w:color w:val="C55A11"/>
          <w:sz w:val="32"/>
          <w:szCs w:val="32"/>
          <w:lang w:val="en-US"/>
        </w:rPr>
        <w:t>clearly separate lambda from API Gateway</w:t>
      </w:r>
      <w:r>
        <w:rPr>
          <w:rFonts w:ascii="Arial" w:hAnsi="Arial" w:cs="Arial"/>
          <w:sz w:val="32"/>
          <w:szCs w:val="32"/>
          <w:lang w:val="en-US"/>
        </w:rPr>
        <w:t xml:space="preserve"> and we can </w:t>
      </w:r>
      <w:r>
        <w:rPr>
          <w:rFonts w:ascii="Arial" w:hAnsi="Arial" w:cs="Arial"/>
          <w:color w:val="C55A11"/>
          <w:sz w:val="32"/>
          <w:szCs w:val="32"/>
          <w:lang w:val="en-US"/>
        </w:rPr>
        <w:t xml:space="preserve">control what goes into lambda </w:t>
      </w:r>
      <w:r>
        <w:rPr>
          <w:rFonts w:ascii="Arial" w:hAnsi="Arial" w:cs="Arial"/>
          <w:sz w:val="32"/>
          <w:szCs w:val="32"/>
          <w:lang w:val="en-US"/>
        </w:rPr>
        <w:t>and</w:t>
      </w:r>
      <w:r>
        <w:rPr>
          <w:rFonts w:ascii="Arial" w:hAnsi="Arial" w:cs="Arial"/>
          <w:color w:val="C55A11"/>
          <w:sz w:val="32"/>
          <w:szCs w:val="32"/>
          <w:lang w:val="en-US"/>
        </w:rPr>
        <w:t xml:space="preserve"> what you do with what comes out of lambda</w:t>
      </w:r>
      <w:r>
        <w:rPr>
          <w:rFonts w:ascii="Arial" w:hAnsi="Arial" w:cs="Arial"/>
          <w:sz w:val="32"/>
          <w:szCs w:val="32"/>
          <w:lang w:val="en-US"/>
        </w:rPr>
        <w:t>.</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2EDC"/>
    <w:rsid w:val="003F2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37A3B"/>
  <w15:chartTrackingRefBased/>
  <w15:docId w15:val="{4DB91F72-07B8-4C13-A909-0B4874F3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Minho Lee</dc:creator>
  <cp:keywords/>
  <dc:description/>
  <cp:lastModifiedBy>Minho Lee</cp:lastModifiedBy>
  <cp:revision>2</cp:revision>
  <dcterms:created xsi:type="dcterms:W3CDTF">2022-02-03T13:05:00Z</dcterms:created>
  <dcterms:modified xsi:type="dcterms:W3CDTF">2022-02-03T13:05:00Z</dcterms:modified>
</cp:coreProperties>
</file>