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8877A3">
      <w:pPr>
        <w:pStyle w:val="55"/>
        <w:jc w:val="center"/>
        <w:rPr>
          <w:rFonts w:hint="default" w:ascii="Times New Roman" w:hAnsi="Times New Roman" w:eastAsia="Times New Roman" w:cs="Times New Roman"/>
          <w:sz w:val="26"/>
          <w:szCs w:val="26"/>
          <w:lang w:val="vi-VN"/>
        </w:rPr>
      </w:pPr>
      <w:r>
        <w:rPr>
          <w:rFonts w:hint="default" w:ascii="Times New Roman" w:hAnsi="Times New Roman" w:cs="Times New Roman"/>
          <w:sz w:val="26"/>
          <w:szCs w:val="26"/>
        </w:rPr>
        <w:drawing>
          <wp:anchor distT="0" distB="0" distL="0" distR="0" simplePos="0" relativeHeight="251661312" behindDoc="1" locked="0" layoutInCell="0" allowOverlap="1">
            <wp:simplePos x="0" y="0"/>
            <wp:positionH relativeFrom="margin">
              <wp:posOffset>-1009650</wp:posOffset>
            </wp:positionH>
            <wp:positionV relativeFrom="paragraph">
              <wp:posOffset>-1097915</wp:posOffset>
            </wp:positionV>
            <wp:extent cx="7161530" cy="10173335"/>
            <wp:effectExtent l="19050" t="19050" r="20320" b="18415"/>
            <wp:wrapNone/>
            <wp:docPr id="1" name="Picture 28" descr="A black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descr="A black and white border&#10;&#10;AI-generated content may be incorrect."/>
                    <pic:cNvPicPr>
                      <a:picLocks noChangeAspect="1" noChangeArrowheads="1"/>
                    </pic:cNvPicPr>
                  </pic:nvPicPr>
                  <pic:blipFill>
                    <a:blip r:embed="rId8"/>
                    <a:stretch>
                      <a:fillRect/>
                    </a:stretch>
                  </pic:blipFill>
                  <pic:spPr>
                    <a:xfrm>
                      <a:off x="0" y="0"/>
                      <a:ext cx="7161530" cy="10173335"/>
                    </a:xfrm>
                    <a:prstGeom prst="rect">
                      <a:avLst/>
                    </a:prstGeom>
                    <a:ln w="19050">
                      <a:solidFill>
                        <a:srgbClr val="0000FF"/>
                      </a:solidFill>
                    </a:ln>
                  </pic:spPr>
                </pic:pic>
              </a:graphicData>
            </a:graphic>
          </wp:anchor>
        </w:drawing>
      </w:r>
      <w:r>
        <w:rPr>
          <w:rFonts w:hint="default" w:ascii="Times New Roman" w:hAnsi="Times New Roman" w:eastAsia="Times New Roman" w:cs="Times New Roman"/>
          <w:sz w:val="26"/>
          <w:szCs w:val="26"/>
        </w:rPr>
        <w:t>BỘ NÔNG NGHIỆP VÀ MÔI</w:t>
      </w:r>
      <w:r>
        <w:rPr>
          <w:rFonts w:hint="default" w:ascii="Times New Roman" w:hAnsi="Times New Roman" w:eastAsia="Times New Roman" w:cs="Times New Roman"/>
          <w:sz w:val="26"/>
          <w:szCs w:val="26"/>
          <w:lang w:val="vi-VN"/>
        </w:rPr>
        <w:t xml:space="preserve"> TRƯỜNG</w:t>
      </w:r>
    </w:p>
    <w:p w14:paraId="6D62A3EB">
      <w:pPr>
        <w:pStyle w:val="55"/>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PHÂN HIỆU TRƯỜNG ĐẠI HỌC THỦY LỢI</w:t>
      </w:r>
    </w:p>
    <w:p w14:paraId="7C376A60">
      <w:pPr>
        <w:jc w:val="cente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BỘ MÔN CÔNG NGHỆ THÔNG TIN</w:t>
      </w:r>
    </w:p>
    <w:p w14:paraId="74F8D663">
      <w:pPr>
        <w:tabs>
          <w:tab w:val="center" w:pos="4680"/>
          <w:tab w:val="left" w:pos="5177"/>
        </w:tabs>
        <w:rPr>
          <w:rFonts w:hint="default" w:ascii="Times New Roman" w:hAnsi="Times New Roman" w:eastAsia="Times New Roman" w:cs="Times New Roman"/>
          <w:sz w:val="26"/>
          <w:szCs w:val="26"/>
        </w:rPr>
      </w:pPr>
      <w:r>
        <w:rPr>
          <w:rFonts w:hint="default" w:ascii="Times New Roman" w:hAnsi="Times New Roman" w:cs="Times New Roman"/>
          <w:sz w:val="26"/>
          <w:szCs w:val="26"/>
        </w:rPr>
        <mc:AlternateContent>
          <mc:Choice Requires="wps">
            <w:drawing>
              <wp:anchor distT="0" distB="0" distL="0" distR="0" simplePos="0" relativeHeight="251660288" behindDoc="0" locked="0" layoutInCell="0" allowOverlap="1">
                <wp:simplePos x="0" y="0"/>
                <wp:positionH relativeFrom="column">
                  <wp:posOffset>2294890</wp:posOffset>
                </wp:positionH>
                <wp:positionV relativeFrom="paragraph">
                  <wp:posOffset>50165</wp:posOffset>
                </wp:positionV>
                <wp:extent cx="1343025" cy="0"/>
                <wp:effectExtent l="0" t="10160" r="0" b="10160"/>
                <wp:wrapNone/>
                <wp:docPr id="2" name="Straight Connector 29"/>
                <wp:cNvGraphicFramePr/>
                <a:graphic xmlns:a="http://schemas.openxmlformats.org/drawingml/2006/main">
                  <a:graphicData uri="http://schemas.microsoft.com/office/word/2010/wordprocessingShape">
                    <wps:wsp>
                      <wps:cNvCnPr/>
                      <wps:spPr>
                        <a:xfrm>
                          <a:off x="0" y="0"/>
                          <a:ext cx="1343160" cy="0"/>
                        </a:xfrm>
                        <a:prstGeom prst="line">
                          <a:avLst/>
                        </a:prstGeom>
                        <a:ln w="19050">
                          <a:solidFill>
                            <a:srgbClr val="000000"/>
                          </a:solidFill>
                        </a:ln>
                      </wps:spPr>
                      <wps:style>
                        <a:lnRef idx="2">
                          <a:schemeClr val="dk1"/>
                        </a:lnRef>
                        <a:fillRef idx="0">
                          <a:schemeClr val="dk1"/>
                        </a:fillRef>
                        <a:effectRef idx="1">
                          <a:schemeClr val="dk1"/>
                        </a:effectRef>
                        <a:fontRef idx="minor"/>
                      </wps:style>
                      <wps:bodyPr/>
                    </wps:wsp>
                  </a:graphicData>
                </a:graphic>
              </wp:anchor>
            </w:drawing>
          </mc:Choice>
          <mc:Fallback>
            <w:pict>
              <v:line id="Straight Connector 29" o:spid="_x0000_s1026" o:spt="20" style="position:absolute;left:0pt;margin-left:180.7pt;margin-top:3.95pt;height:0pt;width:105.75pt;z-index:251660288;mso-width-relative:page;mso-height-relative:page;" filled="f" stroked="t" coordsize="21600,21600" o:allowincell="f" o:gfxdata="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wV999cAAAAHAQAADwAAAAAAAAABACAAAAAi&#10;AAAAZHJzL2Rvd25yZXYueG1sUEsBAhQAFAAAAAgAh07iQPIv8+rSAQAAtgMAAA4AAAAAAAAAAQAg&#10;AAAAJgEAAGRycy9lMm9Eb2MueG1sUEsFBgAAAAAGAAYAWQEAAGoFAAAAAA==&#10;">
                <v:fill on="f" focussize="0,0"/>
                <v:stroke weight="1.5pt" color="#000000 [3200]" miterlimit="8" joinstyle="miter"/>
                <v:imagedata o:title=""/>
                <o:lock v:ext="edit" aspectratio="f"/>
              </v:line>
            </w:pict>
          </mc:Fallback>
        </mc:AlternateContent>
      </w:r>
      <w:r>
        <w:rPr>
          <w:rFonts w:hint="default" w:ascii="Times New Roman" w:hAnsi="Times New Roman" w:cs="Times New Roman"/>
          <w:sz w:val="26"/>
          <w:szCs w:val="26"/>
        </w:rPr>
        <w:tab/>
      </w:r>
      <w:r>
        <w:rPr>
          <w:rFonts w:hint="default" w:ascii="Times New Roman" w:hAnsi="Times New Roman" w:cs="Times New Roman"/>
          <w:sz w:val="26"/>
          <w:szCs w:val="26"/>
        </w:rPr>
        <w:tab/>
      </w:r>
    </w:p>
    <w:p w14:paraId="09459B5D">
      <w:pPr>
        <w:jc w:val="center"/>
        <w:rPr>
          <w:rFonts w:hint="default" w:ascii="Times New Roman" w:hAnsi="Times New Roman" w:eastAsia="Times New Roman" w:cs="Times New Roman"/>
          <w:sz w:val="26"/>
          <w:szCs w:val="26"/>
        </w:rPr>
      </w:pPr>
      <w:r>
        <w:rPr>
          <w:rFonts w:hint="default" w:ascii="Times New Roman" w:hAnsi="Times New Roman" w:cs="Times New Roman"/>
          <w:sz w:val="26"/>
          <w:szCs w:val="26"/>
        </w:rPr>
        <w:drawing>
          <wp:inline distT="0" distB="0" distL="0" distR="0">
            <wp:extent cx="2312035" cy="1560830"/>
            <wp:effectExtent l="0" t="0" r="4445" b="8890"/>
            <wp:docPr id="3" name="Picture 26" descr="Tải mẫu logo đại học Thủy Lợi (TLU) file vector AI, EPS, JPE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descr="Tải mẫu logo đại học Thủy Lợi (TLU) file vector AI, EPS, JPEG, PNG, SV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12035" cy="1560830"/>
                    </a:xfrm>
                    <a:prstGeom prst="rect">
                      <a:avLst/>
                    </a:prstGeom>
                  </pic:spPr>
                </pic:pic>
              </a:graphicData>
            </a:graphic>
          </wp:inline>
        </w:drawing>
      </w:r>
    </w:p>
    <w:p w14:paraId="4E65FAF4">
      <w:pPr>
        <w:spacing w:after="0" w:line="480"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 xml:space="preserve">BÁO CÁO </w:t>
      </w:r>
      <w:r>
        <w:rPr>
          <w:rFonts w:hint="default" w:ascii="Times New Roman" w:hAnsi="Times New Roman" w:eastAsia="Times New Roman" w:cs="Times New Roman"/>
          <w:sz w:val="26"/>
          <w:szCs w:val="26"/>
          <w:lang w:val="vi-VN"/>
        </w:rPr>
        <w:t>HỌC MÁY (Machine Learning)</w:t>
      </w:r>
    </w:p>
    <w:p w14:paraId="39593703">
      <w:pPr>
        <w:spacing w:after="0" w:line="480" w:lineRule="auto"/>
        <w:jc w:val="center"/>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ĐỀ TÀI :</w:t>
      </w:r>
      <w:r>
        <w:rPr>
          <w:rFonts w:hint="default" w:ascii="Times New Roman" w:hAnsi="Times New Roman" w:eastAsia="Times New Roman" w:cs="Times New Roman"/>
          <w:sz w:val="26"/>
          <w:szCs w:val="26"/>
        </w:rPr>
        <w:t xml:space="preserve"> </w:t>
      </w:r>
      <w:r>
        <w:rPr>
          <w:rFonts w:hint="default" w:ascii="Times New Roman" w:hAnsi="Times New Roman" w:eastAsia="SimSun" w:cs="Times New Roman"/>
          <w:sz w:val="24"/>
          <w:szCs w:val="24"/>
        </w:rPr>
        <w:t>DỰ ĐOÁN GIÁ TRỊ ĐƠN HÀNG KHÁCH HÀNG TẠI 3A SUPERSTORE</w:t>
      </w:r>
    </w:p>
    <w:p w14:paraId="2EA035CC">
      <w:pPr>
        <w:rPr>
          <w:rFonts w:hint="default" w:ascii="Times New Roman" w:hAnsi="Times New Roman" w:eastAsia="Times New Roman" w:cs="Times New Roman"/>
          <w:sz w:val="26"/>
          <w:szCs w:val="26"/>
        </w:rPr>
      </w:pPr>
    </w:p>
    <w:p w14:paraId="533CA66E">
      <w:pPr>
        <w:rPr>
          <w:rFonts w:hint="default" w:ascii="Times New Roman" w:hAnsi="Times New Roman" w:eastAsia="Times New Roman" w:cs="Times New Roman"/>
          <w:sz w:val="26"/>
          <w:szCs w:val="26"/>
        </w:rPr>
      </w:pPr>
    </w:p>
    <w:p w14:paraId="58C9A333">
      <w:pPr>
        <w:rPr>
          <w:rFonts w:hint="default" w:ascii="Times New Roman" w:hAnsi="Times New Roman" w:eastAsia="Times New Roman" w:cs="Times New Roman"/>
          <w:sz w:val="26"/>
          <w:szCs w:val="26"/>
        </w:rPr>
      </w:pPr>
    </w:p>
    <w:p w14:paraId="4A86C22E">
      <w:pPr>
        <w:rPr>
          <w:rFonts w:hint="default" w:ascii="Times New Roman" w:hAnsi="Times New Roman" w:eastAsia="Times New Roman" w:cs="Times New Roman"/>
          <w:sz w:val="26"/>
          <w:szCs w:val="26"/>
        </w:rPr>
      </w:pPr>
      <w:r>
        <w:rPr>
          <w:rFonts w:hint="default" w:ascii="Times New Roman" w:hAnsi="Times New Roman" w:eastAsia="Times New Roman" w:cs="Times New Roman"/>
          <w:sz w:val="26"/>
          <w:szCs w:val="26"/>
        </w:rPr>
        <w:t xml:space="preserve"> </w:t>
      </w:r>
    </w:p>
    <w:tbl>
      <w:tblPr>
        <w:tblStyle w:val="24"/>
        <w:tblW w:w="89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4"/>
        <w:gridCol w:w="4492"/>
      </w:tblGrid>
      <w:tr w14:paraId="20F3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450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14:paraId="2ED432B5">
            <w:pPr>
              <w:spacing w:line="240" w:lineRule="auto"/>
              <w:rPr>
                <w:rFonts w:hint="default" w:ascii="Times New Roman" w:hAnsi="Times New Roman" w:eastAsia="Times New Roman" w:cs="Times New Roman"/>
                <w:sz w:val="26"/>
                <w:szCs w:val="26"/>
                <w:lang w:eastAsia="vi-VN" w:bidi="th-TH"/>
              </w:rPr>
            </w:pPr>
            <w:r>
              <w:rPr>
                <w:rFonts w:hint="default" w:ascii="Times New Roman" w:hAnsi="Times New Roman" w:eastAsia="Times New Roman" w:cs="Times New Roman"/>
                <w:kern w:val="2"/>
                <w:sz w:val="26"/>
                <w:szCs w:val="26"/>
                <w:lang w:eastAsia="vi-VN" w:bidi="th-TH"/>
              </w:rPr>
              <w:t>Giảng viên hướng dẫn:</w:t>
            </w:r>
          </w:p>
        </w:tc>
        <w:tc>
          <w:tcPr>
            <w:tcW w:w="449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14:paraId="1DAA14FC">
            <w:pPr>
              <w:spacing w:line="360" w:lineRule="auto"/>
              <w:rPr>
                <w:rFonts w:hint="default" w:ascii="Times New Roman" w:hAnsi="Times New Roman" w:eastAsia="Times New Roman" w:cs="Times New Roman"/>
                <w:i/>
                <w:iCs/>
                <w:sz w:val="26"/>
                <w:szCs w:val="26"/>
                <w:lang w:val="en-US" w:eastAsia="vi-VN" w:bidi="th-TH"/>
              </w:rPr>
            </w:pPr>
            <w:r>
              <w:rPr>
                <w:rFonts w:hint="default" w:ascii="Times New Roman" w:hAnsi="Times New Roman" w:eastAsia="Times New Roman" w:cs="Times New Roman"/>
                <w:i/>
                <w:iCs/>
                <w:sz w:val="26"/>
                <w:szCs w:val="26"/>
                <w:lang w:val="en-US" w:eastAsia="vi-VN" w:bidi="th-TH"/>
              </w:rPr>
              <w:t>Vũ Thị Hạnh</w:t>
            </w:r>
          </w:p>
        </w:tc>
      </w:tr>
      <w:tr w14:paraId="696D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4503" w:type="dxa"/>
            <w:vMerge w:val="restart"/>
            <w:tcBorders>
              <w:top w:val="single" w:color="000000" w:themeColor="text1" w:sz="12" w:space="0"/>
              <w:left w:val="single" w:color="000000" w:themeColor="text1" w:sz="12" w:space="0"/>
              <w:bottom w:val="single" w:color="000000" w:themeColor="text1" w:sz="12" w:space="0"/>
              <w:right w:val="single" w:color="000000" w:themeColor="text1" w:sz="12" w:space="0"/>
            </w:tcBorders>
          </w:tcPr>
          <w:p w14:paraId="43770E8A">
            <w:pPr>
              <w:spacing w:line="240" w:lineRule="auto"/>
              <w:rPr>
                <w:rFonts w:hint="default" w:ascii="Times New Roman" w:hAnsi="Times New Roman" w:eastAsia="Times New Roman" w:cs="Times New Roman"/>
                <w:sz w:val="26"/>
                <w:szCs w:val="26"/>
                <w:lang w:val="en-US" w:eastAsia="vi-VN" w:bidi="th-TH"/>
              </w:rPr>
            </w:pPr>
            <w:r>
              <w:rPr>
                <w:rFonts w:hint="default" w:ascii="Times New Roman" w:hAnsi="Times New Roman" w:eastAsia="Times New Roman" w:cs="Times New Roman"/>
                <w:kern w:val="2"/>
                <w:sz w:val="26"/>
                <w:szCs w:val="26"/>
                <w:lang w:eastAsia="vi-VN" w:bidi="th-TH"/>
              </w:rPr>
              <w:t xml:space="preserve">Lớp: </w:t>
            </w:r>
            <w:r>
              <w:rPr>
                <w:rFonts w:hint="default" w:ascii="Times New Roman" w:hAnsi="Times New Roman" w:eastAsia="Times New Roman" w:cs="Times New Roman"/>
                <w:kern w:val="2"/>
                <w:sz w:val="26"/>
                <w:szCs w:val="26"/>
                <w:lang w:val="en-US" w:eastAsia="vi-VN" w:bidi="th-TH"/>
              </w:rPr>
              <w:t>S24-K63CNTT2</w:t>
            </w:r>
          </w:p>
          <w:p w14:paraId="49759607">
            <w:pPr>
              <w:spacing w:line="240" w:lineRule="auto"/>
              <w:rPr>
                <w:rFonts w:hint="default" w:ascii="Times New Roman" w:hAnsi="Times New Roman" w:eastAsia="Times New Roman" w:cs="Times New Roman"/>
                <w:sz w:val="26"/>
                <w:szCs w:val="26"/>
                <w:lang w:val="vi-VN" w:eastAsia="vi-VN" w:bidi="th-TH"/>
              </w:rPr>
            </w:pPr>
          </w:p>
        </w:tc>
        <w:tc>
          <w:tcPr>
            <w:tcW w:w="449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14:paraId="3F0978D6">
            <w:pPr>
              <w:spacing w:line="240" w:lineRule="auto"/>
              <w:rPr>
                <w:rFonts w:hint="default" w:ascii="Times New Roman" w:hAnsi="Times New Roman" w:eastAsia="Times New Roman" w:cs="Times New Roman"/>
                <w:sz w:val="26"/>
                <w:szCs w:val="26"/>
                <w:lang w:eastAsia="vi-VN" w:bidi="th-TH"/>
              </w:rPr>
            </w:pPr>
            <w:r>
              <w:rPr>
                <w:rFonts w:hint="default" w:ascii="Times New Roman" w:hAnsi="Times New Roman" w:eastAsia="Times New Roman" w:cs="Times New Roman"/>
                <w:kern w:val="2"/>
                <w:sz w:val="26"/>
                <w:szCs w:val="26"/>
                <w:lang w:eastAsia="vi-VN" w:bidi="th-TH"/>
              </w:rPr>
              <w:t>Thành viên:</w:t>
            </w:r>
          </w:p>
        </w:tc>
      </w:tr>
      <w:tr w14:paraId="5A670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2" w:hRule="atLeast"/>
        </w:trPr>
        <w:tc>
          <w:tcPr>
            <w:tcW w:w="4503" w:type="dxa"/>
            <w:vMerge w:val="continue"/>
          </w:tcPr>
          <w:p w14:paraId="2B85A3F9">
            <w:pPr>
              <w:spacing w:line="240" w:lineRule="auto"/>
              <w:rPr>
                <w:rFonts w:hint="default" w:ascii="Times New Roman" w:hAnsi="Times New Roman" w:cs="Times New Roman"/>
                <w:sz w:val="26"/>
                <w:szCs w:val="26"/>
                <w:lang w:eastAsia="vi-VN" w:bidi="th-TH"/>
              </w:rPr>
            </w:pPr>
          </w:p>
        </w:tc>
        <w:tc>
          <w:tcPr>
            <w:tcW w:w="4492"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Pr>
          <w:p w14:paraId="75585FFB">
            <w:pPr>
              <w:spacing w:line="240" w:lineRule="auto"/>
              <w:rPr>
                <w:rFonts w:hint="default" w:ascii="Times New Roman" w:hAnsi="Times New Roman" w:eastAsia="Times New Roman" w:cs="Times New Roman"/>
                <w:sz w:val="26"/>
                <w:szCs w:val="26"/>
                <w:lang w:val="en-US" w:eastAsia="vi-VN" w:bidi="th-TH"/>
              </w:rPr>
            </w:pPr>
            <w:r>
              <w:rPr>
                <w:rFonts w:hint="default" w:ascii="Times New Roman" w:hAnsi="Times New Roman" w:eastAsia="Times New Roman" w:cs="Times New Roman"/>
                <w:sz w:val="26"/>
                <w:szCs w:val="26"/>
                <w:lang w:val="en-US" w:eastAsia="vi-VN" w:bidi="th-TH"/>
              </w:rPr>
              <w:t>Phạm Lê Minh Phúc</w:t>
            </w:r>
          </w:p>
        </w:tc>
      </w:tr>
    </w:tbl>
    <w:p w14:paraId="7226B131">
      <w:pPr>
        <w:spacing w:after="0" w:line="240" w:lineRule="auto"/>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mc:AlternateContent>
          <mc:Choice Requires="wps">
            <w:drawing>
              <wp:anchor distT="0" distB="40005" distL="19050" distR="36195" simplePos="0" relativeHeight="251659264" behindDoc="0" locked="0" layoutInCell="0" allowOverlap="1">
                <wp:simplePos x="0" y="0"/>
                <wp:positionH relativeFrom="margin">
                  <wp:align>center</wp:align>
                </wp:positionH>
                <wp:positionV relativeFrom="paragraph">
                  <wp:posOffset>1168400</wp:posOffset>
                </wp:positionV>
                <wp:extent cx="1964055" cy="550545"/>
                <wp:effectExtent l="17780" t="7620" r="19050" b="9525"/>
                <wp:wrapNone/>
                <wp:docPr id="4" name="Curved Up Ribbon 10"/>
                <wp:cNvGraphicFramePr/>
                <a:graphic xmlns:a="http://schemas.openxmlformats.org/drawingml/2006/main">
                  <a:graphicData uri="http://schemas.microsoft.com/office/word/2010/wordprocessingShape">
                    <wps:wsp>
                      <wps:cNvSpPr/>
                      <wps:spPr>
                        <a:xfrm>
                          <a:off x="0" y="0"/>
                          <a:ext cx="1964160" cy="550440"/>
                        </a:xfrm>
                        <a:prstGeom prst="ellipseRibbon2">
                          <a:avLst>
                            <a:gd name="adj1" fmla="val 25000"/>
                            <a:gd name="adj2" fmla="val 50000"/>
                            <a:gd name="adj3" fmla="val 12500"/>
                          </a:avLst>
                        </a:prstGeom>
                        <a:solidFill>
                          <a:srgbClr val="FFFFFF"/>
                        </a:solidFill>
                        <a:ln>
                          <a:solidFill>
                            <a:srgbClr val="70AD47"/>
                          </a:solidFill>
                        </a:ln>
                      </wps:spPr>
                      <wps:style>
                        <a:lnRef idx="2">
                          <a:schemeClr val="accent6"/>
                        </a:lnRef>
                        <a:fillRef idx="1">
                          <a:schemeClr val="lt1"/>
                        </a:fillRef>
                        <a:effectRef idx="0">
                          <a:schemeClr val="accent6"/>
                        </a:effectRef>
                        <a:fontRef idx="minor"/>
                      </wps:style>
                      <wps:txbx>
                        <w:txbxContent>
                          <w:p w14:paraId="5F502584">
                            <w:pPr>
                              <w:pStyle w:val="56"/>
                              <w:jc w:val="center"/>
                              <w:rPr>
                                <w:rFonts w:asciiTheme="majorHAnsi" w:hAnsiTheme="majorHAnsi" w:cstheme="majorHAnsi"/>
                                <w:b/>
                                <w:sz w:val="28"/>
                              </w:rPr>
                            </w:pPr>
                            <w:r>
                              <w:rPr>
                                <w:rFonts w:asciiTheme="majorHAnsi" w:hAnsiTheme="majorHAnsi" w:cstheme="majorHAnsi"/>
                                <w:b/>
                                <w:color w:val="000000"/>
                                <w:sz w:val="28"/>
                              </w:rPr>
                              <w:t>2025</w:t>
                            </w:r>
                          </w:p>
                        </w:txbxContent>
                      </wps:txbx>
                      <wps:bodyPr anchor="ctr">
                        <a:noAutofit/>
                      </wps:bodyPr>
                    </wps:wsp>
                  </a:graphicData>
                </a:graphic>
              </wp:anchor>
            </w:drawing>
          </mc:Choice>
          <mc:Fallback>
            <w:pict>
              <v:shape id="Curved Up Ribbon 10" o:spid="_x0000_s1026" o:spt="108" type="#_x0000_t108" style="position:absolute;left:0pt;margin-top:92pt;height:43.35pt;width:154.65pt;mso-position-horizontal:center;mso-position-horizontal-relative:margin;z-index:251659264;v-text-anchor:middle;mso-width-relative:page;mso-height-relative:page;" fillcolor="#FFFFFF" filled="t" stroked="t" coordsize="21600,21600" o:allowincell="f" o:gfxdata="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52KC5NgAAAAIAQAADwAAAAAAAAABACAAAAAiAAAAZHJzL2Rvd25yZXYueG1sUEsBAhQAFAAA&#10;AAgAh07iQBof1Z4oAgAAkwQAAA4AAAAAAAAAAQAgAAAAJwEAAGRycy9lMm9Eb2MueG1sUEsFBgAA&#10;AAAGAAYAWQEAAMEFAAAAAA==&#10;" adj="5400,16200,2700">
                <v:fill on="t" focussize="0,0"/>
                <v:stroke weight="1pt" color="#70AD47 [3209]" miterlimit="8" joinstyle="miter"/>
                <v:imagedata o:title=""/>
                <o:lock v:ext="edit" aspectratio="f"/>
                <v:textbox>
                  <w:txbxContent>
                    <w:p w14:paraId="5F502584">
                      <w:pPr>
                        <w:pStyle w:val="56"/>
                        <w:jc w:val="center"/>
                        <w:rPr>
                          <w:rFonts w:asciiTheme="majorHAnsi" w:hAnsiTheme="majorHAnsi" w:cstheme="majorHAnsi"/>
                          <w:b/>
                          <w:sz w:val="28"/>
                        </w:rPr>
                      </w:pPr>
                      <w:r>
                        <w:rPr>
                          <w:rFonts w:asciiTheme="majorHAnsi" w:hAnsiTheme="majorHAnsi" w:cstheme="majorHAnsi"/>
                          <w:b/>
                          <w:color w:val="000000"/>
                          <w:sz w:val="28"/>
                        </w:rPr>
                        <w:t>2025</w:t>
                      </w:r>
                    </w:p>
                  </w:txbxContent>
                </v:textbox>
              </v:shape>
            </w:pict>
          </mc:Fallback>
        </mc:AlternateContent>
      </w:r>
    </w:p>
    <w:p w14:paraId="56E8B1F1">
      <w:pPr>
        <w:spacing w:after="0" w:line="240" w:lineRule="auto"/>
        <w:rPr>
          <w:rFonts w:hint="default" w:ascii="Times New Roman" w:hAnsi="Times New Roman" w:eastAsia="Times New Roman" w:cs="Times New Roman"/>
          <w:sz w:val="26"/>
          <w:szCs w:val="26"/>
          <w:lang w:val="vi-VN"/>
        </w:rPr>
      </w:pPr>
    </w:p>
    <w:p w14:paraId="586AF0EE">
      <w:pPr>
        <w:spacing w:after="0" w:line="240" w:lineRule="auto"/>
        <w:rPr>
          <w:rFonts w:hint="default" w:ascii="Times New Roman" w:hAnsi="Times New Roman" w:eastAsia="Times New Roman" w:cs="Times New Roman"/>
          <w:sz w:val="26"/>
          <w:szCs w:val="26"/>
          <w:lang w:val="vi-VN"/>
        </w:rPr>
      </w:pPr>
    </w:p>
    <w:p w14:paraId="1D5D0C52">
      <w:pPr>
        <w:spacing w:after="0" w:line="240" w:lineRule="auto"/>
        <w:rPr>
          <w:rFonts w:hint="default" w:ascii="Times New Roman" w:hAnsi="Times New Roman" w:eastAsia="Times New Roman" w:cs="Times New Roman"/>
          <w:sz w:val="26"/>
          <w:szCs w:val="26"/>
          <w:lang w:val="vi-VN"/>
        </w:rPr>
      </w:pPr>
    </w:p>
    <w:p w14:paraId="5F9A353B">
      <w:pPr>
        <w:spacing w:after="0" w:line="240" w:lineRule="auto"/>
        <w:rPr>
          <w:rFonts w:hint="default" w:ascii="Times New Roman" w:hAnsi="Times New Roman" w:eastAsia="Times New Roman" w:cs="Times New Roman"/>
          <w:sz w:val="26"/>
          <w:szCs w:val="26"/>
          <w:lang w:val="vi-VN"/>
        </w:rPr>
      </w:pPr>
    </w:p>
    <w:p w14:paraId="0CE53855">
      <w:pPr>
        <w:pStyle w:val="20"/>
        <w:spacing w:before="120" w:beforeAutospacing="0" w:after="120" w:afterAutospacing="0"/>
        <w:jc w:val="both"/>
        <w:rPr>
          <w:rFonts w:hint="default" w:ascii="Times New Roman" w:hAnsi="Times New Roman" w:cs="Times New Roman"/>
          <w:color w:val="000000"/>
          <w:sz w:val="26"/>
          <w:szCs w:val="26"/>
          <w:lang w:val="vi-VN"/>
        </w:rPr>
      </w:pPr>
    </w:p>
    <w:sdt>
      <w:sdtPr>
        <w:rPr>
          <w:rFonts w:hint="default" w:ascii="Times New Roman" w:hAnsi="Times New Roman" w:cs="Times New Roman" w:eastAsiaTheme="minorHAnsi"/>
          <w:b w:val="0"/>
          <w:bCs w:val="0"/>
          <w:color w:val="auto"/>
          <w:sz w:val="26"/>
          <w:szCs w:val="26"/>
        </w:rPr>
        <w:id w:val="-288663355"/>
        <w:docPartObj>
          <w:docPartGallery w:val="Table of Contents"/>
          <w:docPartUnique/>
        </w:docPartObj>
      </w:sdtPr>
      <w:sdtEndPr>
        <w:rPr>
          <w:rFonts w:hint="default" w:ascii="Times New Roman" w:hAnsi="Times New Roman" w:cs="Times New Roman" w:eastAsiaTheme="minorHAnsi"/>
          <w:b w:val="0"/>
          <w:bCs w:val="0"/>
          <w:color w:val="auto"/>
          <w:sz w:val="26"/>
          <w:szCs w:val="26"/>
        </w:rPr>
      </w:sdtEndPr>
      <w:sdtContent>
        <w:p w14:paraId="5791BC52">
          <w:pPr>
            <w:pStyle w:val="61"/>
            <w:rPr>
              <w:rFonts w:hint="default" w:ascii="Times New Roman" w:hAnsi="Times New Roman" w:cs="Times New Roman" w:eastAsiaTheme="minorHAnsi"/>
              <w:b w:val="0"/>
              <w:bCs w:val="0"/>
              <w:color w:val="auto"/>
              <w:sz w:val="26"/>
              <w:szCs w:val="26"/>
            </w:rPr>
          </w:pPr>
        </w:p>
        <w:p w14:paraId="7802F3F1">
          <w:pPr>
            <w:pStyle w:val="61"/>
            <w:jc w:val="center"/>
            <w:rPr>
              <w:rFonts w:hint="default" w:ascii="Times New Roman" w:hAnsi="Times New Roman" w:cs="Times New Roman" w:eastAsiaTheme="minorHAnsi"/>
              <w:b w:val="0"/>
              <w:bCs w:val="0"/>
              <w:color w:val="auto"/>
              <w:sz w:val="26"/>
              <w:szCs w:val="26"/>
              <w:lang w:val="vi-VN"/>
            </w:rPr>
          </w:pPr>
          <w:r>
            <w:rPr>
              <w:rFonts w:hint="default" w:ascii="Times New Roman" w:hAnsi="Times New Roman" w:cs="Times New Roman" w:eastAsiaTheme="minorHAnsi"/>
              <w:b w:val="0"/>
              <w:bCs w:val="0"/>
              <w:color w:val="auto"/>
              <w:sz w:val="26"/>
              <w:szCs w:val="26"/>
              <w:lang w:val="vi-VN"/>
            </w:rPr>
            <w:t>LỜI CẢM ƠN</w:t>
          </w:r>
        </w:p>
        <w:p w14:paraId="519010B1">
          <w:pPr>
            <w:pStyle w:val="61"/>
            <w:ind w:firstLine="120" w:firstLineChars="50"/>
            <w:rPr>
              <w:rFonts w:hint="default" w:ascii="Times New Roman" w:hAnsi="Times New Roman" w:cs="Times New Roman" w:eastAsiaTheme="minorHAnsi"/>
              <w:b w:val="0"/>
              <w:bCs w:val="0"/>
              <w:color w:val="auto"/>
              <w:sz w:val="26"/>
              <w:szCs w:val="26"/>
            </w:rPr>
          </w:pPr>
          <w:r>
            <w:rPr>
              <w:rFonts w:hint="default" w:ascii="Times New Roman" w:hAnsi="Times New Roman" w:eastAsia="SimSun" w:cs="Times New Roman"/>
              <w:sz w:val="24"/>
              <w:szCs w:val="24"/>
            </w:rPr>
            <w:t>Nhóm em xin gửi lời cảm ơn chân thành đến cô</w:t>
          </w:r>
          <w:r>
            <w:rPr>
              <w:rFonts w:hint="default" w:ascii="Times New Roman" w:hAnsi="Times New Roman" w:eastAsia="SimSun" w:cs="Times New Roman"/>
              <w:sz w:val="24"/>
              <w:szCs w:val="24"/>
              <w:lang w:val="vi-VN"/>
            </w:rPr>
            <w:t xml:space="preserve"> Vũ Thị Hạnh</w:t>
          </w:r>
          <w:r>
            <w:rPr>
              <w:rFonts w:hint="default" w:ascii="Times New Roman" w:hAnsi="Times New Roman" w:eastAsia="SimSun" w:cs="Times New Roman"/>
              <w:sz w:val="24"/>
              <w:szCs w:val="24"/>
            </w:rPr>
            <w:t xml:space="preserve"> đã giảng dạy môn Học máy, đặc biệt là giảng viên hướng dẫn đã tận tình chỉ dẫn, cung cấp kiến thức nền tảng và định hướng nghiên cứu để chúng em có thể hoàn thành báo cáo này. Những kiến thức và góp ý của cô là nền tảng quan trọng giúp nhóm hiểu rõ hơn cách áp dụng các mô hình học máy vào bài toán thực tế.</w:t>
          </w:r>
        </w:p>
      </w:sdtContent>
    </w:sdt>
    <w:p w14:paraId="5F70A72C">
      <w:pPr>
        <w:pStyle w:val="61"/>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TÓM TẮT</w:t>
      </w:r>
    </w:p>
    <w:p w14:paraId="25520527">
      <w:pPr>
        <w:pStyle w:val="20"/>
        <w:keepNext w:val="0"/>
        <w:keepLines w:val="0"/>
        <w:widowControl/>
        <w:suppressLineNumbers w:val="0"/>
        <w:ind w:firstLine="120" w:firstLineChars="50"/>
        <w:rPr>
          <w:rFonts w:hint="default" w:ascii="Times New Roman" w:hAnsi="Times New Roman" w:cs="Times New Roman"/>
        </w:rPr>
      </w:pPr>
      <w:r>
        <w:rPr>
          <w:rFonts w:hint="default" w:ascii="Times New Roman" w:hAnsi="Times New Roman" w:cs="Times New Roman"/>
        </w:rPr>
        <w:t xml:space="preserve">Báo cáo này tập trung vào bài toán </w:t>
      </w:r>
      <w:r>
        <w:rPr>
          <w:rStyle w:val="22"/>
          <w:rFonts w:hint="default" w:ascii="Times New Roman" w:hAnsi="Times New Roman" w:cs="Times New Roman"/>
        </w:rPr>
        <w:t>dự đoán giá trị đơn hàng (Total Basket Value)</w:t>
      </w:r>
      <w:r>
        <w:rPr>
          <w:rFonts w:hint="default" w:ascii="Times New Roman" w:hAnsi="Times New Roman" w:cs="Times New Roman"/>
        </w:rPr>
        <w:t xml:space="preserve"> của khách hàng trong hệ thống bán lẻ giả lập </w:t>
      </w:r>
      <w:r>
        <w:rPr>
          <w:rStyle w:val="22"/>
          <w:rFonts w:hint="default" w:ascii="Times New Roman" w:hAnsi="Times New Roman" w:cs="Times New Roman"/>
        </w:rPr>
        <w:t>3A Superstore tại Thổ Nhĩ Kỳ</w:t>
      </w:r>
      <w:r>
        <w:rPr>
          <w:rFonts w:hint="default" w:ascii="Times New Roman" w:hAnsi="Times New Roman" w:cs="Times New Roman"/>
        </w:rPr>
        <w:t xml:space="preserve">. Dựa trên dữ liệu lớn bao gồm thông tin khách hàng, chi nhánh và lịch sử đơn hàng, nhóm áp dụng các mô hình học máy thuộc nhóm </w:t>
      </w:r>
      <w:r>
        <w:rPr>
          <w:rStyle w:val="22"/>
          <w:rFonts w:hint="default" w:ascii="Times New Roman" w:hAnsi="Times New Roman" w:cs="Times New Roman"/>
        </w:rPr>
        <w:t>hồi quy (Regression)</w:t>
      </w:r>
      <w:r>
        <w:rPr>
          <w:rFonts w:hint="default" w:ascii="Times New Roman" w:hAnsi="Times New Roman" w:cs="Times New Roman"/>
        </w:rPr>
        <w:t xml:space="preserve"> nhằm ước lượng tổng giá trị mỗi đơn hàng.</w:t>
      </w:r>
    </w:p>
    <w:p w14:paraId="43745820">
      <w:pPr>
        <w:pStyle w:val="20"/>
        <w:keepNext w:val="0"/>
        <w:keepLines w:val="0"/>
        <w:widowControl/>
        <w:suppressLineNumbers w:val="0"/>
        <w:ind w:firstLine="120" w:firstLineChars="50"/>
        <w:rPr>
          <w:rFonts w:hint="default" w:ascii="Times New Roman" w:hAnsi="Times New Roman" w:cs="Times New Roman"/>
        </w:rPr>
      </w:pPr>
      <w:r>
        <w:rPr>
          <w:rFonts w:hint="default" w:ascii="Times New Roman" w:hAnsi="Times New Roman" w:cs="Times New Roman"/>
        </w:rPr>
        <w:t xml:space="preserve">Quy trình nghiên cứu bao gồm tiền xử lý dữ liệu, trích xuất đặc trưng, huấn luyện và đánh giá các mô hình như </w:t>
      </w:r>
      <w:r>
        <w:rPr>
          <w:rStyle w:val="22"/>
          <w:rFonts w:hint="default" w:ascii="Times New Roman" w:hAnsi="Times New Roman" w:cs="Times New Roman"/>
        </w:rPr>
        <w:t>Linear Regression</w:t>
      </w:r>
      <w:r>
        <w:rPr>
          <w:rFonts w:hint="default" w:ascii="Times New Roman" w:hAnsi="Times New Roman" w:cs="Times New Roman"/>
        </w:rPr>
        <w:t xml:space="preserve"> và </w:t>
      </w:r>
      <w:r>
        <w:rPr>
          <w:rStyle w:val="22"/>
          <w:rFonts w:hint="default" w:ascii="Times New Roman" w:hAnsi="Times New Roman" w:cs="Times New Roman"/>
        </w:rPr>
        <w:t>Random Forest Regressor</w:t>
      </w:r>
      <w:r>
        <w:rPr>
          <w:rFonts w:hint="default" w:ascii="Times New Roman" w:hAnsi="Times New Roman" w:cs="Times New Roman"/>
        </w:rPr>
        <w:t>. Kết quả ban đầu cho thấy các mô hình phi tuyến cho hiệu suất tốt hơn, mở ra tiềm năng ứng dụng trong phân tích hành vi mua sắm và hỗ trợ ra quyết định kinh doanh.</w:t>
      </w:r>
    </w:p>
    <w:p w14:paraId="264E8010">
      <w:pPr>
        <w:pStyle w:val="61"/>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1 – GIỚI THIỆU VÀ TỔNG QUAN ĐỀ TÀI</w:t>
      </w:r>
    </w:p>
    <w:p w14:paraId="31F7FEBB">
      <w:pPr>
        <w:pStyle w:val="61"/>
        <w:numPr>
          <w:ilvl w:val="1"/>
          <w:numId w:val="1"/>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Bối cảnh bài toán</w:t>
      </w:r>
    </w:p>
    <w:p w14:paraId="66729CDC">
      <w:pPr>
        <w:pStyle w:val="61"/>
        <w:numPr>
          <w:numId w:val="0"/>
        </w:numPr>
        <w:ind w:leftChars="0" w:right="0" w:rightChars="0" w:firstLine="120" w:firstLineChars="5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Trong lĩnh vực bán lẻ, việc hiểu và dự đoán hành vi chi tiêu của khách hàng đóng vai trò quan trọng trong việc tối ưu doanh thu, quản lý tồn kho và xây dựng chiến lược marketing. Chuỗi bán lẻ 3A Superstore sở hữu lượng dữ liệu giao dịch rất lớn, tạo điều kiện thuận lợi để áp dụng các kỹ thuật học máy nhằm khai thác tri thức từ dữ liệu.</w:t>
      </w:r>
    </w:p>
    <w:p w14:paraId="4CF3D247">
      <w:pPr>
        <w:pStyle w:val="61"/>
        <w:numPr>
          <w:ilvl w:val="1"/>
          <w:numId w:val="1"/>
        </w:numPr>
        <w:ind w:left="0" w:leftChars="0" w:right="0" w:righ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Mục tiêu báo cáo</w:t>
      </w:r>
    </w:p>
    <w:p w14:paraId="6291A1D0">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 xml:space="preserve">Xây dựng mô hình dự đoán </w:t>
      </w:r>
      <w:r>
        <w:rPr>
          <w:rStyle w:val="22"/>
          <w:rFonts w:hint="default" w:ascii="Times New Roman" w:hAnsi="Times New Roman" w:cs="Times New Roman"/>
        </w:rPr>
        <w:t>giá trị đơn hàng (TOTALBASKET)</w:t>
      </w:r>
      <w:r>
        <w:rPr>
          <w:rFonts w:hint="default" w:ascii="Times New Roman" w:hAnsi="Times New Roman" w:cs="Times New Roman"/>
        </w:rPr>
        <w:t xml:space="preserve"> dựa trên thông tin khách hàng, thời gian mua sắm và vị trí chi nhánh.</w:t>
      </w:r>
    </w:p>
    <w:p w14:paraId="4BB7CB79">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So sánh hiệu quả của các mô hình học máy khác nhau.</w:t>
      </w:r>
    </w:p>
    <w:p w14:paraId="50774A5F">
      <w:pPr>
        <w:pStyle w:val="2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Đánh giá khả năng ứng dụng thực tiễn của mô hình trong kinh doanh bán lẻ.</w:t>
      </w:r>
    </w:p>
    <w:p w14:paraId="78B56359">
      <w:pPr>
        <w:pStyle w:val="61"/>
        <w:numPr>
          <w:ilvl w:val="1"/>
          <w:numId w:val="1"/>
        </w:numPr>
        <w:ind w:left="0" w:leftChars="0" w:right="0" w:rightChars="0" w:firstLine="0" w:firstLine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rPr>
        <w:t>Ý nghĩa của đề tài</w:t>
      </w:r>
    </w:p>
    <w:p w14:paraId="2C0FE5D9">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Hỗ trợ doanh nghiệp dự đoán doanh thu trong tương lai.</w:t>
      </w:r>
    </w:p>
    <w:p w14:paraId="0FBE5280">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Hiểu rõ hơn các yếu tố ảnh hưởng đến mức chi tiêu của khách hàng.</w:t>
      </w:r>
    </w:p>
    <w:p w14:paraId="21FFB411">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Là ví dụ điển hình cho việc áp dụng học máy vào dữ liệu lớn thực tế.</w:t>
      </w:r>
    </w:p>
    <w:p w14:paraId="07D20AC4">
      <w:pPr>
        <w:pStyle w:val="61"/>
        <w:numPr>
          <w:numId w:val="0"/>
        </w:numPr>
        <w:ind w:leftChars="0" w:right="0" w:rightChars="0"/>
        <w:rPr>
          <w:rFonts w:hint="default" w:ascii="Times New Roman" w:hAnsi="Times New Roman" w:eastAsia="SimSun" w:cs="Times New Roman"/>
          <w:sz w:val="24"/>
          <w:szCs w:val="24"/>
          <w:lang w:val="vi-VN"/>
        </w:rPr>
      </w:pPr>
    </w:p>
    <w:p w14:paraId="530340EC">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2 – MÔ TẢ VÀ TIỀN XỬ LÝ DỮ LIỆU</w:t>
      </w:r>
    </w:p>
    <w:p w14:paraId="569511F9">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w:t>
      </w:r>
      <w:r>
        <w:rPr>
          <w:rFonts w:hint="default" w:ascii="Times New Roman" w:hAnsi="Times New Roman" w:eastAsia="SimSun" w:cs="Times New Roman"/>
          <w:sz w:val="24"/>
          <w:szCs w:val="24"/>
          <w:lang w:val="vi-VN"/>
        </w:rPr>
        <w:t>.</w:t>
      </w:r>
      <w:r>
        <w:rPr>
          <w:rFonts w:hint="default" w:ascii="Times New Roman" w:hAnsi="Times New Roman" w:eastAsia="SimSun" w:cs="Times New Roman"/>
          <w:sz w:val="24"/>
          <w:szCs w:val="24"/>
        </w:rPr>
        <w:t>1. Mô tả bộ dữ liệu</w:t>
      </w:r>
    </w:p>
    <w:p w14:paraId="5DEBD2D1">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Dữ liệu được cung cấp từ hệ thống 3A Superstore, bao gồm 5 bảng chính:</w:t>
      </w:r>
    </w:p>
    <w:p w14:paraId="627CD51A">
      <w:pPr>
        <w:pStyle w:val="20"/>
        <w:keepNext w:val="0"/>
        <w:keepLines w:val="0"/>
        <w:widowControl/>
        <w:suppressLineNumbers w:val="0"/>
        <w:ind w:firstLine="720" w:firstLineChars="0"/>
        <w:rPr>
          <w:rFonts w:hint="default" w:ascii="Times New Roman" w:hAnsi="Times New Roman" w:cs="Times New Roman"/>
        </w:rPr>
      </w:pPr>
      <w:r>
        <w:rPr>
          <w:rStyle w:val="22"/>
          <w:rFonts w:hint="default" w:ascii="Times New Roman" w:hAnsi="Times New Roman" w:cs="Times New Roman"/>
        </w:rPr>
        <w:t>Customers:</w:t>
      </w:r>
      <w:r>
        <w:rPr>
          <w:rFonts w:hint="default" w:ascii="Times New Roman" w:hAnsi="Times New Roman" w:cs="Times New Roman"/>
        </w:rPr>
        <w:t xml:space="preserve"> thông tin khách hàng (giới tính, tuổi, khu vực sinh sống, ...)</w:t>
      </w:r>
    </w:p>
    <w:p w14:paraId="5C4998C5">
      <w:pPr>
        <w:pStyle w:val="20"/>
        <w:keepNext w:val="0"/>
        <w:keepLines w:val="0"/>
        <w:widowControl/>
        <w:suppressLineNumbers w:val="0"/>
        <w:ind w:firstLine="720" w:firstLineChars="0"/>
        <w:rPr>
          <w:rFonts w:hint="default" w:ascii="Times New Roman" w:hAnsi="Times New Roman" w:cs="Times New Roman"/>
        </w:rPr>
      </w:pPr>
      <w:r>
        <w:rPr>
          <w:rStyle w:val="22"/>
          <w:rFonts w:hint="default" w:ascii="Times New Roman" w:hAnsi="Times New Roman" w:cs="Times New Roman"/>
        </w:rPr>
        <w:t>Orders:</w:t>
      </w:r>
      <w:r>
        <w:rPr>
          <w:rFonts w:hint="default" w:ascii="Times New Roman" w:hAnsi="Times New Roman" w:cs="Times New Roman"/>
        </w:rPr>
        <w:t xml:space="preserve"> thông tin đơn hàng (ngày mua, tổng giá trị, chi nhánh, ...)</w:t>
      </w:r>
    </w:p>
    <w:p w14:paraId="0609C518">
      <w:pPr>
        <w:pStyle w:val="20"/>
        <w:keepNext w:val="0"/>
        <w:keepLines w:val="0"/>
        <w:widowControl/>
        <w:suppressLineNumbers w:val="0"/>
        <w:ind w:firstLine="720" w:firstLineChars="0"/>
        <w:rPr>
          <w:rFonts w:hint="default" w:ascii="Times New Roman" w:hAnsi="Times New Roman" w:cs="Times New Roman"/>
        </w:rPr>
      </w:pPr>
      <w:r>
        <w:rPr>
          <w:rStyle w:val="22"/>
          <w:rFonts w:hint="default" w:ascii="Times New Roman" w:hAnsi="Times New Roman" w:cs="Times New Roman"/>
        </w:rPr>
        <w:t>Order_Details:</w:t>
      </w:r>
      <w:r>
        <w:rPr>
          <w:rFonts w:hint="default" w:ascii="Times New Roman" w:hAnsi="Times New Roman" w:cs="Times New Roman"/>
        </w:rPr>
        <w:t xml:space="preserve"> chi tiết từng sản phẩm trong đơn hàng</w:t>
      </w:r>
    </w:p>
    <w:p w14:paraId="02720836">
      <w:pPr>
        <w:pStyle w:val="20"/>
        <w:keepNext w:val="0"/>
        <w:keepLines w:val="0"/>
        <w:widowControl/>
        <w:suppressLineNumbers w:val="0"/>
        <w:ind w:firstLine="720" w:firstLineChars="0"/>
        <w:rPr>
          <w:rFonts w:hint="default" w:ascii="Times New Roman" w:hAnsi="Times New Roman" w:cs="Times New Roman"/>
        </w:rPr>
      </w:pPr>
      <w:r>
        <w:rPr>
          <w:rStyle w:val="22"/>
          <w:rFonts w:hint="default" w:ascii="Times New Roman" w:hAnsi="Times New Roman" w:cs="Times New Roman"/>
        </w:rPr>
        <w:t>Categories:</w:t>
      </w:r>
      <w:r>
        <w:rPr>
          <w:rFonts w:hint="default" w:ascii="Times New Roman" w:hAnsi="Times New Roman" w:cs="Times New Roman"/>
        </w:rPr>
        <w:t xml:space="preserve"> thông tin phân loại sản phẩm</w:t>
      </w:r>
    </w:p>
    <w:p w14:paraId="7D2B6CAF">
      <w:pPr>
        <w:pStyle w:val="20"/>
        <w:keepNext w:val="0"/>
        <w:keepLines w:val="0"/>
        <w:widowControl/>
        <w:suppressLineNumbers w:val="0"/>
        <w:ind w:firstLine="720" w:firstLineChars="0"/>
        <w:rPr>
          <w:rFonts w:hint="default" w:ascii="Times New Roman" w:hAnsi="Times New Roman" w:cs="Times New Roman"/>
        </w:rPr>
      </w:pPr>
      <w:r>
        <w:rPr>
          <w:rStyle w:val="22"/>
          <w:rFonts w:hint="default" w:ascii="Times New Roman" w:hAnsi="Times New Roman" w:cs="Times New Roman"/>
        </w:rPr>
        <w:t>Branches:</w:t>
      </w:r>
      <w:r>
        <w:rPr>
          <w:rFonts w:hint="default" w:ascii="Times New Roman" w:hAnsi="Times New Roman" w:cs="Times New Roman"/>
        </w:rPr>
        <w:t xml:space="preserve"> thông tin vị trí chi nhánh</w:t>
      </w:r>
    </w:p>
    <w:p w14:paraId="0FF6FAA7">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Quy mô dữ liệu rất lớn, do đó trong nghiên cứu này chỉ sử dụng mẫu 300.000 đơn hàng để huấn luyện mô hình.</w:t>
      </w:r>
    </w:p>
    <w:p w14:paraId="07B44A4B">
      <w:pPr>
        <w:pStyle w:val="61"/>
        <w:numPr>
          <w:numId w:val="0"/>
        </w:numPr>
        <w:ind w:leftChars="0" w:right="0" w:rightChars="0"/>
        <w:rPr>
          <w:rFonts w:hint="default" w:ascii="Times New Roman" w:hAnsi="Times New Roman" w:eastAsia="SimSun" w:cs="Times New Roman"/>
          <w:sz w:val="24"/>
          <w:szCs w:val="24"/>
        </w:rPr>
      </w:pPr>
    </w:p>
    <w:p w14:paraId="327310EF">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2.2. Tiền xử lý dữ liệu</w:t>
      </w:r>
    </w:p>
    <w:p w14:paraId="4FC4C329">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Các bước tiền xử lý chính bao gồm:</w:t>
      </w:r>
    </w:p>
    <w:p w14:paraId="0FE97F45">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Gộp (join) bảng Orders với Customers và Branches</w:t>
      </w:r>
    </w:p>
    <w:p w14:paraId="4A6EED37">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Chuyển đổi kiểu dữ liệu (ngày tháng, số thực)</w:t>
      </w:r>
    </w:p>
    <w:p w14:paraId="6075FB95">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đặc trưng thời gian: năm, tháng, ngày, thứ trong tuần</w:t>
      </w:r>
    </w:p>
    <w:p w14:paraId="06046966">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Tính tuổi khách hàng từ ngày sinh</w:t>
      </w:r>
    </w:p>
    <w:p w14:paraId="03446BD2">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Mã hóa các biến phân loại bằng Label Encoding</w:t>
      </w:r>
    </w:p>
    <w:p w14:paraId="0738F7AD">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Chuẩn hóa dữ liệu số với StandardScaler</w:t>
      </w:r>
    </w:p>
    <w:p w14:paraId="171CA9FE">
      <w:pPr>
        <w:pStyle w:val="20"/>
        <w:keepNext w:val="0"/>
        <w:keepLines w:val="0"/>
        <w:widowControl/>
        <w:suppressLineNumbers w:val="0"/>
        <w:ind w:left="720"/>
      </w:pPr>
      <w:r>
        <w:drawing>
          <wp:inline distT="0" distB="0" distL="114300" distR="114300">
            <wp:extent cx="5576570" cy="5126355"/>
            <wp:effectExtent l="0" t="0" r="1270" b="952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5576570" cy="5126355"/>
                    </a:xfrm>
                    <a:prstGeom prst="rect">
                      <a:avLst/>
                    </a:prstGeom>
                    <a:noFill/>
                    <a:ln>
                      <a:noFill/>
                    </a:ln>
                  </pic:spPr>
                </pic:pic>
              </a:graphicData>
            </a:graphic>
          </wp:inline>
        </w:drawing>
      </w:r>
    </w:p>
    <w:p w14:paraId="7B5930C2">
      <w:pPr>
        <w:pStyle w:val="20"/>
        <w:keepNext w:val="0"/>
        <w:keepLines w:val="0"/>
        <w:widowControl/>
        <w:suppressLineNumbers w:val="0"/>
        <w:ind w:left="720"/>
      </w:pPr>
      <w:r>
        <w:drawing>
          <wp:inline distT="0" distB="0" distL="114300" distR="114300">
            <wp:extent cx="5578475" cy="3308350"/>
            <wp:effectExtent l="0" t="0" r="14605" b="1397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578475" cy="3308350"/>
                    </a:xfrm>
                    <a:prstGeom prst="rect">
                      <a:avLst/>
                    </a:prstGeom>
                    <a:noFill/>
                    <a:ln>
                      <a:noFill/>
                    </a:ln>
                  </pic:spPr>
                </pic:pic>
              </a:graphicData>
            </a:graphic>
          </wp:inline>
        </w:drawing>
      </w:r>
    </w:p>
    <w:p w14:paraId="43BC298E">
      <w:pPr>
        <w:pStyle w:val="20"/>
        <w:keepNext w:val="0"/>
        <w:keepLines w:val="0"/>
        <w:widowControl/>
        <w:suppressLineNumbers w:val="0"/>
        <w:ind w:left="720"/>
        <w:rPr>
          <w:rFonts w:hint="default"/>
          <w:lang w:val="vi-VN"/>
        </w:rPr>
      </w:pPr>
      <w:r>
        <w:rPr>
          <w:rFonts w:hint="default"/>
          <w:lang w:val="vi-VN"/>
        </w:rPr>
        <w:drawing>
          <wp:inline distT="0" distB="0" distL="114300" distR="114300">
            <wp:extent cx="5571490" cy="3255010"/>
            <wp:effectExtent l="0" t="0" r="6350" b="6350"/>
            <wp:docPr id="7" name="Picture 7" descr="Screenshot 2025-12-23 11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2-23 112612"/>
                    <pic:cNvPicPr>
                      <a:picLocks noChangeAspect="1"/>
                    </pic:cNvPicPr>
                  </pic:nvPicPr>
                  <pic:blipFill>
                    <a:blip r:embed="rId12"/>
                    <a:stretch>
                      <a:fillRect/>
                    </a:stretch>
                  </pic:blipFill>
                  <pic:spPr>
                    <a:xfrm>
                      <a:off x="0" y="0"/>
                      <a:ext cx="5571490" cy="3255010"/>
                    </a:xfrm>
                    <a:prstGeom prst="rect">
                      <a:avLst/>
                    </a:prstGeom>
                  </pic:spPr>
                </pic:pic>
              </a:graphicData>
            </a:graphic>
          </wp:inline>
        </w:drawing>
      </w:r>
    </w:p>
    <w:p w14:paraId="320339B1">
      <w:pPr>
        <w:pStyle w:val="61"/>
        <w:numPr>
          <w:numId w:val="0"/>
        </w:numPr>
        <w:ind w:leftChars="0" w:right="0" w:rightChars="0"/>
        <w:rPr>
          <w:rFonts w:hint="default" w:ascii="Times New Roman" w:hAnsi="Times New Roman" w:eastAsia="SimSun" w:cs="Times New Roman"/>
          <w:sz w:val="24"/>
          <w:szCs w:val="24"/>
        </w:rPr>
      </w:pPr>
      <w:r>
        <w:drawing>
          <wp:inline distT="0" distB="0" distL="114300" distR="114300">
            <wp:extent cx="5573395" cy="4615815"/>
            <wp:effectExtent l="0" t="0" r="4445" b="190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3"/>
                    <a:stretch>
                      <a:fillRect/>
                    </a:stretch>
                  </pic:blipFill>
                  <pic:spPr>
                    <a:xfrm>
                      <a:off x="0" y="0"/>
                      <a:ext cx="5573395" cy="4615815"/>
                    </a:xfrm>
                    <a:prstGeom prst="rect">
                      <a:avLst/>
                    </a:prstGeom>
                    <a:noFill/>
                    <a:ln>
                      <a:noFill/>
                    </a:ln>
                  </pic:spPr>
                </pic:pic>
              </a:graphicData>
            </a:graphic>
          </wp:inline>
        </w:drawing>
      </w:r>
    </w:p>
    <w:p w14:paraId="2674B64E">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3 – PHƯƠNG PHÁP VÀ MÔ HÌNH HỌC MÁY</w:t>
      </w:r>
    </w:p>
    <w:p w14:paraId="123C39B1">
      <w:pPr>
        <w:pStyle w:val="61"/>
        <w:numPr>
          <w:numId w:val="0"/>
        </w:numPr>
        <w:ind w:leftChars="0" w:right="0" w:righ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3.1.Bài toán học máy</w:t>
      </w:r>
    </w:p>
    <w:p w14:paraId="1F12D14B">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Đây là bài toán </w:t>
      </w:r>
      <w:r>
        <w:rPr>
          <w:rStyle w:val="22"/>
          <w:rFonts w:hint="default" w:ascii="Times New Roman" w:hAnsi="Times New Roman" w:cs="Times New Roman"/>
        </w:rPr>
        <w:t>học có giám sát (Supervised Learning)</w:t>
      </w:r>
      <w:r>
        <w:rPr>
          <w:rFonts w:hint="default" w:ascii="Times New Roman" w:hAnsi="Times New Roman" w:cs="Times New Roman"/>
        </w:rPr>
        <w:t xml:space="preserve">, cụ thể là </w:t>
      </w:r>
      <w:r>
        <w:rPr>
          <w:rStyle w:val="22"/>
          <w:rFonts w:hint="default" w:ascii="Times New Roman" w:hAnsi="Times New Roman" w:cs="Times New Roman"/>
        </w:rPr>
        <w:t>bài toán hồi quy</w:t>
      </w:r>
      <w:r>
        <w:rPr>
          <w:rFonts w:hint="default" w:ascii="Times New Roman" w:hAnsi="Times New Roman" w:cs="Times New Roman"/>
        </w:rPr>
        <w:t>, trong đó:</w:t>
      </w:r>
    </w:p>
    <w:p w14:paraId="22CEC300">
      <w:pPr>
        <w:pStyle w:val="20"/>
        <w:keepNext w:val="0"/>
        <w:keepLines w:val="0"/>
        <w:widowControl/>
        <w:suppressLineNumbers w:val="0"/>
        <w:ind w:left="720"/>
        <w:rPr>
          <w:rFonts w:hint="default" w:ascii="Times New Roman" w:hAnsi="Times New Roman" w:cs="Times New Roman"/>
        </w:rPr>
      </w:pPr>
      <w:r>
        <w:rPr>
          <w:rStyle w:val="22"/>
          <w:rFonts w:hint="default" w:ascii="Times New Roman" w:hAnsi="Times New Roman" w:cs="Times New Roman"/>
        </w:rPr>
        <w:t>Biến đầu vào (X):</w:t>
      </w:r>
      <w:r>
        <w:rPr>
          <w:rFonts w:hint="default" w:ascii="Times New Roman" w:hAnsi="Times New Roman" w:cs="Times New Roman"/>
        </w:rPr>
        <w:t xml:space="preserve"> thông tin khách hàng, thời gian, vị trí</w:t>
      </w:r>
    </w:p>
    <w:p w14:paraId="611EEA69">
      <w:pPr>
        <w:pStyle w:val="20"/>
        <w:keepNext w:val="0"/>
        <w:keepLines w:val="0"/>
        <w:widowControl/>
        <w:suppressLineNumbers w:val="0"/>
        <w:ind w:left="720"/>
        <w:rPr>
          <w:rFonts w:hint="default" w:ascii="Times New Roman" w:hAnsi="Times New Roman" w:eastAsia="SimSun" w:cs="Times New Roman"/>
          <w:sz w:val="24"/>
          <w:szCs w:val="24"/>
          <w:lang w:val="vi-VN"/>
        </w:rPr>
      </w:pPr>
      <w:r>
        <w:rPr>
          <w:rStyle w:val="22"/>
          <w:rFonts w:hint="default" w:ascii="Times New Roman" w:hAnsi="Times New Roman" w:cs="Times New Roman"/>
        </w:rPr>
        <w:t>Biến mục tiêu (y):</w:t>
      </w:r>
      <w:r>
        <w:rPr>
          <w:rFonts w:hint="default" w:ascii="Times New Roman" w:hAnsi="Times New Roman" w:cs="Times New Roman"/>
        </w:rPr>
        <w:t xml:space="preserve"> TOTALBASKET – tổng giá trị đơn hàng</w:t>
      </w:r>
    </w:p>
    <w:p w14:paraId="55892AA5">
      <w:pPr>
        <w:pStyle w:val="61"/>
        <w:numPr>
          <w:numId w:val="0"/>
        </w:numPr>
        <w:ind w:leftChars="0" w:right="0" w:rightChars="0"/>
        <w:rPr>
          <w:rFonts w:hint="default" w:ascii="Times New Roman" w:hAnsi="Times New Roman" w:cs="Times New Roman"/>
        </w:rPr>
      </w:pPr>
      <w:r>
        <w:rPr>
          <w:rFonts w:hint="default" w:ascii="Times New Roman" w:hAnsi="Times New Roman" w:eastAsia="SimSun" w:cs="Times New Roman"/>
          <w:sz w:val="24"/>
          <w:szCs w:val="24"/>
          <w:lang w:val="vi-VN"/>
        </w:rPr>
        <w:t>3.2.Các Mô Hình áp dụng</w:t>
      </w:r>
    </w:p>
    <w:p w14:paraId="48D9EA1D">
      <w:pPr>
        <w:pStyle w:val="20"/>
        <w:keepNext w:val="0"/>
        <w:keepLines w:val="0"/>
        <w:widowControl/>
        <w:suppressLineNumbers w:val="0"/>
        <w:ind w:left="720"/>
        <w:rPr>
          <w:rFonts w:hint="default" w:ascii="Times New Roman" w:hAnsi="Times New Roman" w:cs="Times New Roman"/>
        </w:rPr>
      </w:pPr>
      <w:r>
        <w:rPr>
          <w:rStyle w:val="22"/>
          <w:rFonts w:hint="default" w:ascii="Times New Roman" w:hAnsi="Times New Roman" w:cs="Times New Roman"/>
        </w:rPr>
        <w:t>Linear Regression:</w:t>
      </w:r>
      <w:r>
        <w:rPr>
          <w:rFonts w:hint="default" w:ascii="Times New Roman" w:hAnsi="Times New Roman" w:cs="Times New Roman"/>
        </w:rPr>
        <w:t xml:space="preserve"> mô hình hồi quy tuyến tính, làm baseline</w:t>
      </w:r>
    </w:p>
    <w:p w14:paraId="011D0953">
      <w:pPr>
        <w:pStyle w:val="20"/>
        <w:keepNext w:val="0"/>
        <w:keepLines w:val="0"/>
        <w:widowControl/>
        <w:suppressLineNumbers w:val="0"/>
        <w:ind w:left="720"/>
        <w:rPr>
          <w:rFonts w:hint="default" w:ascii="Times New Roman" w:hAnsi="Times New Roman" w:cs="Times New Roman"/>
        </w:rPr>
      </w:pPr>
      <w:r>
        <w:rPr>
          <w:rStyle w:val="22"/>
          <w:rFonts w:hint="default" w:ascii="Times New Roman" w:hAnsi="Times New Roman" w:cs="Times New Roman"/>
        </w:rPr>
        <w:t>Random Forest Regressor:</w:t>
      </w:r>
      <w:r>
        <w:rPr>
          <w:rFonts w:hint="default" w:ascii="Times New Roman" w:hAnsi="Times New Roman" w:cs="Times New Roman"/>
        </w:rPr>
        <w:t xml:space="preserve"> mô hình phi tuyến dựa trên tập hợp cây quyết định</w:t>
      </w:r>
    </w:p>
    <w:p w14:paraId="0321A0B8">
      <w:pPr>
        <w:pStyle w:val="20"/>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cs="Times New Roman"/>
        </w:rPr>
        <w:t>Mỗi mô hình được huấn luyện và đánh giá trên tập kiểm tra độc lập.</w:t>
      </w:r>
    </w:p>
    <w:p w14:paraId="7D26E0F2">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4 – KẾT QUẢ VÀ NHẬN XÉT</w:t>
      </w:r>
    </w:p>
    <w:p w14:paraId="76B9A7F7">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4.1. Chỉ số đánh giá</w:t>
      </w:r>
    </w:p>
    <w:p w14:paraId="19044F48">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Các mô hình được đánh giá bằng các chỉ số:</w:t>
      </w:r>
    </w:p>
    <w:p w14:paraId="223FAC3D">
      <w:pPr>
        <w:pStyle w:val="20"/>
        <w:keepNext w:val="0"/>
        <w:keepLines w:val="0"/>
        <w:widowControl/>
        <w:suppressLineNumbers w:val="0"/>
        <w:ind w:firstLine="720" w:firstLineChars="0"/>
        <w:rPr>
          <w:rFonts w:hint="default" w:ascii="Times New Roman" w:hAnsi="Times New Roman" w:cs="Times New Roman"/>
        </w:rPr>
      </w:pPr>
      <w:r>
        <w:rPr>
          <w:rFonts w:hint="default" w:ascii="Times New Roman" w:hAnsi="Times New Roman" w:cs="Times New Roman"/>
        </w:rPr>
        <w:t>MAE (Mean Absolute Error)</w:t>
      </w:r>
    </w:p>
    <w:p w14:paraId="14855969">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RMSE (Root Mean Squared Error)</w:t>
      </w:r>
    </w:p>
    <w:p w14:paraId="294075AF">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R² (Hệ số xác định)</w:t>
      </w:r>
    </w:p>
    <w:p w14:paraId="7A223B91">
      <w:pPr>
        <w:pStyle w:val="20"/>
        <w:keepNext w:val="0"/>
        <w:keepLines w:val="0"/>
        <w:widowControl/>
        <w:suppressLineNumbers w:val="0"/>
        <w:ind w:left="720"/>
      </w:pPr>
      <w:r>
        <w:drawing>
          <wp:inline distT="0" distB="0" distL="114300" distR="114300">
            <wp:extent cx="4695825" cy="1123950"/>
            <wp:effectExtent l="0" t="0" r="13335" b="381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4"/>
                    <a:stretch>
                      <a:fillRect/>
                    </a:stretch>
                  </pic:blipFill>
                  <pic:spPr>
                    <a:xfrm>
                      <a:off x="0" y="0"/>
                      <a:ext cx="4695825" cy="1123950"/>
                    </a:xfrm>
                    <a:prstGeom prst="rect">
                      <a:avLst/>
                    </a:prstGeom>
                    <a:noFill/>
                    <a:ln>
                      <a:noFill/>
                    </a:ln>
                  </pic:spPr>
                </pic:pic>
              </a:graphicData>
            </a:graphic>
          </wp:inline>
        </w:drawing>
      </w:r>
    </w:p>
    <w:p w14:paraId="2E87FE23">
      <w:pPr>
        <w:pStyle w:val="20"/>
        <w:keepNext w:val="0"/>
        <w:keepLines w:val="0"/>
        <w:widowControl/>
        <w:suppressLineNumbers w:val="0"/>
        <w:ind w:left="720"/>
        <w:rPr>
          <w:rFonts w:hint="default"/>
        </w:rPr>
      </w:pPr>
      <w:r>
        <w:drawing>
          <wp:inline distT="0" distB="0" distL="114300" distR="114300">
            <wp:extent cx="5574030" cy="3796030"/>
            <wp:effectExtent l="0" t="0" r="3810" b="1397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5"/>
                    <a:stretch>
                      <a:fillRect/>
                    </a:stretch>
                  </pic:blipFill>
                  <pic:spPr>
                    <a:xfrm>
                      <a:off x="0" y="0"/>
                      <a:ext cx="5574030" cy="3796030"/>
                    </a:xfrm>
                    <a:prstGeom prst="rect">
                      <a:avLst/>
                    </a:prstGeom>
                    <a:noFill/>
                    <a:ln>
                      <a:noFill/>
                    </a:ln>
                  </pic:spPr>
                </pic:pic>
              </a:graphicData>
            </a:graphic>
          </wp:inline>
        </w:drawing>
      </w:r>
      <w:bookmarkStart w:id="0" w:name="_GoBack"/>
      <w:bookmarkEnd w:id="0"/>
    </w:p>
    <w:p w14:paraId="23C1A132">
      <w:pPr>
        <w:pStyle w:val="61"/>
        <w:numPr>
          <w:numId w:val="0"/>
        </w:numPr>
        <w:ind w:leftChars="0" w:right="0" w:rightChars="0"/>
        <w:rPr>
          <w:rFonts w:hint="default" w:ascii="Times New Roman" w:hAnsi="Times New Roman" w:eastAsia="SimSun" w:cs="Times New Roman"/>
          <w:sz w:val="24"/>
          <w:szCs w:val="24"/>
        </w:rPr>
      </w:pPr>
    </w:p>
    <w:p w14:paraId="45842892">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4.2. Kết quả thực nghiệm</w:t>
      </w:r>
    </w:p>
    <w:p w14:paraId="720941C2">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Kết quả cho thấy:</w:t>
      </w:r>
    </w:p>
    <w:p w14:paraId="51F19FF5">
      <w:pPr>
        <w:pStyle w:val="20"/>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Linear Regression cho kết quả ở mức chấp nhận được nhưng chưa nắm bắt tốt quan hệ phi tuyến.</w:t>
      </w:r>
    </w:p>
    <w:p w14:paraId="59E5EE33">
      <w:pPr>
        <w:pStyle w:val="20"/>
        <w:keepNext w:val="0"/>
        <w:keepLines w:val="0"/>
        <w:widowControl/>
        <w:suppressLineNumbers w:val="0"/>
        <w:ind w:left="720"/>
        <w:rPr>
          <w:rFonts w:hint="default" w:ascii="Times New Roman" w:hAnsi="Times New Roman" w:eastAsia="SimSun" w:cs="Times New Roman"/>
          <w:sz w:val="24"/>
          <w:szCs w:val="24"/>
          <w:lang w:val="vi-VN"/>
        </w:rPr>
      </w:pPr>
      <w:r>
        <w:rPr>
          <w:rFonts w:hint="default" w:ascii="Times New Roman" w:hAnsi="Times New Roman" w:cs="Times New Roman"/>
        </w:rPr>
        <w:t>Random Forest cho sai số thấp hơn và giá trị R² cao hơn, chứng tỏ khả năng dự đoán tốt hơn</w:t>
      </w:r>
      <w:r>
        <w:rPr>
          <w:rFonts w:hint="default" w:ascii="Times New Roman" w:hAnsi="Times New Roman" w:cs="Times New Roman"/>
          <w:lang w:val="vi-VN"/>
        </w:rPr>
        <w:t>.</w:t>
      </w:r>
    </w:p>
    <w:p w14:paraId="5D8919F9">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4.3. Nhận xét</w:t>
      </w:r>
    </w:p>
    <w:p w14:paraId="7DF54A23">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Các yếu tố như </w:t>
      </w:r>
      <w:r>
        <w:rPr>
          <w:rStyle w:val="22"/>
          <w:rFonts w:hint="default" w:ascii="Times New Roman" w:hAnsi="Times New Roman" w:eastAsia="SimSun" w:cs="Times New Roman"/>
          <w:sz w:val="24"/>
          <w:szCs w:val="24"/>
        </w:rPr>
        <w:t>thời gian mua hàng, độ tuổi khách hàng và vị trí chi nhánh</w:t>
      </w:r>
      <w:r>
        <w:rPr>
          <w:rFonts w:hint="default" w:ascii="Times New Roman" w:hAnsi="Times New Roman" w:eastAsia="SimSun" w:cs="Times New Roman"/>
          <w:sz w:val="24"/>
          <w:szCs w:val="24"/>
        </w:rPr>
        <w:t xml:space="preserve"> có ảnh hưởng đáng kể đến giá trị đơn hàng. Điều này phù hợp với thực tế kinh doanh bán lẻ.</w:t>
      </w:r>
    </w:p>
    <w:p w14:paraId="089F07CB">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CHƯƠNG 5 – ĐỊNH HƯỚNG PHÁT TRIỂN</w:t>
      </w:r>
    </w:p>
    <w:p w14:paraId="415C4FCB">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Sử dụng toàn bộ tập dữ liệu lớn thay vì mẫu nhỏ</w:t>
      </w:r>
    </w:p>
    <w:p w14:paraId="2132BC85">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Thử nghiệm thêm các mô hình nâng cao như XGBoost, LightGBM</w:t>
      </w:r>
    </w:p>
    <w:p w14:paraId="7985622B">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Phân tích tầm quan trọng của đặc trưng (Feature Importance)</w:t>
      </w:r>
    </w:p>
    <w:p w14:paraId="309B7E19">
      <w:pPr>
        <w:pStyle w:val="2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Ứng dụng mô hình vào hệ thống dự báo doanh thu thực tế</w:t>
      </w:r>
    </w:p>
    <w:p w14:paraId="77324CE1">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PHÂN CÔNG NHIỆM VỤ NHÓM</w:t>
      </w:r>
    </w:p>
    <w:p w14:paraId="59BBFAF2">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Danh sách thành viên</w:t>
      </w:r>
    </w:p>
    <w:p w14:paraId="328E9461">
      <w:pPr>
        <w:pStyle w:val="61"/>
        <w:numPr>
          <w:numId w:val="0"/>
        </w:numPr>
        <w:ind w:leftChars="0" w:right="0" w:rightChars="0"/>
        <w:rPr>
          <w:rFonts w:hint="default" w:ascii="Times New Roman" w:hAnsi="Times New Roman" w:eastAsia="SimSun" w:cs="Times New Roman"/>
          <w:sz w:val="24"/>
          <w:szCs w:val="24"/>
          <w:lang w:val="vi-VN"/>
        </w:rPr>
      </w:pPr>
      <w:r>
        <w:rPr>
          <w:rFonts w:hint="default" w:ascii="Times New Roman" w:hAnsi="Times New Roman" w:eastAsia="SimSun" w:cs="Times New Roman"/>
          <w:sz w:val="24"/>
          <w:szCs w:val="24"/>
          <w:lang w:val="vi-VN"/>
        </w:rPr>
        <w:t>Thành viên 1: Phạm Lê Minh Phúc</w:t>
      </w:r>
    </w:p>
    <w:p w14:paraId="626C6E37">
      <w:pPr>
        <w:pStyle w:val="61"/>
        <w:numPr>
          <w:numId w:val="0"/>
        </w:numPr>
        <w:ind w:leftChars="0" w:right="0" w:righ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Nhiệm vụ cụ thể</w:t>
      </w:r>
    </w:p>
    <w:p w14:paraId="5B6B6822">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Tiền xử lý và khám phá dữ liệu</w:t>
      </w:r>
    </w:p>
    <w:p w14:paraId="60172FA7">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Xây dựng và huấn luyện mô hình</w:t>
      </w:r>
    </w:p>
    <w:p w14:paraId="0F42298C">
      <w:pPr>
        <w:pStyle w:val="20"/>
        <w:keepNext w:val="0"/>
        <w:keepLines w:val="0"/>
        <w:widowControl/>
        <w:suppressLineNumbers w:val="0"/>
        <w:rPr>
          <w:rFonts w:hint="default" w:ascii="Times New Roman" w:hAnsi="Times New Roman" w:eastAsia="SimSun" w:cs="Times New Roman"/>
          <w:sz w:val="24"/>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Đánh giá kết quả và viết báo cáo</w:t>
      </w:r>
      <w:r>
        <w:rPr>
          <w:rFonts w:hint="default" w:ascii="Times New Roman" w:hAnsi="Times New Roman" w:eastAsia="SimSun" w:cs="Times New Roman"/>
          <w:sz w:val="24"/>
        </w:rPr>
        <w:t xml:space="preserve"> </w:t>
      </w:r>
    </w:p>
    <w:p w14:paraId="1724E1B5">
      <w:pPr>
        <w:pStyle w:val="2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Mức độ tham gia</w:t>
      </w:r>
    </w:p>
    <w:p w14:paraId="6D1B5DAF">
      <w:pPr>
        <w:pStyle w:val="2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hoàn thành đúng tiến độ được giao.</w:t>
      </w:r>
    </w:p>
    <w:p w14:paraId="0731B976">
      <w:pPr>
        <w:pStyle w:val="20"/>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TÀI LIỆU THAM KHẢO</w:t>
      </w:r>
    </w:p>
    <w:p w14:paraId="4DFFAD51">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Scikit-learn Documentation</w:t>
      </w:r>
    </w:p>
    <w:p w14:paraId="25212193">
      <w:pPr>
        <w:pStyle w:val="20"/>
        <w:keepNext w:val="0"/>
        <w:keepLines w:val="0"/>
        <w:widowControl/>
        <w:suppressLineNumbers w:val="0"/>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rPr>
        <w:t>Pandas &amp; NumPy Documentation</w:t>
      </w:r>
    </w:p>
    <w:p w14:paraId="4BD31784">
      <w:pPr>
        <w:pStyle w:val="20"/>
        <w:keepNext w:val="0"/>
        <w:keepLines w:val="0"/>
        <w:widowControl/>
        <w:suppressLineNumbers w:val="0"/>
        <w:rPr>
          <w:rFonts w:hint="default" w:ascii="Times New Roman" w:hAnsi="Times New Roman" w:eastAsia="SimSun" w:cs="Times New Roman"/>
          <w:sz w:val="24"/>
          <w:szCs w:val="24"/>
          <w:lang w:val="vi-V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eastAsia="SimSun" w:cs="Times New Roman"/>
          <w:sz w:val="24"/>
          <w:lang w:val="vi-VN"/>
        </w:rPr>
        <w:t xml:space="preserve"> </w:t>
      </w:r>
      <w:r>
        <w:rPr>
          <w:rFonts w:hint="default" w:ascii="Times New Roman" w:hAnsi="Times New Roman" w:cs="Times New Roman"/>
        </w:rPr>
        <w:t>Machine Learning with Python – Kaggle</w:t>
      </w:r>
      <w:r>
        <w:rPr>
          <w:rFonts w:hint="default" w:ascii="Times New Roman" w:hAnsi="Times New Roman" w:eastAsia="SimSun" w:cs="Times New Roman"/>
          <w:sz w:val="24"/>
        </w:rPr>
        <w:t xml:space="preserve"> </w:t>
      </w:r>
    </w:p>
    <w:sectPr>
      <w:footerReference r:id="rId5" w:type="default"/>
      <w:footerReference r:id="rId6" w:type="even"/>
      <w:pgSz w:w="11906" w:h="16838"/>
      <w:pgMar w:top="1985" w:right="1134" w:bottom="1701" w:left="1985"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682328118"/>
      <w:docPartObj>
        <w:docPartGallery w:val="autotext"/>
      </w:docPartObj>
    </w:sdtPr>
    <w:sdtEndPr>
      <w:rPr>
        <w:rStyle w:val="21"/>
      </w:rPr>
    </w:sdtEndPr>
    <w:sdtContent>
      <w:p w14:paraId="0F3AE87F">
        <w:pPr>
          <w:pStyle w:val="17"/>
          <w:framePr w:wrap="auto" w:vAnchor="text" w:hAnchor="margin" w:xAlign="right" w:y="1"/>
          <w:rPr>
            <w:rStyle w:val="21"/>
          </w:rPr>
        </w:pPr>
        <w:r>
          <w:rPr>
            <w:rStyle w:val="21"/>
          </w:rPr>
          <w:fldChar w:fldCharType="begin"/>
        </w:r>
        <w:r>
          <w:rPr>
            <w:rStyle w:val="21"/>
          </w:rPr>
          <w:instrText xml:space="preserve"> PAGE </w:instrText>
        </w:r>
        <w:r>
          <w:rPr>
            <w:rStyle w:val="21"/>
          </w:rPr>
          <w:fldChar w:fldCharType="separate"/>
        </w:r>
        <w:r>
          <w:rPr>
            <w:rStyle w:val="21"/>
          </w:rPr>
          <w:t>5</w:t>
        </w:r>
        <w:r>
          <w:rPr>
            <w:rStyle w:val="21"/>
          </w:rPr>
          <w:fldChar w:fldCharType="end"/>
        </w:r>
      </w:p>
    </w:sdtContent>
  </w:sdt>
  <w:p w14:paraId="3D7A1315">
    <w:pPr>
      <w:pStyle w:val="1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1"/>
      </w:rPr>
      <w:id w:val="1970700347"/>
      <w:docPartObj>
        <w:docPartGallery w:val="autotext"/>
      </w:docPartObj>
    </w:sdtPr>
    <w:sdtEndPr>
      <w:rPr>
        <w:rStyle w:val="21"/>
      </w:rPr>
    </w:sdtEndPr>
    <w:sdtContent>
      <w:p w14:paraId="3108031A">
        <w:pPr>
          <w:pStyle w:val="17"/>
          <w:framePr w:wrap="auto" w:vAnchor="text" w:hAnchor="margin" w:xAlign="right" w:y="1"/>
          <w:rPr>
            <w:rStyle w:val="21"/>
          </w:rPr>
        </w:pPr>
        <w:r>
          <w:rPr>
            <w:rStyle w:val="21"/>
          </w:rPr>
          <w:fldChar w:fldCharType="begin"/>
        </w:r>
        <w:r>
          <w:rPr>
            <w:rStyle w:val="21"/>
          </w:rPr>
          <w:instrText xml:space="preserve"> PAGE </w:instrText>
        </w:r>
        <w:r>
          <w:rPr>
            <w:rStyle w:val="21"/>
          </w:rPr>
          <w:fldChar w:fldCharType="separate"/>
        </w:r>
        <w:r>
          <w:rPr>
            <w:rStyle w:val="21"/>
          </w:rPr>
          <w:fldChar w:fldCharType="end"/>
        </w:r>
      </w:p>
    </w:sdtContent>
  </w:sdt>
  <w:p w14:paraId="2218EB4F">
    <w:pPr>
      <w:pStyle w:val="17"/>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2B689C"/>
    <w:multiLevelType w:val="multilevel"/>
    <w:tmpl w:val="ED2B689C"/>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26A"/>
    <w:rsid w:val="00004164"/>
    <w:rsid w:val="00006BA4"/>
    <w:rsid w:val="000176D0"/>
    <w:rsid w:val="0005079B"/>
    <w:rsid w:val="00061D21"/>
    <w:rsid w:val="00066CEA"/>
    <w:rsid w:val="0008302D"/>
    <w:rsid w:val="000961B4"/>
    <w:rsid w:val="000B18DF"/>
    <w:rsid w:val="000B1BF6"/>
    <w:rsid w:val="000E3EA2"/>
    <w:rsid w:val="000F6E34"/>
    <w:rsid w:val="001128FF"/>
    <w:rsid w:val="00112FE2"/>
    <w:rsid w:val="001601B1"/>
    <w:rsid w:val="0017292C"/>
    <w:rsid w:val="00195F81"/>
    <w:rsid w:val="001A1588"/>
    <w:rsid w:val="001C6533"/>
    <w:rsid w:val="00234A0B"/>
    <w:rsid w:val="00280D68"/>
    <w:rsid w:val="00290D6D"/>
    <w:rsid w:val="002C31A2"/>
    <w:rsid w:val="002D5770"/>
    <w:rsid w:val="00364A41"/>
    <w:rsid w:val="00385636"/>
    <w:rsid w:val="003C29EA"/>
    <w:rsid w:val="003E0DB9"/>
    <w:rsid w:val="0041182A"/>
    <w:rsid w:val="004269E7"/>
    <w:rsid w:val="004B25DB"/>
    <w:rsid w:val="004D230B"/>
    <w:rsid w:val="004D294C"/>
    <w:rsid w:val="004D7946"/>
    <w:rsid w:val="004E0A02"/>
    <w:rsid w:val="004E4B68"/>
    <w:rsid w:val="0052118F"/>
    <w:rsid w:val="0052329E"/>
    <w:rsid w:val="00523BC5"/>
    <w:rsid w:val="00537CC3"/>
    <w:rsid w:val="00544FA1"/>
    <w:rsid w:val="005601B5"/>
    <w:rsid w:val="00566208"/>
    <w:rsid w:val="00585FE9"/>
    <w:rsid w:val="005A1BDC"/>
    <w:rsid w:val="005D09E3"/>
    <w:rsid w:val="005F1961"/>
    <w:rsid w:val="0060724F"/>
    <w:rsid w:val="006122E8"/>
    <w:rsid w:val="00630BDC"/>
    <w:rsid w:val="006744FD"/>
    <w:rsid w:val="00685079"/>
    <w:rsid w:val="006A1465"/>
    <w:rsid w:val="006D25A5"/>
    <w:rsid w:val="006D6E1D"/>
    <w:rsid w:val="0070701E"/>
    <w:rsid w:val="007634DE"/>
    <w:rsid w:val="007671C8"/>
    <w:rsid w:val="0077748B"/>
    <w:rsid w:val="007965A2"/>
    <w:rsid w:val="007A7DAF"/>
    <w:rsid w:val="007F0555"/>
    <w:rsid w:val="008040EB"/>
    <w:rsid w:val="00816A92"/>
    <w:rsid w:val="00826EF8"/>
    <w:rsid w:val="0084217F"/>
    <w:rsid w:val="00874F9E"/>
    <w:rsid w:val="00877E3A"/>
    <w:rsid w:val="008802EA"/>
    <w:rsid w:val="008945A6"/>
    <w:rsid w:val="008F0131"/>
    <w:rsid w:val="009070AD"/>
    <w:rsid w:val="009121B2"/>
    <w:rsid w:val="009266A4"/>
    <w:rsid w:val="0093675D"/>
    <w:rsid w:val="00952435"/>
    <w:rsid w:val="009B6DFC"/>
    <w:rsid w:val="009D1F72"/>
    <w:rsid w:val="009D46DB"/>
    <w:rsid w:val="009E1F9C"/>
    <w:rsid w:val="009E4B18"/>
    <w:rsid w:val="009F4AF3"/>
    <w:rsid w:val="00A15FAB"/>
    <w:rsid w:val="00A20EEC"/>
    <w:rsid w:val="00A30484"/>
    <w:rsid w:val="00A64BC6"/>
    <w:rsid w:val="00AB40C8"/>
    <w:rsid w:val="00AD37D7"/>
    <w:rsid w:val="00AE60FD"/>
    <w:rsid w:val="00B01F1A"/>
    <w:rsid w:val="00B516D4"/>
    <w:rsid w:val="00B64D2B"/>
    <w:rsid w:val="00B71FA0"/>
    <w:rsid w:val="00B97454"/>
    <w:rsid w:val="00BB4555"/>
    <w:rsid w:val="00BE18FA"/>
    <w:rsid w:val="00BE3B44"/>
    <w:rsid w:val="00BF3D53"/>
    <w:rsid w:val="00C149C0"/>
    <w:rsid w:val="00C2326A"/>
    <w:rsid w:val="00C313DA"/>
    <w:rsid w:val="00C438E8"/>
    <w:rsid w:val="00C45F02"/>
    <w:rsid w:val="00C630FA"/>
    <w:rsid w:val="00C6641B"/>
    <w:rsid w:val="00C7620B"/>
    <w:rsid w:val="00CA74EA"/>
    <w:rsid w:val="00CC6802"/>
    <w:rsid w:val="00CE6890"/>
    <w:rsid w:val="00CF1BB2"/>
    <w:rsid w:val="00D15754"/>
    <w:rsid w:val="00D16DFE"/>
    <w:rsid w:val="00D65162"/>
    <w:rsid w:val="00D65CBF"/>
    <w:rsid w:val="00D74E6D"/>
    <w:rsid w:val="00D75447"/>
    <w:rsid w:val="00D908FF"/>
    <w:rsid w:val="00DA2EF5"/>
    <w:rsid w:val="00DA3626"/>
    <w:rsid w:val="00DB2F54"/>
    <w:rsid w:val="00DB55CE"/>
    <w:rsid w:val="00DE5229"/>
    <w:rsid w:val="00E01998"/>
    <w:rsid w:val="00E02C8F"/>
    <w:rsid w:val="00E162A9"/>
    <w:rsid w:val="00E37A9D"/>
    <w:rsid w:val="00E45123"/>
    <w:rsid w:val="00E4775E"/>
    <w:rsid w:val="00E71ED4"/>
    <w:rsid w:val="00E939D5"/>
    <w:rsid w:val="00E95838"/>
    <w:rsid w:val="00EA5D40"/>
    <w:rsid w:val="00EC69F1"/>
    <w:rsid w:val="00EE3CB8"/>
    <w:rsid w:val="00EF705C"/>
    <w:rsid w:val="00F017F8"/>
    <w:rsid w:val="00F20555"/>
    <w:rsid w:val="00F36D58"/>
    <w:rsid w:val="00F9293D"/>
    <w:rsid w:val="00F94F47"/>
    <w:rsid w:val="00FB7686"/>
    <w:rsid w:val="00FC7393"/>
    <w:rsid w:val="00FF77B1"/>
    <w:rsid w:val="3A542B59"/>
    <w:rsid w:val="69024DBA"/>
    <w:rsid w:val="726B48E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ind w:left="0" w:right="0"/>
    </w:pPr>
    <w:rPr>
      <w:rFonts w:asciiTheme="minorHAnsi" w:hAnsiTheme="minorHAnsi" w:eastAsiaTheme="minorHAnsi" w:cstheme="minorBidi"/>
      <w:sz w:val="22"/>
      <w:szCs w:val="22"/>
      <w:lang w:val="en-US" w:eastAsia="en-US" w:bidi="ar-SA"/>
    </w:rPr>
  </w:style>
  <w:style w:type="paragraph" w:styleId="2">
    <w:name w:val="heading 1"/>
    <w:basedOn w:val="1"/>
    <w:next w:val="1"/>
    <w:link w:val="36"/>
    <w:qFormat/>
    <w:uiPriority w:val="9"/>
    <w:pPr>
      <w:keepNext/>
      <w:keepLines/>
      <w:suppressAutoHyphens w:val="0"/>
      <w:spacing w:before="360" w:after="80"/>
      <w:ind w:left="-576" w:right="-1440"/>
      <w:outlineLvl w:val="0"/>
    </w:pPr>
    <w:rPr>
      <w:rFonts w:asciiTheme="majorHAnsi" w:hAnsiTheme="majorHAnsi" w:eastAsiaTheme="majorEastAsia" w:cstheme="majorBidi"/>
      <w:color w:val="2F5597" w:themeColor="accent1" w:themeShade="BF"/>
      <w:sz w:val="40"/>
      <w:szCs w:val="40"/>
      <w:lang w:val="vi-VN"/>
    </w:rPr>
  </w:style>
  <w:style w:type="paragraph" w:styleId="3">
    <w:name w:val="heading 2"/>
    <w:basedOn w:val="1"/>
    <w:next w:val="1"/>
    <w:link w:val="37"/>
    <w:unhideWhenUsed/>
    <w:qFormat/>
    <w:uiPriority w:val="9"/>
    <w:pPr>
      <w:keepNext/>
      <w:keepLines/>
      <w:suppressAutoHyphens w:val="0"/>
      <w:spacing w:before="160" w:after="80"/>
      <w:ind w:left="-576" w:right="-1440"/>
      <w:outlineLvl w:val="1"/>
    </w:pPr>
    <w:rPr>
      <w:rFonts w:asciiTheme="majorHAnsi" w:hAnsiTheme="majorHAnsi" w:eastAsiaTheme="majorEastAsia" w:cstheme="majorBidi"/>
      <w:color w:val="2F5597" w:themeColor="accent1" w:themeShade="BF"/>
      <w:sz w:val="32"/>
      <w:szCs w:val="32"/>
      <w:lang w:val="vi-VN"/>
    </w:rPr>
  </w:style>
  <w:style w:type="paragraph" w:styleId="4">
    <w:name w:val="heading 3"/>
    <w:basedOn w:val="1"/>
    <w:next w:val="1"/>
    <w:link w:val="38"/>
    <w:unhideWhenUsed/>
    <w:qFormat/>
    <w:uiPriority w:val="9"/>
    <w:pPr>
      <w:keepNext/>
      <w:keepLines/>
      <w:suppressAutoHyphens w:val="0"/>
      <w:spacing w:before="160" w:after="80"/>
      <w:ind w:left="-576" w:right="-1440"/>
      <w:outlineLvl w:val="2"/>
    </w:pPr>
    <w:rPr>
      <w:rFonts w:eastAsiaTheme="majorEastAsia" w:cstheme="majorBidi"/>
      <w:color w:val="2F5597" w:themeColor="accent1" w:themeShade="BF"/>
      <w:sz w:val="28"/>
      <w:szCs w:val="28"/>
      <w:lang w:val="vi-VN"/>
    </w:rPr>
  </w:style>
  <w:style w:type="paragraph" w:styleId="5">
    <w:name w:val="heading 4"/>
    <w:basedOn w:val="1"/>
    <w:next w:val="1"/>
    <w:link w:val="39"/>
    <w:unhideWhenUsed/>
    <w:qFormat/>
    <w:uiPriority w:val="9"/>
    <w:pPr>
      <w:keepNext/>
      <w:keepLines/>
      <w:suppressAutoHyphens w:val="0"/>
      <w:spacing w:before="80" w:after="40"/>
      <w:ind w:left="-576" w:right="-1440"/>
      <w:outlineLvl w:val="3"/>
    </w:pPr>
    <w:rPr>
      <w:rFonts w:eastAsiaTheme="majorEastAsia" w:cstheme="majorBidi"/>
      <w:i/>
      <w:iCs/>
      <w:color w:val="2F5597" w:themeColor="accent1" w:themeShade="BF"/>
      <w:lang w:val="vi-VN"/>
    </w:rPr>
  </w:style>
  <w:style w:type="paragraph" w:styleId="6">
    <w:name w:val="heading 5"/>
    <w:basedOn w:val="1"/>
    <w:next w:val="1"/>
    <w:link w:val="40"/>
    <w:semiHidden/>
    <w:unhideWhenUsed/>
    <w:qFormat/>
    <w:uiPriority w:val="9"/>
    <w:pPr>
      <w:keepNext/>
      <w:keepLines/>
      <w:suppressAutoHyphens w:val="0"/>
      <w:spacing w:before="80" w:after="40"/>
      <w:ind w:left="-576" w:right="-1440"/>
      <w:outlineLvl w:val="4"/>
    </w:pPr>
    <w:rPr>
      <w:rFonts w:eastAsiaTheme="majorEastAsia" w:cstheme="majorBidi"/>
      <w:color w:val="2F5597" w:themeColor="accent1" w:themeShade="BF"/>
      <w:lang w:val="vi-VN"/>
    </w:rPr>
  </w:style>
  <w:style w:type="paragraph" w:styleId="7">
    <w:name w:val="heading 6"/>
    <w:basedOn w:val="1"/>
    <w:next w:val="1"/>
    <w:link w:val="41"/>
    <w:semiHidden/>
    <w:unhideWhenUsed/>
    <w:qFormat/>
    <w:uiPriority w:val="9"/>
    <w:pPr>
      <w:keepNext/>
      <w:keepLines/>
      <w:suppressAutoHyphens w:val="0"/>
      <w:spacing w:before="40" w:after="0"/>
      <w:ind w:left="-576" w:right="-1440"/>
      <w:outlineLvl w:val="5"/>
    </w:pPr>
    <w:rPr>
      <w:rFonts w:eastAsiaTheme="majorEastAsia" w:cstheme="majorBidi"/>
      <w:i/>
      <w:iCs/>
      <w:color w:val="595959" w:themeColor="text1" w:themeTint="A6"/>
      <w:lang w:val="vi-VN"/>
      <w14:textFill>
        <w14:solidFill>
          <w14:schemeClr w14:val="tx1">
            <w14:lumMod w14:val="65000"/>
            <w14:lumOff w14:val="35000"/>
          </w14:schemeClr>
        </w14:solidFill>
      </w14:textFill>
    </w:rPr>
  </w:style>
  <w:style w:type="paragraph" w:styleId="8">
    <w:name w:val="heading 7"/>
    <w:basedOn w:val="1"/>
    <w:next w:val="1"/>
    <w:link w:val="42"/>
    <w:semiHidden/>
    <w:unhideWhenUsed/>
    <w:qFormat/>
    <w:uiPriority w:val="9"/>
    <w:pPr>
      <w:keepNext/>
      <w:keepLines/>
      <w:suppressAutoHyphens w:val="0"/>
      <w:spacing w:before="40" w:after="0"/>
      <w:ind w:left="-576" w:right="-1440"/>
      <w:outlineLvl w:val="6"/>
    </w:pPr>
    <w:rPr>
      <w:rFonts w:eastAsiaTheme="majorEastAsia" w:cstheme="majorBidi"/>
      <w:color w:val="595959" w:themeColor="text1" w:themeTint="A6"/>
      <w:lang w:val="vi-VN"/>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suppressAutoHyphens w:val="0"/>
      <w:spacing w:after="0"/>
      <w:ind w:left="-576" w:right="-1440"/>
      <w:outlineLvl w:val="7"/>
    </w:pPr>
    <w:rPr>
      <w:rFonts w:eastAsiaTheme="majorEastAsia" w:cstheme="majorBidi"/>
      <w:i/>
      <w:iCs/>
      <w:color w:val="262626" w:themeColor="text1" w:themeTint="D9"/>
      <w:lang w:val="vi-VN"/>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suppressAutoHyphens w:val="0"/>
      <w:spacing w:after="0"/>
      <w:ind w:left="-576" w:right="-1440"/>
      <w:outlineLvl w:val="8"/>
    </w:pPr>
    <w:rPr>
      <w:rFonts w:eastAsiaTheme="majorEastAsia" w:cstheme="majorBidi"/>
      <w:color w:val="262626" w:themeColor="text1" w:themeTint="D9"/>
      <w:lang w:val="vi-VN"/>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4">
    <w:name w:val="annotation reference"/>
    <w:basedOn w:val="11"/>
    <w:semiHidden/>
    <w:unhideWhenUsed/>
    <w:qFormat/>
    <w:uiPriority w:val="99"/>
    <w:rPr>
      <w:sz w:val="16"/>
      <w:szCs w:val="16"/>
    </w:rPr>
  </w:style>
  <w:style w:type="paragraph" w:styleId="15">
    <w:name w:val="annotation text"/>
    <w:basedOn w:val="1"/>
    <w:link w:val="71"/>
    <w:semiHidden/>
    <w:unhideWhenUsed/>
    <w:qFormat/>
    <w:uiPriority w:val="99"/>
    <w:pPr>
      <w:spacing w:line="240" w:lineRule="auto"/>
    </w:pPr>
    <w:rPr>
      <w:sz w:val="20"/>
      <w:szCs w:val="20"/>
    </w:rPr>
  </w:style>
  <w:style w:type="paragraph" w:styleId="16">
    <w:name w:val="annotation subject"/>
    <w:basedOn w:val="15"/>
    <w:next w:val="15"/>
    <w:link w:val="72"/>
    <w:semiHidden/>
    <w:unhideWhenUsed/>
    <w:qFormat/>
    <w:uiPriority w:val="99"/>
    <w:rPr>
      <w:b/>
      <w:bCs/>
    </w:rPr>
  </w:style>
  <w:style w:type="paragraph" w:styleId="17">
    <w:name w:val="footer"/>
    <w:basedOn w:val="1"/>
    <w:link w:val="64"/>
    <w:unhideWhenUsed/>
    <w:qFormat/>
    <w:uiPriority w:val="99"/>
    <w:pPr>
      <w:tabs>
        <w:tab w:val="center" w:pos="4680"/>
        <w:tab w:val="right" w:pos="9360"/>
      </w:tabs>
      <w:spacing w:after="0" w:line="240" w:lineRule="auto"/>
    </w:pPr>
  </w:style>
  <w:style w:type="paragraph" w:styleId="18">
    <w:name w:val="header"/>
    <w:basedOn w:val="1"/>
    <w:link w:val="63"/>
    <w:unhideWhenUsed/>
    <w:qFormat/>
    <w:uiPriority w:val="99"/>
    <w:pPr>
      <w:tabs>
        <w:tab w:val="center" w:pos="4680"/>
        <w:tab w:val="right" w:pos="9360"/>
      </w:tabs>
      <w:spacing w:after="0" w:line="240" w:lineRule="auto"/>
    </w:pPr>
  </w:style>
  <w:style w:type="character" w:styleId="19">
    <w:name w:val="Hyperlink"/>
    <w:basedOn w:val="11"/>
    <w:unhideWhenUsed/>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suppressAutoHyphens w:val="0"/>
      <w:spacing w:before="100" w:beforeAutospacing="1" w:after="100" w:afterAutospacing="1" w:line="240" w:lineRule="auto"/>
    </w:pPr>
    <w:rPr>
      <w:rFonts w:ascii="Times New Roman" w:hAnsi="Times New Roman" w:eastAsia="Times New Roman" w:cs="Times New Roman"/>
      <w:sz w:val="24"/>
      <w:szCs w:val="24"/>
      <w:lang w:val="zh-CN"/>
    </w:rPr>
  </w:style>
  <w:style w:type="character" w:styleId="21">
    <w:name w:val="page number"/>
    <w:basedOn w:val="11"/>
    <w:semiHidden/>
    <w:unhideWhenUsed/>
    <w:qFormat/>
    <w:uiPriority w:val="99"/>
  </w:style>
  <w:style w:type="character" w:styleId="22">
    <w:name w:val="Strong"/>
    <w:basedOn w:val="11"/>
    <w:qFormat/>
    <w:uiPriority w:val="22"/>
    <w:rPr>
      <w:b/>
      <w:bCs/>
    </w:rPr>
  </w:style>
  <w:style w:type="paragraph" w:styleId="23">
    <w:name w:val="Subtitle"/>
    <w:basedOn w:val="1"/>
    <w:next w:val="1"/>
    <w:link w:val="46"/>
    <w:qFormat/>
    <w:uiPriority w:val="11"/>
    <w:pPr>
      <w:suppressAutoHyphens w:val="0"/>
      <w:ind w:left="-576" w:right="-1440"/>
    </w:pPr>
    <w:rPr>
      <w:rFonts w:eastAsiaTheme="majorEastAsia" w:cstheme="majorBidi"/>
      <w:color w:val="595959" w:themeColor="text1" w:themeTint="A6"/>
      <w:spacing w:val="15"/>
      <w:sz w:val="28"/>
      <w:szCs w:val="28"/>
      <w:lang w:val="vi-VN"/>
      <w14:textFill>
        <w14:solidFill>
          <w14:schemeClr w14:val="tx1">
            <w14:lumMod w14:val="65000"/>
            <w14:lumOff w14:val="35000"/>
          </w14:schemeClr>
        </w14:solidFill>
      </w14:textFill>
    </w:rPr>
  </w:style>
  <w:style w:type="table" w:styleId="24">
    <w:name w:val="Table Grid"/>
    <w:basedOn w:val="12"/>
    <w:qFormat/>
    <w:uiPriority w:val="39"/>
    <w:pPr>
      <w:suppressAutoHyphens/>
      <w:spacing w:line="240" w:lineRule="auto"/>
      <w:ind w:left="0" w:right="0"/>
    </w:pPr>
    <w:rPr>
      <w:sz w:val="20"/>
      <w:szCs w:val="28"/>
      <w:lang w:eastAsia="vi-VN" w:bidi="th-T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nhideWhenUsed/>
    <w:qFormat/>
    <w:uiPriority w:val="99"/>
    <w:pPr>
      <w:spacing w:after="0"/>
    </w:pPr>
  </w:style>
  <w:style w:type="paragraph" w:styleId="26">
    <w:name w:val="Title"/>
    <w:basedOn w:val="1"/>
    <w:next w:val="1"/>
    <w:link w:val="45"/>
    <w:qFormat/>
    <w:uiPriority w:val="10"/>
    <w:pPr>
      <w:suppressAutoHyphens w:val="0"/>
      <w:spacing w:after="80" w:line="240" w:lineRule="auto"/>
      <w:ind w:left="-576" w:right="-1440"/>
      <w:contextualSpacing/>
    </w:pPr>
    <w:rPr>
      <w:rFonts w:asciiTheme="majorHAnsi" w:hAnsiTheme="majorHAnsi" w:eastAsiaTheme="majorEastAsia" w:cstheme="majorBidi"/>
      <w:spacing w:val="-10"/>
      <w:kern w:val="28"/>
      <w:sz w:val="56"/>
      <w:szCs w:val="56"/>
      <w:lang w:val="vi-VN"/>
    </w:rPr>
  </w:style>
  <w:style w:type="paragraph" w:styleId="27">
    <w:name w:val="toc 1"/>
    <w:basedOn w:val="1"/>
    <w:next w:val="1"/>
    <w:autoRedefine/>
    <w:unhideWhenUsed/>
    <w:qFormat/>
    <w:uiPriority w:val="39"/>
    <w:pPr>
      <w:spacing w:before="120" w:after="0"/>
    </w:pPr>
    <w:rPr>
      <w:rFonts w:cstheme="minorHAnsi"/>
      <w:b/>
      <w:bCs/>
      <w:i/>
      <w:iCs/>
      <w:sz w:val="24"/>
      <w:szCs w:val="24"/>
    </w:rPr>
  </w:style>
  <w:style w:type="paragraph" w:styleId="28">
    <w:name w:val="toc 2"/>
    <w:basedOn w:val="1"/>
    <w:next w:val="1"/>
    <w:autoRedefine/>
    <w:unhideWhenUsed/>
    <w:qFormat/>
    <w:uiPriority w:val="39"/>
    <w:pPr>
      <w:spacing w:before="120" w:after="0"/>
      <w:ind w:left="220"/>
    </w:pPr>
    <w:rPr>
      <w:rFonts w:cstheme="minorHAnsi"/>
      <w:b/>
      <w:bCs/>
    </w:rPr>
  </w:style>
  <w:style w:type="paragraph" w:styleId="29">
    <w:name w:val="toc 3"/>
    <w:basedOn w:val="1"/>
    <w:next w:val="1"/>
    <w:autoRedefine/>
    <w:unhideWhenUsed/>
    <w:qFormat/>
    <w:uiPriority w:val="39"/>
    <w:pPr>
      <w:spacing w:after="0"/>
      <w:ind w:left="440"/>
    </w:pPr>
    <w:rPr>
      <w:rFonts w:cstheme="minorHAnsi"/>
      <w:sz w:val="20"/>
      <w:szCs w:val="20"/>
    </w:rPr>
  </w:style>
  <w:style w:type="paragraph" w:styleId="30">
    <w:name w:val="toc 4"/>
    <w:basedOn w:val="1"/>
    <w:next w:val="1"/>
    <w:autoRedefine/>
    <w:semiHidden/>
    <w:unhideWhenUsed/>
    <w:qFormat/>
    <w:uiPriority w:val="39"/>
    <w:pPr>
      <w:spacing w:after="0"/>
      <w:ind w:left="660"/>
    </w:pPr>
    <w:rPr>
      <w:rFonts w:cstheme="minorHAnsi"/>
      <w:sz w:val="20"/>
      <w:szCs w:val="20"/>
    </w:rPr>
  </w:style>
  <w:style w:type="paragraph" w:styleId="31">
    <w:name w:val="toc 5"/>
    <w:basedOn w:val="1"/>
    <w:next w:val="1"/>
    <w:autoRedefine/>
    <w:semiHidden/>
    <w:unhideWhenUsed/>
    <w:qFormat/>
    <w:uiPriority w:val="39"/>
    <w:pPr>
      <w:spacing w:after="0"/>
      <w:ind w:left="880"/>
    </w:pPr>
    <w:rPr>
      <w:rFonts w:cstheme="minorHAnsi"/>
      <w:sz w:val="20"/>
      <w:szCs w:val="20"/>
    </w:rPr>
  </w:style>
  <w:style w:type="paragraph" w:styleId="32">
    <w:name w:val="toc 6"/>
    <w:basedOn w:val="1"/>
    <w:next w:val="1"/>
    <w:autoRedefine/>
    <w:semiHidden/>
    <w:unhideWhenUsed/>
    <w:qFormat/>
    <w:uiPriority w:val="39"/>
    <w:pPr>
      <w:spacing w:after="0"/>
      <w:ind w:left="1100"/>
    </w:pPr>
    <w:rPr>
      <w:rFonts w:cstheme="minorHAnsi"/>
      <w:sz w:val="20"/>
      <w:szCs w:val="20"/>
    </w:rPr>
  </w:style>
  <w:style w:type="paragraph" w:styleId="33">
    <w:name w:val="toc 7"/>
    <w:basedOn w:val="1"/>
    <w:next w:val="1"/>
    <w:autoRedefine/>
    <w:semiHidden/>
    <w:unhideWhenUsed/>
    <w:qFormat/>
    <w:uiPriority w:val="39"/>
    <w:pPr>
      <w:spacing w:after="0"/>
      <w:ind w:left="1320"/>
    </w:pPr>
    <w:rPr>
      <w:rFonts w:cstheme="minorHAnsi"/>
      <w:sz w:val="20"/>
      <w:szCs w:val="20"/>
    </w:rPr>
  </w:style>
  <w:style w:type="paragraph" w:styleId="34">
    <w:name w:val="toc 8"/>
    <w:basedOn w:val="1"/>
    <w:next w:val="1"/>
    <w:autoRedefine/>
    <w:semiHidden/>
    <w:unhideWhenUsed/>
    <w:qFormat/>
    <w:uiPriority w:val="39"/>
    <w:pPr>
      <w:spacing w:after="0"/>
      <w:ind w:left="1540"/>
    </w:pPr>
    <w:rPr>
      <w:rFonts w:cstheme="minorHAnsi"/>
      <w:sz w:val="20"/>
      <w:szCs w:val="20"/>
    </w:rPr>
  </w:style>
  <w:style w:type="paragraph" w:styleId="35">
    <w:name w:val="toc 9"/>
    <w:basedOn w:val="1"/>
    <w:next w:val="1"/>
    <w:autoRedefine/>
    <w:semiHidden/>
    <w:unhideWhenUsed/>
    <w:qFormat/>
    <w:uiPriority w:val="39"/>
    <w:pPr>
      <w:spacing w:after="0"/>
      <w:ind w:left="1760"/>
    </w:pPr>
    <w:rPr>
      <w:rFonts w:cstheme="minorHAnsi"/>
      <w:sz w:val="20"/>
      <w:szCs w:val="20"/>
    </w:rPr>
  </w:style>
  <w:style w:type="character" w:customStyle="1" w:styleId="3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8">
    <w:name w:val="Heading 3 Char"/>
    <w:basedOn w:val="11"/>
    <w:link w:val="4"/>
    <w:qFormat/>
    <w:uiPriority w:val="9"/>
    <w:rPr>
      <w:rFonts w:eastAsiaTheme="majorEastAsia" w:cstheme="majorBidi"/>
      <w:color w:val="2F5597" w:themeColor="accent1" w:themeShade="BF"/>
      <w:sz w:val="28"/>
      <w:szCs w:val="28"/>
    </w:rPr>
  </w:style>
  <w:style w:type="character" w:customStyle="1" w:styleId="39">
    <w:name w:val="Heading 4 Char"/>
    <w:basedOn w:val="11"/>
    <w:link w:val="5"/>
    <w:qFormat/>
    <w:uiPriority w:val="9"/>
    <w:rPr>
      <w:rFonts w:eastAsiaTheme="majorEastAsia" w:cstheme="majorBidi"/>
      <w:i/>
      <w:iCs/>
      <w:color w:val="2F5597" w:themeColor="accent1" w:themeShade="BF"/>
    </w:rPr>
  </w:style>
  <w:style w:type="character" w:customStyle="1" w:styleId="40">
    <w:name w:val="Heading 5 Char"/>
    <w:basedOn w:val="11"/>
    <w:link w:val="6"/>
    <w:semiHidden/>
    <w:qFormat/>
    <w:uiPriority w:val="9"/>
    <w:rPr>
      <w:rFonts w:eastAsiaTheme="majorEastAsia" w:cstheme="majorBidi"/>
      <w:color w:val="2F5597" w:themeColor="accent1" w:themeShade="BF"/>
    </w:rPr>
  </w:style>
  <w:style w:type="character" w:customStyle="1" w:styleId="4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5">
    <w:name w:val="Title Char"/>
    <w:basedOn w:val="11"/>
    <w:link w:val="26"/>
    <w:qFormat/>
    <w:uiPriority w:val="10"/>
    <w:rPr>
      <w:rFonts w:asciiTheme="majorHAnsi" w:hAnsiTheme="majorHAnsi" w:eastAsiaTheme="majorEastAsia" w:cstheme="majorBidi"/>
      <w:spacing w:val="-10"/>
      <w:kern w:val="28"/>
      <w:sz w:val="56"/>
      <w:szCs w:val="56"/>
    </w:rPr>
  </w:style>
  <w:style w:type="character" w:customStyle="1" w:styleId="46">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uppressAutoHyphens w:val="0"/>
      <w:spacing w:before="160"/>
      <w:ind w:left="-576" w:right="-1440"/>
      <w:jc w:val="center"/>
    </w:pPr>
    <w:rPr>
      <w:i/>
      <w:iCs/>
      <w:color w:val="404040" w:themeColor="text1" w:themeTint="BF"/>
      <w:lang w:val="vi-VN"/>
      <w14:textFill>
        <w14:solidFill>
          <w14:schemeClr w14:val="tx1">
            <w14:lumMod w14:val="75000"/>
            <w14:lumOff w14:val="25000"/>
          </w14:schemeClr>
        </w14:solidFill>
      </w14:textFill>
    </w:rPr>
  </w:style>
  <w:style w:type="character" w:customStyle="1" w:styleId="48">
    <w:name w:val="Quote Char"/>
    <w:basedOn w:val="11"/>
    <w:link w:val="47"/>
    <w:qFormat/>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qFormat/>
    <w:uiPriority w:val="34"/>
    <w:pPr>
      <w:suppressAutoHyphens w:val="0"/>
      <w:spacing w:after="0"/>
      <w:ind w:left="720" w:right="-1440"/>
      <w:contextualSpacing/>
    </w:pPr>
    <w:rPr>
      <w:lang w:val="vi-VN"/>
    </w:rPr>
  </w:style>
  <w:style w:type="character" w:customStyle="1" w:styleId="50">
    <w:name w:val="Intense Emphasis"/>
    <w:basedOn w:val="11"/>
    <w:qFormat/>
    <w:uiPriority w:val="21"/>
    <w:rPr>
      <w:i/>
      <w:iCs/>
      <w:color w:val="2F5597" w:themeColor="accent1" w:themeShade="BF"/>
    </w:rPr>
  </w:style>
  <w:style w:type="paragraph" w:styleId="51">
    <w:name w:val="Intense Quote"/>
    <w:basedOn w:val="1"/>
    <w:next w:val="1"/>
    <w:link w:val="52"/>
    <w:qFormat/>
    <w:uiPriority w:val="30"/>
    <w:pPr>
      <w:pBdr>
        <w:top w:val="single" w:color="2F5496" w:themeColor="accent1" w:themeShade="BF" w:sz="4" w:space="10"/>
        <w:bottom w:val="single" w:color="2F5496" w:themeColor="accent1" w:themeShade="BF" w:sz="4" w:space="10"/>
      </w:pBdr>
      <w:suppressAutoHyphens w:val="0"/>
      <w:spacing w:before="360" w:after="360"/>
      <w:ind w:left="864" w:right="864"/>
      <w:jc w:val="center"/>
    </w:pPr>
    <w:rPr>
      <w:i/>
      <w:iCs/>
      <w:color w:val="2F5597" w:themeColor="accent1" w:themeShade="BF"/>
      <w:lang w:val="vi-VN"/>
    </w:rPr>
  </w:style>
  <w:style w:type="character" w:customStyle="1" w:styleId="52">
    <w:name w:val="Intense Quote Char"/>
    <w:basedOn w:val="11"/>
    <w:link w:val="51"/>
    <w:qFormat/>
    <w:uiPriority w:val="30"/>
    <w:rPr>
      <w:i/>
      <w:iCs/>
      <w:color w:val="2F5597" w:themeColor="accent1" w:themeShade="BF"/>
    </w:rPr>
  </w:style>
  <w:style w:type="character" w:customStyle="1" w:styleId="53">
    <w:name w:val="Intense Reference"/>
    <w:basedOn w:val="11"/>
    <w:qFormat/>
    <w:uiPriority w:val="32"/>
    <w:rPr>
      <w:b/>
      <w:bCs/>
      <w:smallCaps/>
      <w:color w:val="2F5597" w:themeColor="accent1" w:themeShade="BF"/>
      <w:spacing w:val="5"/>
    </w:rPr>
  </w:style>
  <w:style w:type="character" w:customStyle="1" w:styleId="54">
    <w:name w:val="No Spacing Char"/>
    <w:basedOn w:val="11"/>
    <w:link w:val="55"/>
    <w:qFormat/>
    <w:uiPriority w:val="1"/>
    <w:rPr>
      <w:rFonts w:eastAsiaTheme="minorEastAsia"/>
      <w:lang w:val="en-US"/>
    </w:rPr>
  </w:style>
  <w:style w:type="paragraph" w:styleId="55">
    <w:name w:val="No Spacing"/>
    <w:link w:val="54"/>
    <w:qFormat/>
    <w:uiPriority w:val="1"/>
    <w:pPr>
      <w:suppressAutoHyphens/>
      <w:spacing w:line="240" w:lineRule="auto"/>
      <w:ind w:left="0" w:right="0"/>
    </w:pPr>
    <w:rPr>
      <w:rFonts w:asciiTheme="minorHAnsi" w:hAnsiTheme="minorHAnsi" w:eastAsiaTheme="minorEastAsia" w:cstheme="minorBidi"/>
      <w:sz w:val="22"/>
      <w:szCs w:val="22"/>
      <w:lang w:val="en-US" w:eastAsia="en-US" w:bidi="ar-SA"/>
    </w:rPr>
  </w:style>
  <w:style w:type="paragraph" w:customStyle="1" w:styleId="56">
    <w:name w:val="Frame Contents"/>
    <w:basedOn w:val="1"/>
    <w:qFormat/>
    <w:uiPriority w:val="0"/>
  </w:style>
  <w:style w:type="character" w:customStyle="1" w:styleId="57">
    <w:name w:val="apple-tab-span"/>
    <w:basedOn w:val="11"/>
    <w:qFormat/>
    <w:uiPriority w:val="0"/>
  </w:style>
  <w:style w:type="paragraph" w:customStyle="1" w:styleId="58">
    <w:name w:val="p1"/>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zh-CN"/>
    </w:rPr>
  </w:style>
  <w:style w:type="character" w:customStyle="1" w:styleId="59">
    <w:name w:val="s1"/>
    <w:basedOn w:val="11"/>
    <w:qFormat/>
    <w:uiPriority w:val="0"/>
  </w:style>
  <w:style w:type="paragraph" w:customStyle="1" w:styleId="60">
    <w:name w:val="p2"/>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zh-CN"/>
    </w:rPr>
  </w:style>
  <w:style w:type="paragraph" w:customStyle="1" w:styleId="61">
    <w:name w:val="p3"/>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zh-CN"/>
    </w:rPr>
  </w:style>
  <w:style w:type="character" w:customStyle="1" w:styleId="62">
    <w:name w:val="s2"/>
    <w:basedOn w:val="11"/>
    <w:qFormat/>
    <w:uiPriority w:val="0"/>
  </w:style>
  <w:style w:type="character" w:customStyle="1" w:styleId="63">
    <w:name w:val="Header Char"/>
    <w:basedOn w:val="11"/>
    <w:link w:val="18"/>
    <w:qFormat/>
    <w:uiPriority w:val="99"/>
    <w:rPr>
      <w:lang w:val="en-US"/>
    </w:rPr>
  </w:style>
  <w:style w:type="character" w:customStyle="1" w:styleId="64">
    <w:name w:val="Footer Char"/>
    <w:basedOn w:val="11"/>
    <w:link w:val="17"/>
    <w:qFormat/>
    <w:uiPriority w:val="99"/>
    <w:rPr>
      <w:lang w:val="en-US"/>
    </w:rPr>
  </w:style>
  <w:style w:type="paragraph" w:customStyle="1" w:styleId="65">
    <w:name w:val="p4"/>
    <w:basedOn w:val="1"/>
    <w:qFormat/>
    <w:uiPriority w:val="0"/>
    <w:pPr>
      <w:suppressAutoHyphens w:val="0"/>
      <w:spacing w:before="100" w:beforeAutospacing="1" w:after="100" w:afterAutospacing="1" w:line="240" w:lineRule="auto"/>
    </w:pPr>
    <w:rPr>
      <w:rFonts w:ascii="Times New Roman" w:hAnsi="Times New Roman" w:eastAsia="Times New Roman" w:cs="Times New Roman"/>
      <w:sz w:val="24"/>
      <w:szCs w:val="24"/>
      <w:lang w:val="zh-CN"/>
    </w:rPr>
  </w:style>
  <w:style w:type="character" w:customStyle="1" w:styleId="66">
    <w:name w:val="s3"/>
    <w:basedOn w:val="11"/>
    <w:qFormat/>
    <w:uiPriority w:val="0"/>
  </w:style>
  <w:style w:type="table" w:customStyle="1" w:styleId="67">
    <w:name w:val="Grid Table Light"/>
    <w:basedOn w:val="12"/>
    <w:qFormat/>
    <w:uiPriority w:val="40"/>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68">
    <w:name w:val="Plain Table 1"/>
    <w:basedOn w:val="12"/>
    <w:qFormat/>
    <w:uiPriority w:val="41"/>
    <w:pPr>
      <w:spacing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9">
    <w:name w:val="Plain Table 2"/>
    <w:basedOn w:val="12"/>
    <w:qFormat/>
    <w:uiPriority w:val="42"/>
    <w:pPr>
      <w:spacing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70">
    <w:name w:val="TOC Heading"/>
    <w:basedOn w:val="2"/>
    <w:next w:val="1"/>
    <w:unhideWhenUsed/>
    <w:qFormat/>
    <w:uiPriority w:val="39"/>
    <w:pPr>
      <w:spacing w:before="480" w:after="0" w:line="276" w:lineRule="auto"/>
      <w:ind w:left="0" w:right="0"/>
      <w:outlineLvl w:val="9"/>
    </w:pPr>
    <w:rPr>
      <w:b/>
      <w:bCs/>
      <w:sz w:val="28"/>
      <w:szCs w:val="28"/>
      <w:lang w:val="en-US"/>
    </w:rPr>
  </w:style>
  <w:style w:type="character" w:customStyle="1" w:styleId="71">
    <w:name w:val="Comment Text Char"/>
    <w:basedOn w:val="11"/>
    <w:link w:val="15"/>
    <w:semiHidden/>
    <w:qFormat/>
    <w:uiPriority w:val="99"/>
    <w:rPr>
      <w:sz w:val="20"/>
      <w:szCs w:val="20"/>
      <w:lang w:val="en-US"/>
    </w:rPr>
  </w:style>
  <w:style w:type="character" w:customStyle="1" w:styleId="72">
    <w:name w:val="Comment Subject Char"/>
    <w:basedOn w:val="71"/>
    <w:link w:val="16"/>
    <w:semiHidden/>
    <w:qFormat/>
    <w:uiPriority w:val="99"/>
    <w:rPr>
      <w:b/>
      <w:bCs/>
      <w:sz w:val="20"/>
      <w:szCs w:val="20"/>
      <w:lang w:val="en-US"/>
    </w:rPr>
  </w:style>
  <w:style w:type="character" w:customStyle="1" w:styleId="73">
    <w:name w:val="apple-converted-spac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6E3936-98D6-E843-A411-9EA80DB67B52}">
  <ds:schemaRefs/>
</ds:datastoreItem>
</file>

<file path=docProps/app.xml><?xml version="1.0" encoding="utf-8"?>
<Properties xmlns="http://schemas.openxmlformats.org/officeDocument/2006/extended-properties" xmlns:vt="http://schemas.openxmlformats.org/officeDocument/2006/docPropsVTypes">
  <Template>Normal.dotm</Template>
  <Pages>8</Pages>
  <Words>5612</Words>
  <Characters>31994</Characters>
  <Lines>266</Lines>
  <Paragraphs>75</Paragraphs>
  <TotalTime>27</TotalTime>
  <ScaleCrop>false</ScaleCrop>
  <LinksUpToDate>false</LinksUpToDate>
  <CharactersWithSpaces>37531</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2025-10-26T04:58:00Z</dcterms:created>
  <dc:creator>Sang Le Huy</dc:creator>
  <cp:lastModifiedBy>Phuc Pham</cp:lastModifiedBy>
  <dcterms:modified xsi:type="dcterms:W3CDTF">2025-12-23T04:31:16Z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C3A44C764119494E9D517DECA1F8C6FD_13</vt:lpwstr>
  </property>
</Properties>
</file>