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5" w:lineRule="exact"/>
        <w:rPr>
          <w:sz w:val="24"/>
          <w:szCs w:val="24"/>
          <w:color w:val="auto"/>
        </w:rPr>
      </w:pPr>
    </w:p>
    <w:p>
      <w:pPr>
        <w:jc w:val="right"/>
        <w:spacing w:after="0"/>
        <w:rPr>
          <w:sz w:val="20"/>
          <w:szCs w:val="20"/>
          <w:color w:val="auto"/>
        </w:rPr>
      </w:pPr>
      <w:r>
        <w:rPr>
          <w:rFonts w:ascii="Myriad Pro" w:cs="Myriad Pro" w:eastAsia="Myriad Pro" w:hAnsi="Myriad Pro"/>
          <w:sz w:val="38"/>
          <w:szCs w:val="38"/>
          <w:b w:val="1"/>
          <w:bCs w:val="1"/>
          <w:color w:val="auto"/>
        </w:rPr>
        <w:t>PART II</w:t>
      </w:r>
    </w:p>
    <w:p>
      <w:pPr>
        <w:spacing w:after="0" w:line="31" w:lineRule="exact"/>
        <w:rPr>
          <w:sz w:val="24"/>
          <w:szCs w:val="24"/>
          <w:color w:val="auto"/>
        </w:rPr>
      </w:pPr>
    </w:p>
    <w:p>
      <w:pPr>
        <w:spacing w:after="0"/>
        <w:rPr>
          <w:sz w:val="20"/>
          <w:szCs w:val="20"/>
          <w:color w:val="auto"/>
        </w:rPr>
      </w:pPr>
      <w:r>
        <w:rPr>
          <w:rFonts w:ascii="Myriad Pro" w:cs="Myriad Pro" w:eastAsia="Myriad Pro" w:hAnsi="Myriad Pro"/>
          <w:sz w:val="41"/>
          <w:szCs w:val="41"/>
          <w:b w:val="1"/>
          <w:bCs w:val="1"/>
          <w:color w:val="auto"/>
        </w:rPr>
        <w:t>Neural Networks and Deep Learning</w:t>
      </w:r>
    </w:p>
    <w:p>
      <w:pPr>
        <w:spacing w:after="0"/>
        <w:rPr>
          <w:sz w:val="24"/>
          <w:szCs w:val="24"/>
          <w:color w:val="auto"/>
        </w:rPr>
        <w:sectPr>
          <w:pgSz w:w="10080" w:h="13230" w:orient="portrait"/>
          <w:cols w:equalWidth="0" w:num="1">
            <w:col w:w="6720"/>
          </w:cols>
          <w:pgMar w:left="1920" w:top="1440" w:right="1440" w:bottom="1440" w:gutter="0" w:footer="0" w:header="0"/>
        </w:sectPr>
      </w:pPr>
      <w:r>
        <w:rPr>
          <w:sz w:val="24"/>
          <w:szCs w:val="24"/>
          <w:color w:val="auto"/>
        </w:rPr>
        <w:drawing>
          <wp:anchor simplePos="0" relativeHeight="251657728" behindDoc="1" locked="0" layoutInCell="0" allowOverlap="1">
            <wp:simplePos x="0" y="0"/>
            <wp:positionH relativeFrom="column">
              <wp:posOffset>-304165</wp:posOffset>
            </wp:positionH>
            <wp:positionV relativeFrom="paragraph">
              <wp:posOffset>-281940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bookmarkStart w:id="1" w:name="page2"/>
    <w:bookmarkEnd w:id="1"/>
    <w:p>
      <w:pPr>
        <w:spacing w:after="0"/>
        <w:rPr>
          <w:sz w:val="20"/>
          <w:szCs w:val="20"/>
          <w:color w:val="auto"/>
        </w:rPr>
      </w:pPr>
    </w:p>
    <w:p>
      <w:pPr>
        <w:sectPr>
          <w:pgSz w:w="10080" w:h="13230" w:orient="portrait"/>
          <w:cols w:equalWidth="1" w:num="1" w:space="0"/>
          <w:pgMar w:left="0" w:top="1440" w:right="10080" w:bottom="1440" w:gutter="0" w:footer="0" w:header="0"/>
        </w:sectPr>
      </w:pPr>
    </w:p>
    <w:bookmarkStart w:id="2" w:name="page3"/>
    <w:bookmarkEnd w:id="2"/>
    <w:p>
      <w:pPr>
        <w:spacing w:after="0" w:line="60" w:lineRule="exact"/>
        <w:rPr>
          <w:sz w:val="20"/>
          <w:szCs w:val="20"/>
          <w:color w:val="auto"/>
        </w:rPr>
      </w:pPr>
    </w:p>
    <w:p>
      <w:pPr>
        <w:jc w:val="right"/>
        <w:spacing w:after="0"/>
        <w:rPr>
          <w:sz w:val="20"/>
          <w:szCs w:val="20"/>
          <w:color w:val="auto"/>
        </w:rPr>
      </w:pPr>
      <w:r>
        <w:rPr>
          <w:rFonts w:ascii="Myriad Pro" w:cs="Myriad Pro" w:eastAsia="Myriad Pro" w:hAnsi="Myriad Pro"/>
          <w:sz w:val="34"/>
          <w:szCs w:val="34"/>
          <w:b w:val="1"/>
          <w:bCs w:val="1"/>
          <w:color w:val="auto"/>
        </w:rPr>
        <w:t>CHAPTER 10</w:t>
      </w:r>
    </w:p>
    <w:p>
      <w:pPr>
        <w:spacing w:after="0" w:line="36" w:lineRule="exact"/>
        <w:rPr>
          <w:sz w:val="20"/>
          <w:szCs w:val="20"/>
          <w:color w:val="auto"/>
        </w:rPr>
      </w:pPr>
    </w:p>
    <w:p>
      <w:pPr>
        <w:jc w:val="both"/>
        <w:ind w:left="5440" w:hanging="5097"/>
        <w:spacing w:after="0" w:line="337" w:lineRule="auto"/>
        <w:rPr>
          <w:sz w:val="20"/>
          <w:szCs w:val="20"/>
          <w:color w:val="auto"/>
        </w:rPr>
      </w:pPr>
      <w:r>
        <w:rPr>
          <w:rFonts w:ascii="Myriad Pro" w:cs="Myriad Pro" w:eastAsia="Myriad Pro" w:hAnsi="Myriad Pro"/>
          <w:sz w:val="36"/>
          <w:szCs w:val="36"/>
          <w:b w:val="1"/>
          <w:bCs w:val="1"/>
          <w:color w:val="auto"/>
        </w:rPr>
        <w:t>Introduction to Arti€cial Neural Networks with Keras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-779145</wp:posOffset>
            </wp:positionV>
            <wp:extent cx="4572000" cy="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10 in the final release of the book.</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Birds inspired us to fly, burdock plants inspired velcro, and countless more inven‐ tions were inspired by nature. It seems only logical, then, to look at the brain’s archi‐ tecture for inspiration on how to build an intelligent machine. This is the key idea that sparked </w:t>
      </w:r>
      <w:r>
        <w:rPr>
          <w:rFonts w:ascii="Minion Pro" w:cs="Minion Pro" w:eastAsia="Minion Pro" w:hAnsi="Minion Pro"/>
          <w:sz w:val="21"/>
          <w:szCs w:val="21"/>
          <w:i w:val="1"/>
          <w:iCs w:val="1"/>
          <w:color w:val="auto"/>
        </w:rPr>
        <w:t>artificial neural networks</w:t>
      </w:r>
      <w:r>
        <w:rPr>
          <w:rFonts w:ascii="Minion Pro" w:cs="Minion Pro" w:eastAsia="Minion Pro" w:hAnsi="Minion Pro"/>
          <w:sz w:val="21"/>
          <w:szCs w:val="21"/>
          <w:color w:val="auto"/>
        </w:rPr>
        <w:t xml:space="preserve"> (ANNs). However, although planes were inspired by birds, they don’t have to flap their wings. Similarly, ANNs have gradually become quite different from their biological cousins. Some researchers even argue that we should drop the biological analogy altogether (e.g., by saying “units” rather than “neurons”), lest we restrict our creativity to biologically plausible systems.</w:t>
      </w:r>
      <w:hyperlink w:anchor="page3">
        <w:r>
          <w:rPr>
            <w:rFonts w:ascii="Minion Pro" w:cs="Minion Pro" w:eastAsia="Minion Pro" w:hAnsi="Minion Pro"/>
            <w:sz w:val="24"/>
            <w:szCs w:val="24"/>
            <w:color w:val="auto"/>
            <w:vertAlign w:val="superscript"/>
          </w:rPr>
          <w:t>1</w:t>
        </w:r>
      </w:hyperlink>
    </w:p>
    <w:p>
      <w:pPr>
        <w:spacing w:after="0" w:line="14"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ANNs are at the very core of Deep Learning. They are versatile, powerful, and scala‐ ble, making them ideal to tackle large and highly complex Machine Learning tasks, such as classifying billions of images (e.g., Google Images), powering speech recogni‐ tion services (e.g., Apple’s Siri), recommending the best videos to watch to hundreds of millions of users every day (e.g., YouTube), or learning to beat the world champion at the game of </w:t>
      </w:r>
      <w:r>
        <w:rPr>
          <w:rFonts w:ascii="Minion Pro" w:cs="Minion Pro" w:eastAsia="Minion Pro" w:hAnsi="Minion Pro"/>
          <w:sz w:val="21"/>
          <w:szCs w:val="21"/>
          <w:i w:val="1"/>
          <w:iCs w:val="1"/>
          <w:color w:val="auto"/>
        </w:rPr>
        <w:t>Go</w:t>
      </w:r>
      <w:r>
        <w:rPr>
          <w:rFonts w:ascii="Minion Pro" w:cs="Minion Pro" w:eastAsia="Minion Pro" w:hAnsi="Minion Pro"/>
          <w:sz w:val="21"/>
          <w:szCs w:val="21"/>
          <w:color w:val="auto"/>
        </w:rPr>
        <w:t xml:space="preserve"> by playing millions of games against itself (DeepMind’s Alpha‐ Zero).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377825</wp:posOffset>
            </wp:positionV>
            <wp:extent cx="1143000" cy="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03" w:lineRule="exact"/>
        <w:rPr>
          <w:sz w:val="20"/>
          <w:szCs w:val="20"/>
          <w:color w:val="auto"/>
        </w:rPr>
      </w:pPr>
    </w:p>
    <w:p>
      <w:pPr>
        <w:jc w:val="both"/>
        <w:ind w:left="160" w:right="320" w:hanging="137"/>
        <w:spacing w:after="0" w:line="220" w:lineRule="auto"/>
        <w:tabs>
          <w:tab w:leader="none" w:pos="160" w:val="left"/>
        </w:tabs>
        <w:numPr>
          <w:ilvl w:val="0"/>
          <w:numId w:val="1"/>
        </w:numPr>
        <w:rPr>
          <w:rFonts w:ascii="Minion Pro" w:cs="Minion Pro" w:eastAsia="Minion Pro" w:hAnsi="Minion Pro"/>
          <w:sz w:val="14"/>
          <w:szCs w:val="14"/>
          <w:color w:val="auto"/>
        </w:rPr>
      </w:pPr>
      <w:r>
        <w:rPr>
          <w:rFonts w:ascii="Minion Pro" w:cs="Minion Pro" w:eastAsia="Minion Pro" w:hAnsi="Minion Pro"/>
          <w:sz w:val="16"/>
          <w:szCs w:val="16"/>
          <w:color w:val="auto"/>
        </w:rPr>
        <w:t>You can get the best of both worlds by being open to biological inspirations without being afraid to create biologically unrealistic models, as long as they work well.</w:t>
      </w:r>
    </w:p>
    <w:p>
      <w:pPr>
        <w:jc w:val="both"/>
        <w:ind w:left="160" w:right="320" w:hanging="137"/>
        <w:spacing w:after="0" w:line="220" w:lineRule="auto"/>
        <w:tabs>
          <w:tab w:leader="none" w:pos="160" w:val="left"/>
        </w:tabs>
        <w:rPr>
          <w:sz w:val="20"/>
          <w:szCs w:val="20"/>
          <w:color w:val="auto"/>
        </w:rPr>
        <w:sectPr>
          <w:pgSz w:w="10080" w:h="13230" w:orient="portrait"/>
          <w:cols w:equalWidth="0" w:num="1">
            <w:col w:w="7200"/>
          </w:cols>
          <w:pgMar w:left="1440" w:top="1440" w:right="1440" w:bottom="59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Myriad Pro" w:cs="Myriad Pro" w:eastAsia="Myriad Pro" w:hAnsi="Myriad Pro"/>
          <w:sz w:val="12"/>
          <w:szCs w:val="12"/>
          <w:b w:val="1"/>
          <w:bCs w:val="1"/>
          <w:color w:val="auto"/>
        </w:rPr>
        <w:t>277</w:t>
      </w:r>
    </w:p>
    <w:p>
      <w:pPr>
        <w:sectPr>
          <w:pgSz w:w="10080" w:h="13230" w:orient="portrait"/>
          <w:cols w:equalWidth="0" w:num="1">
            <w:col w:w="220"/>
          </w:cols>
          <w:pgMar w:left="8420" w:top="1440" w:right="1440" w:bottom="599" w:gutter="0" w:footer="0" w:header="0"/>
          <w:type w:val="continuous"/>
        </w:sectPr>
      </w:pPr>
    </w:p>
    <w:bookmarkStart w:id="3" w:name="page4"/>
    <w:bookmarkEnd w:id="3"/>
    <w:p>
      <w:pPr>
        <w:jc w:val="both"/>
        <w:spacing w:after="0" w:line="214" w:lineRule="auto"/>
        <w:rPr>
          <w:sz w:val="20"/>
          <w:szCs w:val="20"/>
          <w:color w:val="auto"/>
        </w:rPr>
      </w:pPr>
      <w:r>
        <w:rPr>
          <w:rFonts w:ascii="Minion Pro" w:cs="Minion Pro" w:eastAsia="Minion Pro" w:hAnsi="Minion Pro"/>
          <w:sz w:val="21"/>
          <w:szCs w:val="21"/>
          <w:color w:val="auto"/>
        </w:rPr>
        <w:t xml:space="preserve">In the first part of this chapter, we will introduce artificial neural networks, starting with a quick tour of the very first ANN architectures, leading up to </w:t>
      </w:r>
      <w:r>
        <w:rPr>
          <w:rFonts w:ascii="Minion Pro" w:cs="Minion Pro" w:eastAsia="Minion Pro" w:hAnsi="Minion Pro"/>
          <w:sz w:val="21"/>
          <w:szCs w:val="21"/>
          <w:i w:val="1"/>
          <w:iCs w:val="1"/>
          <w:color w:val="auto"/>
        </w:rPr>
        <w:t>Multi-Layer Per‐</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ceptrons </w:t>
      </w:r>
      <w:r>
        <w:rPr>
          <w:rFonts w:ascii="Minion Pro" w:cs="Minion Pro" w:eastAsia="Minion Pro" w:hAnsi="Minion Pro"/>
          <w:sz w:val="21"/>
          <w:szCs w:val="21"/>
          <w:color w:val="auto"/>
        </w:rPr>
        <w:t>(MLPs) which are heavily used today (other architectures will be explored in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the next chapters). In the second part, we will look at how to implement neural net‐ works using the popular Keras API. This is a beautifully designed and simple high-level API for building, training, evaluating and running neural networks. But don’t be fooled by its simplicity: it is expressive and flexible enough to let you build a wide variety of neural network architectures. In fact, it will probably be sufficient for most of your use cases. Moreover, should you ever need extra flexibility, you can always write custom Keras components using its lower-level API, as we will see in </w:t>
      </w:r>
      <w:r>
        <w:rPr>
          <w:rFonts w:ascii="Minion Pro" w:cs="Minion Pro" w:eastAsia="Minion Pro" w:hAnsi="Minion Pro"/>
          <w:sz w:val="21"/>
          <w:szCs w:val="21"/>
          <w:color w:val="990000"/>
        </w:rPr>
        <w:t>Chap‐</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ter 12</w:t>
      </w:r>
      <w:r>
        <w:rPr>
          <w:rFonts w:ascii="Minion Pro" w:cs="Minion Pro" w:eastAsia="Minion Pro" w:hAnsi="Minion Pro"/>
          <w:sz w:val="21"/>
          <w:szCs w:val="21"/>
          <w:color w:val="000000"/>
        </w:rPr>
        <w:t>.</w:t>
      </w:r>
    </w:p>
    <w:p>
      <w:pPr>
        <w:spacing w:after="0" w:line="93"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But first, let’s go back in time to see how artificial neural networks came to be!</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From Biological to Arti€cial Neurons</w:t>
      </w:r>
    </w:p>
    <w:p>
      <w:pPr>
        <w:spacing w:after="0" w:line="92" w:lineRule="exact"/>
        <w:rPr>
          <w:sz w:val="20"/>
          <w:szCs w:val="20"/>
          <w:color w:val="auto"/>
        </w:rPr>
      </w:pPr>
    </w:p>
    <w:p>
      <w:pPr>
        <w:jc w:val="both"/>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Surprisingly, ANNs have been around for quite a while: they were first introduced back in 1943 by the neurophysiologist Warren McCulloch and the mathematician Walter Pitts. In their </w:t>
      </w:r>
      <w:hyperlink r:id="rId13">
        <w:r>
          <w:rPr>
            <w:rFonts w:ascii="Minion Pro" w:cs="Minion Pro" w:eastAsia="Minion Pro" w:hAnsi="Minion Pro"/>
            <w:sz w:val="21"/>
            <w:szCs w:val="21"/>
            <w:color w:val="990000"/>
          </w:rPr>
          <w:t>landmark paper</w:t>
        </w:r>
      </w:hyperlink>
      <w:r>
        <w:rPr>
          <w:rFonts w:ascii="Minion Pro" w:cs="Minion Pro" w:eastAsia="Minion Pro" w:hAnsi="Minion Pro"/>
          <w:sz w:val="21"/>
          <w:szCs w:val="21"/>
          <w:color w:val="auto"/>
        </w:rPr>
        <w:t>,</w:t>
      </w:r>
      <w:hyperlink w:anchor="page4">
        <w:r>
          <w:rPr>
            <w:rFonts w:ascii="Minion Pro" w:cs="Minion Pro" w:eastAsia="Minion Pro" w:hAnsi="Minion Pro"/>
            <w:sz w:val="24"/>
            <w:szCs w:val="24"/>
            <w:color w:val="auto"/>
            <w:vertAlign w:val="superscript"/>
          </w:rPr>
          <w:t>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“A Logical Calculus of Ideas Immanent in Nervous Activity,” McCulloch and Pitts presented a simplified computational model of how biological neurons might work together in animal brains to perform complex computations using </w:t>
      </w:r>
      <w:r>
        <w:rPr>
          <w:rFonts w:ascii="Minion Pro" w:cs="Minion Pro" w:eastAsia="Minion Pro" w:hAnsi="Minion Pro"/>
          <w:sz w:val="21"/>
          <w:szCs w:val="21"/>
          <w:i w:val="1"/>
          <w:iCs w:val="1"/>
          <w:color w:val="auto"/>
        </w:rPr>
        <w:t>propositional logic</w:t>
      </w:r>
      <w:r>
        <w:rPr>
          <w:rFonts w:ascii="Minion Pro" w:cs="Minion Pro" w:eastAsia="Minion Pro" w:hAnsi="Minion Pro"/>
          <w:sz w:val="21"/>
          <w:szCs w:val="21"/>
          <w:color w:val="auto"/>
        </w:rPr>
        <w:t>. This was the first artificial neural network architecture. Since then many other architectures have been invented, as we will see.</w:t>
      </w:r>
    </w:p>
    <w:p>
      <w:pPr>
        <w:spacing w:after="0" w:line="91"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The early successes of ANNs until the 1960s led to the widespread belief that we would soon be conversing with truly intelligent machines. When it became clear that this promise would go unfulfilled (at least for quite a while), funding flew elsewhere and ANNs entered a long winter. In the early 1980s there was a revival of interest in </w:t>
      </w:r>
      <w:r>
        <w:rPr>
          <w:rFonts w:ascii="Minion Pro" w:cs="Minion Pro" w:eastAsia="Minion Pro" w:hAnsi="Minion Pro"/>
          <w:sz w:val="21"/>
          <w:szCs w:val="21"/>
          <w:i w:val="1"/>
          <w:iCs w:val="1"/>
          <w:color w:val="auto"/>
        </w:rPr>
        <w:t xml:space="preserve">connectionism </w:t>
      </w:r>
      <w:r>
        <w:rPr>
          <w:rFonts w:ascii="Minion Pro" w:cs="Minion Pro" w:eastAsia="Minion Pro" w:hAnsi="Minion Pro"/>
          <w:sz w:val="21"/>
          <w:szCs w:val="21"/>
          <w:color w:val="auto"/>
        </w:rPr>
        <w:t>(the study of neural networks), as new architectures were invented and</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better training techniques were developed. But progress was slow, and by the 1990s other powerful Machine Learning techniques were invented, such as Support Vector Machines (see </w:t>
      </w:r>
      <w:r>
        <w:rPr>
          <w:rFonts w:ascii="Minion Pro" w:cs="Minion Pro" w:eastAsia="Minion Pro" w:hAnsi="Minion Pro"/>
          <w:sz w:val="21"/>
          <w:szCs w:val="21"/>
          <w:color w:val="990000"/>
        </w:rPr>
        <w:t>Chapter 5</w:t>
      </w:r>
      <w:r>
        <w:rPr>
          <w:rFonts w:ascii="Minion Pro" w:cs="Minion Pro" w:eastAsia="Minion Pro" w:hAnsi="Minion Pro"/>
          <w:sz w:val="21"/>
          <w:szCs w:val="21"/>
          <w:color w:val="auto"/>
        </w:rPr>
        <w:t>). These techniques seemed to offer better results and stron‐ ger theoretical foundations than ANNs, so once again the study of neural networks entered a long winter.</w:t>
      </w:r>
    </w:p>
    <w:p>
      <w:pPr>
        <w:spacing w:after="0" w:line="9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Finally, we are now witnessing yet another wave of interest in ANNs. Will this wave die out like the previous ones did? Well, there are a few good reasons to believe that this wave is different and that it will have a much more profound impact on our lives: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775335</wp:posOffset>
            </wp:positionV>
            <wp:extent cx="1143000" cy="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2 </w:t>
      </w:r>
      <w:r>
        <w:rPr>
          <w:rFonts w:ascii="Minion Pro" w:cs="Minion Pro" w:eastAsia="Minion Pro" w:hAnsi="Minion Pro"/>
          <w:sz w:val="16"/>
          <w:szCs w:val="16"/>
          <w:color w:val="auto"/>
        </w:rPr>
        <w:t>“A Logical Calculus of Ideas Immanent in Nervous Activity,” W. McCulloch and W. Pitts (1943).</w:t>
      </w:r>
    </w:p>
    <w:p>
      <w:pPr>
        <w:ind w:left="20"/>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278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4" w:name="page5"/>
    <w:bookmarkEnd w:id="4"/>
    <w:p>
      <w:pPr>
        <w:jc w:val="both"/>
        <w:ind w:left="360" w:hanging="187"/>
        <w:spacing w:after="0" w:line="220"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There is now a huge quantity of data available to train neural networks, and ANNs frequently outperform other ML techniques on very large and complex problems.</w:t>
      </w:r>
    </w:p>
    <w:p>
      <w:pPr>
        <w:spacing w:after="0" w:line="52" w:lineRule="exact"/>
        <w:rPr>
          <w:rFonts w:ascii="Minion Pro" w:cs="Minion Pro" w:eastAsia="Minion Pro" w:hAnsi="Minion Pro"/>
          <w:sz w:val="21"/>
          <w:szCs w:val="21"/>
          <w:color w:val="auto"/>
        </w:rPr>
      </w:pPr>
    </w:p>
    <w:p>
      <w:pPr>
        <w:jc w:val="both"/>
        <w:ind w:left="360" w:hanging="187"/>
        <w:spacing w:after="0" w:line="218"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The tremendous increase in computing power since the 1990s now makes it pos‐ sible to train large neural networks in a reasonable amount of time. This is in part due to Moore’s Law, but also thanks to the gaming industry, which has pro‐ duced powerful GPU cards by the millions.</w:t>
      </w:r>
    </w:p>
    <w:p>
      <w:pPr>
        <w:spacing w:after="0" w:line="52" w:lineRule="exact"/>
        <w:rPr>
          <w:rFonts w:ascii="Minion Pro" w:cs="Minion Pro" w:eastAsia="Minion Pro" w:hAnsi="Minion Pro"/>
          <w:sz w:val="21"/>
          <w:szCs w:val="21"/>
          <w:color w:val="auto"/>
        </w:rPr>
      </w:pPr>
    </w:p>
    <w:p>
      <w:pPr>
        <w:jc w:val="both"/>
        <w:ind w:left="360" w:hanging="187"/>
        <w:spacing w:after="0" w:line="220"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The training algorithms have been improved. To be fair they are only slightly dif‐ ferent from the ones used in the 1990s, but these relatively small tweaks have a huge positive impact.</w:t>
      </w:r>
    </w:p>
    <w:p>
      <w:pPr>
        <w:spacing w:after="0" w:line="52" w:lineRule="exact"/>
        <w:rPr>
          <w:rFonts w:ascii="Minion Pro" w:cs="Minion Pro" w:eastAsia="Minion Pro" w:hAnsi="Minion Pro"/>
          <w:sz w:val="21"/>
          <w:szCs w:val="21"/>
          <w:color w:val="auto"/>
        </w:rPr>
      </w:pPr>
    </w:p>
    <w:p>
      <w:pPr>
        <w:jc w:val="both"/>
        <w:ind w:left="360" w:hanging="187"/>
        <w:spacing w:after="0" w:line="217"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Some theoretical limitations of ANNs have turned out to be benign in practice. For example, many people thought that ANN training algorithms were doomed because they were likely to get stuck in local optima, but it turns out that this is rather rare in practice (or when it is the case, they are usually fairly close to the global optimum).</w:t>
      </w:r>
    </w:p>
    <w:p>
      <w:pPr>
        <w:spacing w:after="0" w:line="51" w:lineRule="exact"/>
        <w:rPr>
          <w:rFonts w:ascii="Minion Pro" w:cs="Minion Pro" w:eastAsia="Minion Pro" w:hAnsi="Minion Pro"/>
          <w:sz w:val="21"/>
          <w:szCs w:val="21"/>
          <w:color w:val="auto"/>
        </w:rPr>
      </w:pPr>
    </w:p>
    <w:p>
      <w:pPr>
        <w:jc w:val="both"/>
        <w:ind w:left="360" w:hanging="187"/>
        <w:spacing w:after="0" w:line="218"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ANNs seem to have entered a virtuous circle of funding and progress. Amazing products based on ANNs regularly make the headline news, which pulls more and more attention and funding toward them, resulting in more and more pro‐ gress, and even more amazing products.</w:t>
      </w:r>
    </w:p>
    <w:p>
      <w:pPr>
        <w:spacing w:after="0" w:line="360"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Biological Neurons</w:t>
      </w:r>
    </w:p>
    <w:p>
      <w:pPr>
        <w:spacing w:after="0" w:line="79"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Before we discuss artificial neurons, let’s take a quick look at a biological neuron (rep‐ resented in </w:t>
      </w:r>
      <w:hyperlink w:anchor="page6">
        <w:r>
          <w:rPr>
            <w:rFonts w:ascii="Minion Pro" w:cs="Minion Pro" w:eastAsia="Minion Pro" w:hAnsi="Minion Pro"/>
            <w:sz w:val="21"/>
            <w:szCs w:val="21"/>
            <w:color w:val="990000"/>
          </w:rPr>
          <w:t>Figure 10-1</w:t>
        </w:r>
      </w:hyperlink>
      <w:r>
        <w:rPr>
          <w:rFonts w:ascii="Minion Pro" w:cs="Minion Pro" w:eastAsia="Minion Pro" w:hAnsi="Minion Pro"/>
          <w:sz w:val="21"/>
          <w:szCs w:val="21"/>
          <w:color w:val="auto"/>
        </w:rPr>
        <w:t xml:space="preserve">). It is an unusual-looking cell mostly found in animal cerebral cortexes (e.g., your brain), composed of a </w:t>
      </w:r>
      <w:r>
        <w:rPr>
          <w:rFonts w:ascii="Minion Pro" w:cs="Minion Pro" w:eastAsia="Minion Pro" w:hAnsi="Minion Pro"/>
          <w:sz w:val="21"/>
          <w:szCs w:val="21"/>
          <w:i w:val="1"/>
          <w:iCs w:val="1"/>
          <w:color w:val="auto"/>
        </w:rPr>
        <w:t>cell body</w:t>
      </w:r>
      <w:r>
        <w:rPr>
          <w:rFonts w:ascii="Minion Pro" w:cs="Minion Pro" w:eastAsia="Minion Pro" w:hAnsi="Minion Pro"/>
          <w:sz w:val="21"/>
          <w:szCs w:val="21"/>
          <w:color w:val="auto"/>
        </w:rPr>
        <w:t xml:space="preserve"> containing the nucleus and most of the cell’s complex components, and many branching extensions called </w:t>
      </w:r>
      <w:r>
        <w:rPr>
          <w:rFonts w:ascii="Minion Pro" w:cs="Minion Pro" w:eastAsia="Minion Pro" w:hAnsi="Minion Pro"/>
          <w:sz w:val="21"/>
          <w:szCs w:val="21"/>
          <w:i w:val="1"/>
          <w:iCs w:val="1"/>
          <w:color w:val="auto"/>
        </w:rPr>
        <w:t>dendrites</w:t>
      </w:r>
      <w:r>
        <w:rPr>
          <w:rFonts w:ascii="Minion Pro" w:cs="Minion Pro" w:eastAsia="Minion Pro" w:hAnsi="Minion Pro"/>
          <w:sz w:val="21"/>
          <w:szCs w:val="21"/>
          <w:color w:val="auto"/>
        </w:rPr>
        <w:t xml:space="preserve">, plus one very long extension called the </w:t>
      </w:r>
      <w:r>
        <w:rPr>
          <w:rFonts w:ascii="Minion Pro" w:cs="Minion Pro" w:eastAsia="Minion Pro" w:hAnsi="Minion Pro"/>
          <w:sz w:val="21"/>
          <w:szCs w:val="21"/>
          <w:i w:val="1"/>
          <w:iCs w:val="1"/>
          <w:color w:val="auto"/>
        </w:rPr>
        <w:t>axon</w:t>
      </w:r>
      <w:r>
        <w:rPr>
          <w:rFonts w:ascii="Minion Pro" w:cs="Minion Pro" w:eastAsia="Minion Pro" w:hAnsi="Minion Pro"/>
          <w:sz w:val="21"/>
          <w:szCs w:val="21"/>
          <w:color w:val="auto"/>
        </w:rPr>
        <w:t xml:space="preserve">. The axon’s length may be just a few times longer than the cell body, or up to tens of thousands of times longer. Near its extremity the axon splits off into many branches called </w:t>
      </w:r>
      <w:r>
        <w:rPr>
          <w:rFonts w:ascii="Minion Pro" w:cs="Minion Pro" w:eastAsia="Minion Pro" w:hAnsi="Minion Pro"/>
          <w:sz w:val="21"/>
          <w:szCs w:val="21"/>
          <w:i w:val="1"/>
          <w:iCs w:val="1"/>
          <w:color w:val="auto"/>
        </w:rPr>
        <w:t>telodendria</w:t>
      </w:r>
      <w:r>
        <w:rPr>
          <w:rFonts w:ascii="Minion Pro" w:cs="Minion Pro" w:eastAsia="Minion Pro" w:hAnsi="Minion Pro"/>
          <w:sz w:val="21"/>
          <w:szCs w:val="21"/>
          <w:color w:val="auto"/>
        </w:rPr>
        <w:t xml:space="preserve">, and at the tip of these branches are minuscule structures called </w:t>
      </w:r>
      <w:r>
        <w:rPr>
          <w:rFonts w:ascii="Minion Pro" w:cs="Minion Pro" w:eastAsia="Minion Pro" w:hAnsi="Minion Pro"/>
          <w:sz w:val="21"/>
          <w:szCs w:val="21"/>
          <w:i w:val="1"/>
          <w:iCs w:val="1"/>
          <w:color w:val="auto"/>
        </w:rPr>
        <w:t>synaptic terminals</w:t>
      </w:r>
      <w:r>
        <w:rPr>
          <w:rFonts w:ascii="Minion Pro" w:cs="Minion Pro" w:eastAsia="Minion Pro" w:hAnsi="Minion Pro"/>
          <w:sz w:val="21"/>
          <w:szCs w:val="21"/>
          <w:color w:val="auto"/>
        </w:rPr>
        <w:t xml:space="preserve"> (or simply </w:t>
      </w:r>
      <w:r>
        <w:rPr>
          <w:rFonts w:ascii="Minion Pro" w:cs="Minion Pro" w:eastAsia="Minion Pro" w:hAnsi="Minion Pro"/>
          <w:sz w:val="21"/>
          <w:szCs w:val="21"/>
          <w:i w:val="1"/>
          <w:iCs w:val="1"/>
          <w:color w:val="auto"/>
        </w:rPr>
        <w:t>synap‐</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ses</w:t>
      </w:r>
      <w:r>
        <w:rPr>
          <w:rFonts w:ascii="Minion Pro" w:cs="Minion Pro" w:eastAsia="Minion Pro" w:hAnsi="Minion Pro"/>
          <w:sz w:val="21"/>
          <w:szCs w:val="21"/>
          <w:color w:val="auto"/>
        </w:rPr>
        <w:t>), which are connected to the dendrites (or directly to the cell body) of other neu‐</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rons. Biological neurons receive short electrical impulses called </w:t>
      </w:r>
      <w:r>
        <w:rPr>
          <w:rFonts w:ascii="Minion Pro" w:cs="Minion Pro" w:eastAsia="Minion Pro" w:hAnsi="Minion Pro"/>
          <w:sz w:val="21"/>
          <w:szCs w:val="21"/>
          <w:i w:val="1"/>
          <w:iCs w:val="1"/>
          <w:color w:val="auto"/>
        </w:rPr>
        <w:t>signals</w:t>
      </w:r>
      <w:r>
        <w:rPr>
          <w:rFonts w:ascii="Minion Pro" w:cs="Minion Pro" w:eastAsia="Minion Pro" w:hAnsi="Minion Pro"/>
          <w:sz w:val="21"/>
          <w:szCs w:val="21"/>
          <w:color w:val="auto"/>
        </w:rPr>
        <w:t xml:space="preserve"> from other neurons via these synapses. When a neuron receives a sufficient number of signals from other neurons within a few milliseconds, it fires its own signals.</w:t>
      </w:r>
    </w:p>
    <w:p>
      <w:pPr>
        <w:jc w:val="both"/>
        <w:spacing w:after="0" w:line="214" w:lineRule="auto"/>
        <w:rPr>
          <w:sz w:val="20"/>
          <w:szCs w:val="20"/>
          <w:color w:val="auto"/>
        </w:rPr>
        <w:sectPr>
          <w:pgSz w:w="10080" w:h="13230" w:orient="portrait"/>
          <w:cols w:equalWidth="0" w:num="1">
            <w:col w:w="7200"/>
          </w:cols>
          <w:pgMar w:left="1440" w:top="112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1273175</wp:posOffset>
            </wp:positionV>
            <wp:extent cx="4572000" cy="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tabs>
          <w:tab w:leader="none" w:pos="2280" w:val="left"/>
          <w:tab w:leader="none" w:pos="2500" w:val="left"/>
        </w:tabs>
        <w:rPr>
          <w:sz w:val="20"/>
          <w:szCs w:val="20"/>
          <w:color w:val="auto"/>
        </w:rPr>
      </w:pPr>
      <w:r>
        <w:rPr>
          <w:rFonts w:ascii="Myriad Pro" w:cs="Myriad Pro" w:eastAsia="Myriad Pro" w:hAnsi="Myriad Pro"/>
          <w:sz w:val="14"/>
          <w:szCs w:val="14"/>
          <w:b w:val="1"/>
          <w:bCs w:val="1"/>
          <w:color w:val="auto"/>
        </w:rPr>
        <w:t>From Biological to Arti€cial Neurons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279</w:t>
      </w:r>
    </w:p>
    <w:p>
      <w:pPr>
        <w:sectPr>
          <w:pgSz w:w="10080" w:h="13230" w:orient="portrait"/>
          <w:cols w:equalWidth="0" w:num="1">
            <w:col w:w="2740"/>
          </w:cols>
          <w:pgMar w:left="5900" w:top="1125" w:right="1440" w:bottom="535" w:gutter="0" w:footer="0" w:header="0"/>
          <w:type w:val="continuous"/>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2161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216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rPr>
          <w:rFonts w:ascii="Minion Pro" w:cs="Minion Pro" w:eastAsia="Minion Pro" w:hAnsi="Minion Pro"/>
          <w:sz w:val="21"/>
          <w:szCs w:val="21"/>
          <w:i w:val="1"/>
          <w:iCs w:val="1"/>
          <w:color w:val="auto"/>
        </w:rPr>
      </w:pPr>
      <w:r>
        <w:rPr>
          <w:rFonts w:ascii="Minion Pro" w:cs="Minion Pro" w:eastAsia="Minion Pro" w:hAnsi="Minion Pro"/>
          <w:sz w:val="21"/>
          <w:szCs w:val="21"/>
          <w:i w:val="1"/>
          <w:iCs w:val="1"/>
          <w:color w:val="auto"/>
        </w:rPr>
        <w:t>Figure 10-1. Biological neuron</w:t>
      </w:r>
      <w:hyperlink w:anchor="page6">
        <w:r>
          <w:rPr>
            <w:rFonts w:ascii="Minion Pro" w:cs="Minion Pro" w:eastAsia="Minion Pro" w:hAnsi="Minion Pro"/>
            <w:sz w:val="24"/>
            <w:szCs w:val="24"/>
            <w:i w:val="1"/>
            <w:iCs w:val="1"/>
            <w:color w:val="auto"/>
            <w:vertAlign w:val="superscript"/>
          </w:rPr>
          <w:t>3</w:t>
        </w:r>
      </w:hyperlink>
    </w:p>
    <w:p>
      <w:pPr>
        <w:spacing w:after="0" w:line="165" w:lineRule="exact"/>
        <w:rPr>
          <w:sz w:val="20"/>
          <w:szCs w:val="20"/>
          <w:color w:val="auto"/>
        </w:rPr>
      </w:pPr>
    </w:p>
    <w:p>
      <w:pPr>
        <w:jc w:val="both"/>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Thus, individual biological neurons seem to behave in a rather simple way, but they are organized in a vast network of billions of neurons, each neuron typically connec‐ ted to thousands of other neurons. Highly complex computations can be performed by a vast network of fairly simple neurons, much like a complex anthill can emerge from the combined efforts of simple ants. The architecture of biological neural net‐ works (BNN)</w:t>
      </w:r>
      <w:hyperlink w:anchor="page6">
        <w:r>
          <w:rPr>
            <w:rFonts w:ascii="Minion Pro" w:cs="Minion Pro" w:eastAsia="Minion Pro" w:hAnsi="Minion Pro"/>
            <w:sz w:val="24"/>
            <w:szCs w:val="24"/>
            <w:color w:val="auto"/>
            <w:vertAlign w:val="superscript"/>
          </w:rPr>
          <w:t>4</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is still the subject of active research, but some parts of the brain have been mapped, and it seems that neurons are often organized in consecutive layers, as shown in </w:t>
      </w:r>
      <w:hyperlink w:anchor="page6">
        <w:r>
          <w:rPr>
            <w:rFonts w:ascii="Minion Pro" w:cs="Minion Pro" w:eastAsia="Minion Pro" w:hAnsi="Minion Pro"/>
            <w:sz w:val="21"/>
            <w:szCs w:val="21"/>
            <w:color w:val="990000"/>
          </w:rPr>
          <w:t>Figure 10-2</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54876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4578350" cy="1548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rFonts w:ascii="Minion Pro" w:cs="Minion Pro" w:eastAsia="Minion Pro" w:hAnsi="Minion Pro"/>
          <w:sz w:val="21"/>
          <w:szCs w:val="21"/>
          <w:i w:val="1"/>
          <w:iCs w:val="1"/>
          <w:color w:val="auto"/>
        </w:rPr>
      </w:pPr>
      <w:r>
        <w:rPr>
          <w:rFonts w:ascii="Minion Pro" w:cs="Minion Pro" w:eastAsia="Minion Pro" w:hAnsi="Minion Pro"/>
          <w:sz w:val="21"/>
          <w:szCs w:val="21"/>
          <w:i w:val="1"/>
          <w:iCs w:val="1"/>
          <w:color w:val="auto"/>
        </w:rPr>
        <w:t>Figure 10-2. Multiple layers in a biological neural network (human cortex)</w:t>
      </w:r>
      <w:hyperlink w:anchor="page6">
        <w:r>
          <w:rPr>
            <w:rFonts w:ascii="Minion Pro" w:cs="Minion Pro" w:eastAsia="Minion Pro" w:hAnsi="Minion Pro"/>
            <w:sz w:val="24"/>
            <w:szCs w:val="24"/>
            <w:i w:val="1"/>
            <w:iCs w:val="1"/>
            <w:color w:val="auto"/>
            <w:vertAlign w:val="superscript"/>
          </w:rPr>
          <w:t>5</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427355</wp:posOffset>
            </wp:positionV>
            <wp:extent cx="1143000" cy="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79" w:lineRule="exact"/>
        <w:rPr>
          <w:sz w:val="20"/>
          <w:szCs w:val="20"/>
          <w:color w:val="auto"/>
        </w:rPr>
      </w:pPr>
    </w:p>
    <w:p>
      <w:pPr>
        <w:jc w:val="both"/>
        <w:ind w:left="160" w:hanging="137"/>
        <w:spacing w:after="0"/>
        <w:tabs>
          <w:tab w:leader="none" w:pos="160" w:val="left"/>
        </w:tabs>
        <w:numPr>
          <w:ilvl w:val="0"/>
          <w:numId w:val="3"/>
        </w:numPr>
        <w:rPr>
          <w:rFonts w:ascii="Minion Pro" w:cs="Minion Pro" w:eastAsia="Minion Pro" w:hAnsi="Minion Pro"/>
          <w:sz w:val="15"/>
          <w:szCs w:val="15"/>
          <w:color w:val="auto"/>
        </w:rPr>
      </w:pPr>
      <w:r>
        <w:rPr>
          <w:rFonts w:ascii="Minion Pro" w:cs="Minion Pro" w:eastAsia="Minion Pro" w:hAnsi="Minion Pro"/>
          <w:sz w:val="15"/>
          <w:szCs w:val="15"/>
          <w:color w:val="auto"/>
        </w:rPr>
        <w:t>Image by Bruce Blaus (</w:t>
      </w:r>
      <w:hyperlink r:id="rId20">
        <w:r>
          <w:rPr>
            <w:rFonts w:ascii="Minion Pro" w:cs="Minion Pro" w:eastAsia="Minion Pro" w:hAnsi="Minion Pro"/>
            <w:sz w:val="15"/>
            <w:szCs w:val="15"/>
            <w:color w:val="990000"/>
          </w:rPr>
          <w:t>Creative Commons 3.0</w:t>
        </w:r>
      </w:hyperlink>
      <w:r>
        <w:rPr>
          <w:rFonts w:ascii="Minion Pro" w:cs="Minion Pro" w:eastAsia="Minion Pro" w:hAnsi="Minion Pro"/>
          <w:sz w:val="15"/>
          <w:szCs w:val="15"/>
          <w:color w:val="auto"/>
        </w:rPr>
        <w:t xml:space="preserve">). Reproduced from </w:t>
      </w:r>
      <w:hyperlink r:id="rId21">
        <w:r>
          <w:rPr>
            <w:rFonts w:ascii="Minion Pro" w:cs="Minion Pro" w:eastAsia="Minion Pro" w:hAnsi="Minion Pro"/>
            <w:sz w:val="15"/>
            <w:szCs w:val="15"/>
            <w:i w:val="1"/>
            <w:iCs w:val="1"/>
            <w:color w:val="990000"/>
          </w:rPr>
          <w:t>https://en.wikipedia.org/wiki/Neuron</w:t>
        </w:r>
      </w:hyperlink>
      <w:r>
        <w:rPr>
          <w:rFonts w:ascii="Minion Pro" w:cs="Minion Pro" w:eastAsia="Minion Pro" w:hAnsi="Minion Pro"/>
          <w:sz w:val="15"/>
          <w:szCs w:val="15"/>
          <w:color w:val="auto"/>
        </w:rPr>
        <w:t>.</w:t>
      </w:r>
    </w:p>
    <w:p>
      <w:pPr>
        <w:spacing w:after="0" w:line="41" w:lineRule="exact"/>
        <w:rPr>
          <w:rFonts w:ascii="Minion Pro" w:cs="Minion Pro" w:eastAsia="Minion Pro" w:hAnsi="Minion Pro"/>
          <w:sz w:val="15"/>
          <w:szCs w:val="15"/>
          <w:color w:val="auto"/>
        </w:rPr>
      </w:pPr>
    </w:p>
    <w:p>
      <w:pPr>
        <w:jc w:val="both"/>
        <w:ind w:left="160" w:hanging="137"/>
        <w:spacing w:after="0"/>
        <w:tabs>
          <w:tab w:leader="none" w:pos="160" w:val="left"/>
        </w:tabs>
        <w:numPr>
          <w:ilvl w:val="0"/>
          <w:numId w:val="3"/>
        </w:numPr>
        <w:rPr>
          <w:rFonts w:ascii="Minion Pro" w:cs="Minion Pro" w:eastAsia="Minion Pro" w:hAnsi="Minion Pro"/>
          <w:sz w:val="14"/>
          <w:szCs w:val="14"/>
          <w:color w:val="auto"/>
        </w:rPr>
      </w:pPr>
      <w:r>
        <w:rPr>
          <w:rFonts w:ascii="Minion Pro" w:cs="Minion Pro" w:eastAsia="Minion Pro" w:hAnsi="Minion Pro"/>
          <w:sz w:val="16"/>
          <w:szCs w:val="16"/>
          <w:color w:val="auto"/>
        </w:rPr>
        <w:t>In the context of Machine Learning, the phrase “neural networks” generally refers to ANNs, not BNNs.</w:t>
      </w:r>
    </w:p>
    <w:p>
      <w:pPr>
        <w:spacing w:after="0" w:line="43" w:lineRule="exact"/>
        <w:rPr>
          <w:rFonts w:ascii="Minion Pro" w:cs="Minion Pro" w:eastAsia="Minion Pro" w:hAnsi="Minion Pro"/>
          <w:sz w:val="14"/>
          <w:szCs w:val="14"/>
          <w:color w:val="auto"/>
        </w:rPr>
      </w:pPr>
    </w:p>
    <w:p>
      <w:pPr>
        <w:jc w:val="both"/>
        <w:ind w:left="160" w:right="260" w:hanging="137"/>
        <w:spacing w:after="0" w:line="222" w:lineRule="auto"/>
        <w:tabs>
          <w:tab w:leader="none" w:pos="160" w:val="left"/>
        </w:tabs>
        <w:numPr>
          <w:ilvl w:val="0"/>
          <w:numId w:val="3"/>
        </w:numPr>
        <w:rPr>
          <w:rFonts w:ascii="Minion Pro" w:cs="Minion Pro" w:eastAsia="Minion Pro" w:hAnsi="Minion Pro"/>
          <w:sz w:val="16"/>
          <w:szCs w:val="16"/>
          <w:i w:val="1"/>
          <w:iCs w:val="1"/>
          <w:color w:val="990000"/>
        </w:rPr>
      </w:pPr>
      <w:r>
        <w:rPr>
          <w:rFonts w:ascii="Minion Pro" w:cs="Minion Pro" w:eastAsia="Minion Pro" w:hAnsi="Minion Pro"/>
          <w:sz w:val="16"/>
          <w:szCs w:val="16"/>
          <w:color w:val="auto"/>
        </w:rPr>
        <w:t xml:space="preserve">Drawing of a cortical lamination by S. Ramon y Cajal (public domain). Reproduced from </w:t>
      </w:r>
      <w:hyperlink r:id="rId22">
        <w:r>
          <w:rPr>
            <w:rFonts w:ascii="Minion Pro" w:cs="Minion Pro" w:eastAsia="Minion Pro" w:hAnsi="Minion Pro"/>
            <w:sz w:val="16"/>
            <w:szCs w:val="16"/>
            <w:i w:val="1"/>
            <w:iCs w:val="1"/>
            <w:color w:val="990000"/>
          </w:rPr>
          <w:t>https://en.wikipe</w:t>
        </w:r>
      </w:hyperlink>
      <w:r>
        <w:rPr>
          <w:rFonts w:ascii="Minion Pro" w:cs="Minion Pro" w:eastAsia="Minion Pro" w:hAnsi="Minion Pro"/>
          <w:sz w:val="16"/>
          <w:szCs w:val="16"/>
          <w:color w:val="auto"/>
        </w:rPr>
        <w:t xml:space="preserve"> </w:t>
      </w:r>
      <w:hyperlink r:id="rId22">
        <w:r>
          <w:rPr>
            <w:rFonts w:ascii="Minion Pro" w:cs="Minion Pro" w:eastAsia="Minion Pro" w:hAnsi="Minion Pro"/>
            <w:sz w:val="16"/>
            <w:szCs w:val="16"/>
            <w:i w:val="1"/>
            <w:iCs w:val="1"/>
            <w:color w:val="990000"/>
          </w:rPr>
          <w:t>dia.org/wiki/Cerebral_cortex</w:t>
        </w:r>
      </w:hyperlink>
      <w:r>
        <w:rPr>
          <w:rFonts w:ascii="Minion Pro" w:cs="Minion Pro" w:eastAsia="Minion Pro" w:hAnsi="Minion Pro"/>
          <w:sz w:val="16"/>
          <w:szCs w:val="16"/>
          <w:color w:val="000000"/>
        </w:rPr>
        <w:t>.</w:t>
      </w:r>
    </w:p>
    <w:p>
      <w:pPr>
        <w:jc w:val="both"/>
        <w:ind w:left="160" w:right="260" w:hanging="137"/>
        <w:spacing w:after="0" w:line="222" w:lineRule="auto"/>
        <w:tabs>
          <w:tab w:leader="none" w:pos="160" w:val="left"/>
        </w:tabs>
        <w:numPr>
          <w:ilvl w:val="0"/>
          <w:numId w:val="3"/>
        </w:numPr>
        <w:rPr>
          <w:rFonts w:ascii="Minion Pro" w:cs="Minion Pro" w:eastAsia="Minion Pro" w:hAnsi="Minion Pro"/>
          <w:sz w:val="14"/>
          <w:szCs w:val="14"/>
          <w:color w:val="auto"/>
        </w:rPr>
        <w:sectPr>
          <w:pgSz w:w="10080" w:h="13230" w:orient="portrait"/>
          <w:cols w:equalWidth="0" w:num="1">
            <w:col w:w="7200"/>
          </w:cols>
          <w:pgMar w:left="1440" w:top="1440" w:right="1440" w:bottom="535" w:gutter="0" w:footer="0" w:header="0"/>
        </w:sectPr>
      </w:pPr>
      <w:r>
        <w:rPr>
          <w:rFonts w:ascii="Minion Pro" w:cs="Minion Pro" w:eastAsia="Minion Pro" w:hAnsi="Minion Pro"/>
          <w:sz w:val="14"/>
          <w:szCs w:val="14"/>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14"/>
          <w:szCs w:val="14"/>
          <w:color w:val="auto"/>
        </w:rPr>
      </w:pPr>
    </w:p>
    <w:p>
      <w:pPr>
        <w:spacing w:after="0" w:line="205" w:lineRule="exact"/>
        <w:rPr>
          <w:rFonts w:ascii="Minion Pro" w:cs="Minion Pro" w:eastAsia="Minion Pro" w:hAnsi="Minion Pro"/>
          <w:sz w:val="14"/>
          <w:szCs w:val="14"/>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280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440" w:right="4220" w:bottom="535" w:gutter="0" w:footer="0" w:header="0"/>
          <w:type w:val="continuous"/>
        </w:sectPr>
      </w:pPr>
    </w:p>
    <w:bookmarkStart w:id="6" w:name="page7"/>
    <w:bookmarkEnd w:id="6"/>
    <w:p>
      <w:pPr>
        <w:spacing w:after="0"/>
        <w:rPr>
          <w:sz w:val="20"/>
          <w:szCs w:val="20"/>
          <w:color w:val="auto"/>
        </w:rPr>
      </w:pPr>
      <w:r>
        <w:rPr>
          <w:rFonts w:ascii="Myriad Pro" w:cs="Myriad Pro" w:eastAsia="Myriad Pro" w:hAnsi="Myriad Pro"/>
          <w:sz w:val="32"/>
          <w:szCs w:val="32"/>
          <w:b w:val="1"/>
          <w:bCs w:val="1"/>
          <w:color w:val="auto"/>
        </w:rPr>
        <w:t>Logical Computations with Neurons</w:t>
      </w:r>
    </w:p>
    <w:p>
      <w:pPr>
        <w:spacing w:after="0" w:line="79"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Warren McCulloch and Walter Pitts proposed a very simple model of the biological neuron, which later became known as an </w:t>
      </w:r>
      <w:r>
        <w:rPr>
          <w:rFonts w:ascii="Minion Pro" w:cs="Minion Pro" w:eastAsia="Minion Pro" w:hAnsi="Minion Pro"/>
          <w:sz w:val="21"/>
          <w:szCs w:val="21"/>
          <w:i w:val="1"/>
          <w:iCs w:val="1"/>
          <w:color w:val="auto"/>
        </w:rPr>
        <w:t>artificial neuron</w:t>
      </w:r>
      <w:r>
        <w:rPr>
          <w:rFonts w:ascii="Minion Pro" w:cs="Minion Pro" w:eastAsia="Minion Pro" w:hAnsi="Minion Pro"/>
          <w:sz w:val="21"/>
          <w:szCs w:val="21"/>
          <w:color w:val="auto"/>
        </w:rPr>
        <w:t xml:space="preserve">: it has one or more binary (on/off) inputs and one binary output. The artificial neuron simply activates its out‐ put when more than a certain number of its inputs are active. McCulloch and Pitts showed that even with such a simplified model it is possible to build a network of artificial neurons that computes any logical proposition you want. For example, let’s build a few ANNs that perform various logical computations (see </w:t>
      </w:r>
      <w:hyperlink w:anchor="page7">
        <w:r>
          <w:rPr>
            <w:rFonts w:ascii="Minion Pro" w:cs="Minion Pro" w:eastAsia="Minion Pro" w:hAnsi="Minion Pro"/>
            <w:sz w:val="21"/>
            <w:szCs w:val="21"/>
            <w:color w:val="990000"/>
          </w:rPr>
          <w:t>Figure 10-3</w:t>
        </w:r>
      </w:hyperlink>
      <w:r>
        <w:rPr>
          <w:rFonts w:ascii="Minion Pro" w:cs="Minion Pro" w:eastAsia="Minion Pro" w:hAnsi="Minion Pro"/>
          <w:sz w:val="21"/>
          <w:szCs w:val="21"/>
          <w:color w:val="auto"/>
        </w:rPr>
        <w:t>), assuming that a neuron is activated when at least two of its inputs are active.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81280</wp:posOffset>
            </wp:positionV>
            <wp:extent cx="4578350" cy="13773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4578350" cy="1377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10-3. ANNs performing simple logical computations</w:t>
      </w:r>
    </w:p>
    <w:p>
      <w:pPr>
        <w:spacing w:after="0" w:line="290" w:lineRule="exact"/>
        <w:rPr>
          <w:sz w:val="20"/>
          <w:szCs w:val="20"/>
          <w:color w:val="auto"/>
        </w:rPr>
      </w:pPr>
    </w:p>
    <w:p>
      <w:pPr>
        <w:jc w:val="both"/>
        <w:ind w:left="360" w:hanging="187"/>
        <w:spacing w:after="0" w:line="220"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color w:val="auto"/>
        </w:rPr>
        <w:t>The first network on the left is simply the identity function: if neuron A is activa‐ ted, then neuron C gets activated as well (since it receives two input signals from neuron A), but if neuron A is off, then neuron C is off as well.</w:t>
      </w:r>
    </w:p>
    <w:p>
      <w:pPr>
        <w:spacing w:after="0" w:line="52" w:lineRule="exact"/>
        <w:rPr>
          <w:rFonts w:ascii="Minion Pro" w:cs="Minion Pro" w:eastAsia="Minion Pro" w:hAnsi="Minion Pro"/>
          <w:sz w:val="21"/>
          <w:szCs w:val="21"/>
          <w:color w:val="auto"/>
        </w:rPr>
      </w:pPr>
    </w:p>
    <w:p>
      <w:pPr>
        <w:jc w:val="both"/>
        <w:ind w:left="360" w:hanging="187"/>
        <w:spacing w:after="0" w:line="220"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color w:val="auto"/>
        </w:rPr>
        <w:t>The second network performs a logical AND: neuron C is activated only when both neurons A and B are activated (a single input signal is not enough to acti‐ vate neuron C).</w:t>
      </w:r>
    </w:p>
    <w:p>
      <w:pPr>
        <w:spacing w:after="0" w:line="52"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color w:val="auto"/>
        </w:rPr>
        <w:t>The third network performs a logical OR: neuron C gets activated if either neu‐ ron A or neuron B is activated (or both).</w:t>
      </w:r>
    </w:p>
    <w:p>
      <w:pPr>
        <w:spacing w:after="0" w:line="51" w:lineRule="exact"/>
        <w:rPr>
          <w:rFonts w:ascii="Minion Pro" w:cs="Minion Pro" w:eastAsia="Minion Pro" w:hAnsi="Minion Pro"/>
          <w:sz w:val="21"/>
          <w:szCs w:val="21"/>
          <w:color w:val="auto"/>
        </w:rPr>
      </w:pPr>
    </w:p>
    <w:p>
      <w:pPr>
        <w:jc w:val="both"/>
        <w:ind w:left="360" w:hanging="187"/>
        <w:spacing w:after="0" w:line="217"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color w:val="auto"/>
        </w:rPr>
        <w:t>Finally, if we suppose that an input connection can inhibit the neuron’s activity (which is the case with biological neurons), then the fourth network computes a slightly more complex logical proposition: neuron C is activated only if neuron A is active and if neuron B is off. If neuron A is active all the time, then you get a logical NOT: neuron C is active when neuron B is off, and vice versa.</w:t>
      </w:r>
    </w:p>
    <w:p>
      <w:pPr>
        <w:spacing w:after="0" w:line="172"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You can easily imagine how these networks can be combined to compute complex logical expressions (see the exercises at the end of the chapter).</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The Perceptron</w:t>
      </w:r>
    </w:p>
    <w:p>
      <w:pPr>
        <w:spacing w:after="0" w:line="76" w:lineRule="exact"/>
        <w:rPr>
          <w:sz w:val="20"/>
          <w:szCs w:val="20"/>
          <w:color w:val="auto"/>
        </w:rPr>
      </w:pPr>
    </w:p>
    <w:p>
      <w:pPr>
        <w:spacing w:after="0" w:line="22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w:t>
      </w:r>
      <w:r>
        <w:rPr>
          <w:rFonts w:ascii="Minion Pro" w:cs="Minion Pro" w:eastAsia="Minion Pro" w:hAnsi="Minion Pro"/>
          <w:sz w:val="21"/>
          <w:szCs w:val="21"/>
          <w:i w:val="1"/>
          <w:iCs w:val="1"/>
          <w:color w:val="auto"/>
        </w:rPr>
        <w:t>Perceptron</w:t>
      </w:r>
      <w:r>
        <w:rPr>
          <w:rFonts w:ascii="Minion Pro" w:cs="Minion Pro" w:eastAsia="Minion Pro" w:hAnsi="Minion Pro"/>
          <w:sz w:val="21"/>
          <w:szCs w:val="21"/>
          <w:color w:val="auto"/>
        </w:rPr>
        <w:t xml:space="preserve"> is one of the simplest ANN architectures, invented in 1957 by Frank Rosenblatt. It is based on a slightly different artificial neuron (see </w:t>
      </w:r>
      <w:hyperlink w:anchor="page8">
        <w:r>
          <w:rPr>
            <w:rFonts w:ascii="Minion Pro" w:cs="Minion Pro" w:eastAsia="Minion Pro" w:hAnsi="Minion Pro"/>
            <w:sz w:val="21"/>
            <w:szCs w:val="21"/>
            <w:color w:val="990000"/>
          </w:rPr>
          <w:t>Figure 10-4</w:t>
        </w:r>
      </w:hyperlink>
      <w:r>
        <w:rPr>
          <w:rFonts w:ascii="Minion Pro" w:cs="Minion Pro" w:eastAsia="Minion Pro" w:hAnsi="Minion Pro"/>
          <w:sz w:val="21"/>
          <w:szCs w:val="21"/>
          <w:color w:val="auto"/>
        </w:rPr>
        <w:t>) called</w:t>
      </w:r>
    </w:p>
    <w:p>
      <w:pPr>
        <w:spacing w:after="0" w:line="225" w:lineRule="auto"/>
        <w:rPr>
          <w:sz w:val="20"/>
          <w:szCs w:val="20"/>
          <w:color w:val="auto"/>
        </w:rPr>
        <w:sectPr>
          <w:pgSz w:w="10080" w:h="13230" w:orient="portrait"/>
          <w:cols w:equalWidth="0" w:num="1">
            <w:col w:w="7200"/>
          </w:cols>
          <w:pgMar w:left="1440"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205105</wp:posOffset>
            </wp:positionV>
            <wp:extent cx="4572000" cy="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72" w:lineRule="exact"/>
        <w:rPr>
          <w:sz w:val="20"/>
          <w:szCs w:val="20"/>
          <w:color w:val="auto"/>
        </w:rPr>
      </w:pPr>
    </w:p>
    <w:p>
      <w:pPr>
        <w:spacing w:after="0"/>
        <w:tabs>
          <w:tab w:leader="none" w:pos="2280" w:val="left"/>
          <w:tab w:leader="none" w:pos="2500" w:val="left"/>
        </w:tabs>
        <w:rPr>
          <w:sz w:val="20"/>
          <w:szCs w:val="20"/>
          <w:color w:val="auto"/>
        </w:rPr>
      </w:pPr>
      <w:r>
        <w:rPr>
          <w:rFonts w:ascii="Myriad Pro" w:cs="Myriad Pro" w:eastAsia="Myriad Pro" w:hAnsi="Myriad Pro"/>
          <w:sz w:val="14"/>
          <w:szCs w:val="14"/>
          <w:b w:val="1"/>
          <w:bCs w:val="1"/>
          <w:color w:val="auto"/>
        </w:rPr>
        <w:t>From Biological to Arti€cial Neurons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281</w:t>
      </w:r>
    </w:p>
    <w:p>
      <w:pPr>
        <w:sectPr>
          <w:pgSz w:w="10080" w:h="13230" w:orient="portrait"/>
          <w:cols w:equalWidth="0" w:num="1">
            <w:col w:w="2740"/>
          </w:cols>
          <w:pgMar w:left="5900" w:top="996" w:right="1440" w:bottom="535" w:gutter="0" w:footer="0" w:header="0"/>
          <w:type w:val="continuous"/>
        </w:sectPr>
      </w:pPr>
    </w:p>
    <w:bookmarkStart w:id="7" w:name="page8"/>
    <w:bookmarkEnd w:id="7"/>
    <w:p>
      <w:pPr>
        <w:jc w:val="both"/>
        <w:spacing w:after="0" w:line="276" w:lineRule="exact"/>
        <w:rPr>
          <w:sz w:val="20"/>
          <w:szCs w:val="20"/>
          <w:color w:val="auto"/>
        </w:rPr>
      </w:pPr>
      <w:r>
        <w:rPr>
          <w:rFonts w:ascii="Minion Pro" w:cs="Minion Pro" w:eastAsia="Minion Pro" w:hAnsi="Minion Pro"/>
          <w:sz w:val="21"/>
          <w:szCs w:val="21"/>
          <w:color w:val="auto"/>
        </w:rPr>
        <w:t xml:space="preserve">a </w:t>
      </w:r>
      <w:r>
        <w:rPr>
          <w:rFonts w:ascii="Minion Pro" w:cs="Minion Pro" w:eastAsia="Minion Pro" w:hAnsi="Minion Pro"/>
          <w:sz w:val="21"/>
          <w:szCs w:val="21"/>
          <w:i w:val="1"/>
          <w:iCs w:val="1"/>
          <w:color w:val="auto"/>
        </w:rPr>
        <w:t>threshold logic unit</w:t>
      </w:r>
      <w:r>
        <w:rPr>
          <w:rFonts w:ascii="Minion Pro" w:cs="Minion Pro" w:eastAsia="Minion Pro" w:hAnsi="Minion Pro"/>
          <w:sz w:val="21"/>
          <w:szCs w:val="21"/>
          <w:color w:val="auto"/>
        </w:rPr>
        <w:t xml:space="preserve"> (TLU), or sometimes a </w:t>
      </w:r>
      <w:r>
        <w:rPr>
          <w:rFonts w:ascii="Minion Pro" w:cs="Minion Pro" w:eastAsia="Minion Pro" w:hAnsi="Minion Pro"/>
          <w:sz w:val="21"/>
          <w:szCs w:val="21"/>
          <w:i w:val="1"/>
          <w:iCs w:val="1"/>
          <w:color w:val="auto"/>
        </w:rPr>
        <w:t>linear threshold unit</w:t>
      </w:r>
      <w:r>
        <w:rPr>
          <w:rFonts w:ascii="Minion Pro" w:cs="Minion Pro" w:eastAsia="Minion Pro" w:hAnsi="Minion Pro"/>
          <w:sz w:val="21"/>
          <w:szCs w:val="21"/>
          <w:color w:val="auto"/>
        </w:rPr>
        <w:t xml:space="preserve"> (LTU): the inputs and output are now numbers (instead of binary on/off values) and each input con‐ nection is associated with a weight. The TLU computes a weighted sum of its inputs (</w:t>
      </w:r>
      <w:r>
        <w:rPr>
          <w:rFonts w:ascii="Minion Pro" w:cs="Minion Pro" w:eastAsia="Minion Pro" w:hAnsi="Minion Pro"/>
          <w:sz w:val="21"/>
          <w:szCs w:val="21"/>
          <w:i w:val="1"/>
          <w:iCs w:val="1"/>
          <w:color w:val="auto"/>
        </w:rPr>
        <w:t>z</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w</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w</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w</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x</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 xml:space="preserve"> = </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then applies a </w:t>
      </w:r>
      <w:r>
        <w:rPr>
          <w:rFonts w:ascii="Minion Pro" w:cs="Minion Pro" w:eastAsia="Minion Pro" w:hAnsi="Minion Pro"/>
          <w:sz w:val="21"/>
          <w:szCs w:val="21"/>
          <w:i w:val="1"/>
          <w:iCs w:val="1"/>
          <w:color w:val="auto"/>
        </w:rPr>
        <w:t>step function</w:t>
      </w:r>
      <w:r>
        <w:rPr>
          <w:rFonts w:ascii="Minion Pro" w:cs="Minion Pro" w:eastAsia="Minion Pro" w:hAnsi="Minion Pro"/>
          <w:sz w:val="21"/>
          <w:szCs w:val="21"/>
          <w:color w:val="auto"/>
        </w:rPr>
        <w:t xml:space="preserve"> to that sum and outputs the result: </w:t>
      </w:r>
      <w:r>
        <w:rPr>
          <w:rFonts w:ascii="Minion Pro" w:cs="Minion Pro" w:eastAsia="Minion Pro" w:hAnsi="Minion Pro"/>
          <w:sz w:val="21"/>
          <w:szCs w:val="21"/>
          <w:i w:val="1"/>
          <w:iCs w:val="1"/>
          <w:color w:val="auto"/>
        </w:rPr>
        <w:t>h</w:t>
      </w:r>
      <w:r>
        <w:rPr>
          <w:rFonts w:ascii="Minion Pro" w:cs="Minion Pro" w:eastAsia="Minion Pro" w:hAnsi="Minion Pro"/>
          <w:sz w:val="25"/>
          <w:szCs w:val="25"/>
          <w:b w:val="1"/>
          <w:bCs w:val="1"/>
          <w:color w:val="auto"/>
          <w:vertAlign w:val="subscript"/>
        </w:rPr>
        <w:t>w</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 step(</w:t>
      </w:r>
      <w:r>
        <w:rPr>
          <w:rFonts w:ascii="Minion Pro" w:cs="Minion Pro" w:eastAsia="Minion Pro" w:hAnsi="Minion Pro"/>
          <w:sz w:val="21"/>
          <w:szCs w:val="21"/>
          <w:i w:val="1"/>
          <w:iCs w:val="1"/>
          <w:color w:val="auto"/>
        </w:rPr>
        <w:t>z</w:t>
      </w:r>
      <w:r>
        <w:rPr>
          <w:rFonts w:ascii="Minion Pro" w:cs="Minion Pro" w:eastAsia="Minion Pro" w:hAnsi="Minion Pro"/>
          <w:sz w:val="21"/>
          <w:szCs w:val="21"/>
          <w:color w:val="auto"/>
        </w:rPr>
        <w:t xml:space="preserve">), where </w:t>
      </w:r>
      <w:r>
        <w:rPr>
          <w:rFonts w:ascii="Minion Pro" w:cs="Minion Pro" w:eastAsia="Minion Pro" w:hAnsi="Minion Pro"/>
          <w:sz w:val="21"/>
          <w:szCs w:val="21"/>
          <w:i w:val="1"/>
          <w:iCs w:val="1"/>
          <w:color w:val="auto"/>
        </w:rPr>
        <w:t>z</w:t>
      </w:r>
      <w:r>
        <w:rPr>
          <w:rFonts w:ascii="Minion Pro" w:cs="Minion Pro" w:eastAsia="Minion Pro" w:hAnsi="Minion Pro"/>
          <w:sz w:val="21"/>
          <w:szCs w:val="21"/>
          <w:color w:val="auto"/>
        </w:rPr>
        <w:t xml:space="preserve"> = </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24765</wp:posOffset>
            </wp:positionV>
            <wp:extent cx="4578350" cy="15201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4578350" cy="1520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10-4. Threshold logic unit</w:t>
      </w:r>
    </w:p>
    <w:p>
      <w:pPr>
        <w:spacing w:after="0" w:line="208" w:lineRule="exact"/>
        <w:rPr>
          <w:sz w:val="20"/>
          <w:szCs w:val="20"/>
          <w:color w:val="auto"/>
        </w:rPr>
      </w:pPr>
    </w:p>
    <w:p>
      <w:pPr>
        <w:jc w:val="both"/>
        <w:spacing w:after="0" w:line="22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most common step function used in Perceptrons is the </w:t>
      </w:r>
      <w:r>
        <w:rPr>
          <w:rFonts w:ascii="Minion Pro" w:cs="Minion Pro" w:eastAsia="Minion Pro" w:hAnsi="Minion Pro"/>
          <w:sz w:val="21"/>
          <w:szCs w:val="21"/>
          <w:i w:val="1"/>
          <w:iCs w:val="1"/>
          <w:color w:val="auto"/>
        </w:rPr>
        <w:t>Heaviside step function</w:t>
      </w:r>
      <w:r>
        <w:rPr>
          <w:rFonts w:ascii="Minion Pro" w:cs="Minion Pro" w:eastAsia="Minion Pro" w:hAnsi="Minion Pro"/>
          <w:sz w:val="21"/>
          <w:szCs w:val="21"/>
          <w:color w:val="auto"/>
        </w:rPr>
        <w:t xml:space="preserve"> (see </w:t>
      </w:r>
      <w:hyperlink w:anchor="page8">
        <w:r>
          <w:rPr>
            <w:rFonts w:ascii="Minion Pro" w:cs="Minion Pro" w:eastAsia="Minion Pro" w:hAnsi="Minion Pro"/>
            <w:sz w:val="21"/>
            <w:szCs w:val="21"/>
            <w:color w:val="990000"/>
          </w:rPr>
          <w:t>Equation 10-1</w:t>
        </w:r>
      </w:hyperlink>
      <w:r>
        <w:rPr>
          <w:rFonts w:ascii="Minion Pro" w:cs="Minion Pro" w:eastAsia="Minion Pro" w:hAnsi="Minion Pro"/>
          <w:sz w:val="21"/>
          <w:szCs w:val="21"/>
          <w:color w:val="auto"/>
        </w:rPr>
        <w:t>). Sometimes the sign function is used instead.</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10-1. Common step functions used in Perceptrons</w:t>
      </w:r>
    </w:p>
    <w:p>
      <w:pPr>
        <w:spacing w:after="0" w:line="83" w:lineRule="exact"/>
        <w:rPr>
          <w:sz w:val="20"/>
          <w:szCs w:val="20"/>
          <w:color w:val="auto"/>
        </w:rPr>
      </w:pPr>
    </w:p>
    <w:tbl>
      <w:tblPr>
        <w:tblLayout w:type="fixed"/>
        <w:tblInd w:w="300" w:type="dxa"/>
        <w:tblCellMar>
          <w:top w:w="0" w:type="dxa"/>
          <w:left w:w="0" w:type="dxa"/>
          <w:bottom w:w="0" w:type="dxa"/>
          <w:right w:w="0" w:type="dxa"/>
        </w:tblCellMar>
      </w:tblPr>
      <w:tr>
        <w:trPr>
          <w:trHeight w:val="272"/>
        </w:trPr>
        <w:tc>
          <w:tcPr>
            <w:tcW w:w="102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0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0</w:t>
            </w:r>
          </w:p>
        </w:tc>
        <w:tc>
          <w:tcPr>
            <w:tcW w:w="20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if</w:t>
            </w:r>
          </w:p>
        </w:tc>
        <w:tc>
          <w:tcPr>
            <w:tcW w:w="740" w:type="dxa"/>
            <w:vAlign w:val="bottom"/>
            <w:vMerge w:val="restart"/>
          </w:tcPr>
          <w:p>
            <w:pPr>
              <w:ind w:left="60"/>
              <w:spacing w:after="0"/>
              <w:rPr>
                <w:sz w:val="20"/>
                <w:szCs w:val="20"/>
                <w:color w:val="auto"/>
              </w:rPr>
            </w:pPr>
            <w:r>
              <w:rPr>
                <w:rFonts w:ascii="Minion Pro" w:cs="Minion Pro" w:eastAsia="Minion Pro" w:hAnsi="Minion Pro"/>
                <w:sz w:val="20"/>
                <w:szCs w:val="20"/>
                <w:i w:val="1"/>
                <w:iCs w:val="1"/>
                <w:color w:val="auto"/>
              </w:rPr>
              <w:t xml:space="preserve">z </w:t>
            </w:r>
            <w:r>
              <w:rPr>
                <w:rFonts w:ascii="Minion Pro" w:cs="Minion Pro" w:eastAsia="Minion Pro" w:hAnsi="Minion Pro"/>
                <w:sz w:val="20"/>
                <w:szCs w:val="20"/>
                <w:color w:val="auto"/>
              </w:rPr>
              <w:t>&lt; 0</w:t>
            </w:r>
          </w:p>
        </w:tc>
        <w:tc>
          <w:tcPr>
            <w:tcW w:w="2060" w:type="dxa"/>
            <w:vAlign w:val="bottom"/>
          </w:tcPr>
          <w:p>
            <w:pPr>
              <w:jc w:val="right"/>
              <w:spacing w:after="0"/>
              <w:rPr>
                <w:sz w:val="20"/>
                <w:szCs w:val="20"/>
                <w:color w:val="auto"/>
              </w:rPr>
            </w:pPr>
            <w:r>
              <w:rPr>
                <w:rFonts w:ascii="Minion Pro" w:cs="Minion Pro" w:eastAsia="Minion Pro" w:hAnsi="Minion Pro"/>
                <w:sz w:val="20"/>
                <w:szCs w:val="20"/>
                <w:color w:val="auto"/>
              </w:rPr>
              <w:t xml:space="preserve">−1 if </w:t>
            </w:r>
            <w:r>
              <w:rPr>
                <w:rFonts w:ascii="Minion Pro" w:cs="Minion Pro" w:eastAsia="Minion Pro" w:hAnsi="Minion Pro"/>
                <w:sz w:val="20"/>
                <w:szCs w:val="20"/>
                <w:i w:val="1"/>
                <w:iCs w:val="1"/>
                <w:color w:val="auto"/>
              </w:rPr>
              <w:t>z</w:t>
            </w:r>
            <w:r>
              <w:rPr>
                <w:rFonts w:ascii="Minion Pro" w:cs="Minion Pro" w:eastAsia="Minion Pro" w:hAnsi="Minion Pro"/>
                <w:sz w:val="20"/>
                <w:szCs w:val="20"/>
                <w:color w:val="auto"/>
              </w:rPr>
              <w:t xml:space="preserve"> &lt; 0</w:t>
            </w:r>
          </w:p>
        </w:tc>
        <w:tc>
          <w:tcPr>
            <w:tcW w:w="0" w:type="dxa"/>
            <w:vAlign w:val="bottom"/>
          </w:tcPr>
          <w:p>
            <w:pPr>
              <w:spacing w:after="0"/>
              <w:rPr>
                <w:sz w:val="1"/>
                <w:szCs w:val="1"/>
                <w:color w:val="auto"/>
              </w:rPr>
            </w:pPr>
          </w:p>
        </w:tc>
      </w:tr>
      <w:tr>
        <w:trPr>
          <w:trHeight w:val="144"/>
        </w:trPr>
        <w:tc>
          <w:tcPr>
            <w:tcW w:w="1020" w:type="dxa"/>
            <w:vAlign w:val="bottom"/>
            <w:vMerge w:val="restart"/>
          </w:tcPr>
          <w:p>
            <w:pPr>
              <w:spacing w:after="0"/>
              <w:rPr>
                <w:sz w:val="20"/>
                <w:szCs w:val="20"/>
                <w:color w:val="auto"/>
              </w:rPr>
            </w:pPr>
            <w:r>
              <w:rPr>
                <w:rFonts w:ascii="Minion Pro" w:cs="Minion Pro" w:eastAsia="Minion Pro" w:hAnsi="Minion Pro"/>
                <w:sz w:val="20"/>
                <w:szCs w:val="20"/>
                <w:color w:val="auto"/>
              </w:rPr>
              <w:t xml:space="preserve">heaviside </w:t>
            </w:r>
            <w:r>
              <w:rPr>
                <w:rFonts w:ascii="Minion Pro" w:cs="Minion Pro" w:eastAsia="Minion Pro" w:hAnsi="Minion Pro"/>
                <w:sz w:val="20"/>
                <w:szCs w:val="20"/>
                <w:i w:val="1"/>
                <w:iCs w:val="1"/>
                <w:color w:val="auto"/>
              </w:rPr>
              <w:t>z</w:t>
            </w:r>
          </w:p>
        </w:tc>
        <w:tc>
          <w:tcPr>
            <w:tcW w:w="24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w:t>
            </w:r>
          </w:p>
        </w:tc>
        <w:tc>
          <w:tcPr>
            <w:tcW w:w="200" w:type="dxa"/>
            <w:vAlign w:val="bottom"/>
            <w:vMerge w:val="continue"/>
          </w:tcPr>
          <w:p>
            <w:pPr>
              <w:spacing w:after="0"/>
              <w:rPr>
                <w:sz w:val="12"/>
                <w:szCs w:val="12"/>
                <w:color w:val="auto"/>
              </w:rPr>
            </w:pPr>
          </w:p>
        </w:tc>
        <w:tc>
          <w:tcPr>
            <w:tcW w:w="200" w:type="dxa"/>
            <w:vAlign w:val="bottom"/>
            <w:vMerge w:val="continue"/>
          </w:tcPr>
          <w:p>
            <w:pPr>
              <w:spacing w:after="0"/>
              <w:rPr>
                <w:sz w:val="12"/>
                <w:szCs w:val="12"/>
                <w:color w:val="auto"/>
              </w:rPr>
            </w:pPr>
          </w:p>
        </w:tc>
        <w:tc>
          <w:tcPr>
            <w:tcW w:w="740" w:type="dxa"/>
            <w:vAlign w:val="bottom"/>
            <w:vMerge w:val="continue"/>
          </w:tcPr>
          <w:p>
            <w:pPr>
              <w:spacing w:after="0"/>
              <w:rPr>
                <w:sz w:val="12"/>
                <w:szCs w:val="12"/>
                <w:color w:val="auto"/>
              </w:rPr>
            </w:pPr>
          </w:p>
        </w:tc>
        <w:tc>
          <w:tcPr>
            <w:tcW w:w="206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 xml:space="preserve">sgn </w:t>
            </w:r>
            <w:r>
              <w:rPr>
                <w:rFonts w:ascii="Minion Pro" w:cs="Minion Pro" w:eastAsia="Minion Pro" w:hAnsi="Minion Pro"/>
                <w:sz w:val="20"/>
                <w:szCs w:val="20"/>
                <w:i w:val="1"/>
                <w:iCs w:val="1"/>
                <w:color w:val="auto"/>
              </w:rPr>
              <w:t>z</w:t>
            </w:r>
            <w:r>
              <w:rPr>
                <w:rFonts w:ascii="Minion Pro" w:cs="Minion Pro" w:eastAsia="Minion Pro" w:hAnsi="Minion Pro"/>
                <w:sz w:val="20"/>
                <w:szCs w:val="20"/>
                <w:color w:val="auto"/>
              </w:rPr>
              <w:t xml:space="preserve"> = 0  if </w:t>
            </w:r>
            <w:r>
              <w:rPr>
                <w:rFonts w:ascii="Minion Pro" w:cs="Minion Pro" w:eastAsia="Minion Pro" w:hAnsi="Minion Pro"/>
                <w:sz w:val="20"/>
                <w:szCs w:val="20"/>
                <w:i w:val="1"/>
                <w:iCs w:val="1"/>
                <w:color w:val="auto"/>
              </w:rPr>
              <w:t>z</w:t>
            </w:r>
            <w:r>
              <w:rPr>
                <w:rFonts w:ascii="Minion Pro" w:cs="Minion Pro" w:eastAsia="Minion Pro" w:hAnsi="Minion Pro"/>
                <w:sz w:val="20"/>
                <w:szCs w:val="20"/>
                <w:color w:val="auto"/>
              </w:rPr>
              <w:t xml:space="preserve"> = 0</w:t>
            </w:r>
          </w:p>
        </w:tc>
        <w:tc>
          <w:tcPr>
            <w:tcW w:w="0" w:type="dxa"/>
            <w:vAlign w:val="bottom"/>
          </w:tcPr>
          <w:p>
            <w:pPr>
              <w:spacing w:after="0"/>
              <w:rPr>
                <w:sz w:val="1"/>
                <w:szCs w:val="1"/>
                <w:color w:val="auto"/>
              </w:rPr>
            </w:pPr>
          </w:p>
        </w:tc>
      </w:tr>
      <w:tr>
        <w:trPr>
          <w:trHeight w:val="159"/>
        </w:trPr>
        <w:tc>
          <w:tcPr>
            <w:tcW w:w="1020" w:type="dxa"/>
            <w:vAlign w:val="bottom"/>
            <w:vMerge w:val="continue"/>
          </w:tcPr>
          <w:p>
            <w:pPr>
              <w:spacing w:after="0"/>
              <w:rPr>
                <w:sz w:val="13"/>
                <w:szCs w:val="13"/>
                <w:color w:val="auto"/>
              </w:rPr>
            </w:pPr>
          </w:p>
        </w:tc>
        <w:tc>
          <w:tcPr>
            <w:tcW w:w="240" w:type="dxa"/>
            <w:vAlign w:val="bottom"/>
            <w:vMerge w:val="continue"/>
          </w:tcPr>
          <w:p>
            <w:pPr>
              <w:spacing w:after="0"/>
              <w:rPr>
                <w:sz w:val="13"/>
                <w:szCs w:val="13"/>
                <w:color w:val="auto"/>
              </w:rPr>
            </w:pPr>
          </w:p>
        </w:tc>
        <w:tc>
          <w:tcPr>
            <w:tcW w:w="200" w:type="dxa"/>
            <w:vAlign w:val="bottom"/>
          </w:tcPr>
          <w:p>
            <w:pPr>
              <w:jc w:val="right"/>
              <w:spacing w:after="0" w:line="158" w:lineRule="exact"/>
              <w:rPr>
                <w:sz w:val="20"/>
                <w:szCs w:val="20"/>
                <w:color w:val="auto"/>
              </w:rPr>
            </w:pPr>
            <w:r>
              <w:rPr>
                <w:rFonts w:ascii="Minion Pro" w:cs="Minion Pro" w:eastAsia="Minion Pro" w:hAnsi="Minion Pro"/>
                <w:sz w:val="15"/>
                <w:szCs w:val="15"/>
                <w:color w:val="auto"/>
              </w:rPr>
              <w:t>1</w:t>
            </w:r>
          </w:p>
        </w:tc>
        <w:tc>
          <w:tcPr>
            <w:tcW w:w="200" w:type="dxa"/>
            <w:vAlign w:val="bottom"/>
          </w:tcPr>
          <w:p>
            <w:pPr>
              <w:ind w:left="40"/>
              <w:spacing w:after="0" w:line="158" w:lineRule="exact"/>
              <w:rPr>
                <w:sz w:val="20"/>
                <w:szCs w:val="20"/>
                <w:color w:val="auto"/>
              </w:rPr>
            </w:pPr>
            <w:r>
              <w:rPr>
                <w:rFonts w:ascii="Minion Pro" w:cs="Minion Pro" w:eastAsia="Minion Pro" w:hAnsi="Minion Pro"/>
                <w:sz w:val="15"/>
                <w:szCs w:val="15"/>
                <w:color w:val="auto"/>
              </w:rPr>
              <w:t>if</w:t>
            </w:r>
          </w:p>
        </w:tc>
        <w:tc>
          <w:tcPr>
            <w:tcW w:w="740" w:type="dxa"/>
            <w:vAlign w:val="bottom"/>
          </w:tcPr>
          <w:p>
            <w:pPr>
              <w:ind w:left="60"/>
              <w:spacing w:after="0" w:line="158" w:lineRule="exact"/>
              <w:rPr>
                <w:sz w:val="20"/>
                <w:szCs w:val="20"/>
                <w:color w:val="auto"/>
              </w:rPr>
            </w:pPr>
            <w:r>
              <w:rPr>
                <w:rFonts w:ascii="Minion Pro" w:cs="Minion Pro" w:eastAsia="Minion Pro" w:hAnsi="Minion Pro"/>
                <w:sz w:val="15"/>
                <w:szCs w:val="15"/>
                <w:i w:val="1"/>
                <w:iCs w:val="1"/>
                <w:color w:val="auto"/>
              </w:rPr>
              <w:t xml:space="preserve">z </w:t>
            </w:r>
            <w:r>
              <w:rPr>
                <w:rFonts w:ascii="Minion Pro" w:cs="Minion Pro" w:eastAsia="Minion Pro" w:hAnsi="Minion Pro"/>
                <w:sz w:val="15"/>
                <w:szCs w:val="15"/>
                <w:color w:val="auto"/>
              </w:rPr>
              <w:t>≥ 0</w:t>
            </w:r>
          </w:p>
        </w:tc>
        <w:tc>
          <w:tcPr>
            <w:tcW w:w="20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72"/>
        </w:trPr>
        <w:tc>
          <w:tcPr>
            <w:tcW w:w="102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2060" w:type="dxa"/>
            <w:vAlign w:val="bottom"/>
          </w:tcPr>
          <w:p>
            <w:pPr>
              <w:jc w:val="right"/>
              <w:spacing w:after="0"/>
              <w:rPr>
                <w:sz w:val="20"/>
                <w:szCs w:val="20"/>
                <w:color w:val="auto"/>
              </w:rPr>
            </w:pPr>
            <w:r>
              <w:rPr>
                <w:rFonts w:ascii="Minion Pro" w:cs="Minion Pro" w:eastAsia="Minion Pro" w:hAnsi="Minion Pro"/>
                <w:sz w:val="20"/>
                <w:szCs w:val="20"/>
                <w:color w:val="auto"/>
              </w:rPr>
              <w:t xml:space="preserve">+1 if </w:t>
            </w:r>
            <w:r>
              <w:rPr>
                <w:rFonts w:ascii="Minion Pro" w:cs="Minion Pro" w:eastAsia="Minion Pro" w:hAnsi="Minion Pro"/>
                <w:sz w:val="20"/>
                <w:szCs w:val="20"/>
                <w:i w:val="1"/>
                <w:iCs w:val="1"/>
                <w:color w:val="auto"/>
              </w:rPr>
              <w:t>z</w:t>
            </w:r>
            <w:r>
              <w:rPr>
                <w:rFonts w:ascii="Minion Pro" w:cs="Minion Pro" w:eastAsia="Minion Pro" w:hAnsi="Minion Pro"/>
                <w:sz w:val="20"/>
                <w:szCs w:val="20"/>
                <w:color w:val="auto"/>
              </w:rPr>
              <w:t xml:space="preserve"> &gt; 0</w:t>
            </w:r>
          </w:p>
        </w:tc>
        <w:tc>
          <w:tcPr>
            <w:tcW w:w="0" w:type="dxa"/>
            <w:vAlign w:val="bottom"/>
          </w:tcPr>
          <w:p>
            <w:pPr>
              <w:spacing w:after="0"/>
              <w:rPr>
                <w:sz w:val="1"/>
                <w:szCs w:val="1"/>
                <w:color w:val="auto"/>
              </w:rPr>
            </w:pPr>
          </w:p>
        </w:tc>
      </w:tr>
    </w:tbl>
    <w:p>
      <w:pPr>
        <w:spacing w:after="0" w:line="24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694055</wp:posOffset>
            </wp:positionH>
            <wp:positionV relativeFrom="paragraph">
              <wp:posOffset>-325120</wp:posOffset>
            </wp:positionV>
            <wp:extent cx="53975" cy="1377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789940</wp:posOffset>
            </wp:positionH>
            <wp:positionV relativeFrom="paragraph">
              <wp:posOffset>-325120</wp:posOffset>
            </wp:positionV>
            <wp:extent cx="53975" cy="1377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981075</wp:posOffset>
            </wp:positionH>
            <wp:positionV relativeFrom="paragraph">
              <wp:posOffset>-424180</wp:posOffset>
            </wp:positionV>
            <wp:extent cx="53975" cy="3352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53975" cy="335280"/>
                    </a:xfrm>
                    <a:prstGeom prst="rect">
                      <a:avLst/>
                    </a:prstGeom>
                    <a:noFill/>
                  </pic:spPr>
                </pic:pic>
              </a:graphicData>
            </a:graphic>
          </wp:anchor>
        </w:drawing>
        <w:drawing>
          <wp:anchor simplePos="0" relativeHeight="251657728" behindDoc="1" locked="0" layoutInCell="0" allowOverlap="1">
            <wp:simplePos x="0" y="0"/>
            <wp:positionH relativeFrom="column">
              <wp:posOffset>2091690</wp:posOffset>
            </wp:positionH>
            <wp:positionV relativeFrom="paragraph">
              <wp:posOffset>-325120</wp:posOffset>
            </wp:positionV>
            <wp:extent cx="53975" cy="1377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2187575</wp:posOffset>
            </wp:positionH>
            <wp:positionV relativeFrom="paragraph">
              <wp:posOffset>-325120</wp:posOffset>
            </wp:positionV>
            <wp:extent cx="53975" cy="137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2378075</wp:posOffset>
            </wp:positionH>
            <wp:positionV relativeFrom="paragraph">
              <wp:posOffset>-515620</wp:posOffset>
            </wp:positionV>
            <wp:extent cx="53975" cy="517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53975" cy="517525"/>
                    </a:xfrm>
                    <a:prstGeom prst="rect">
                      <a:avLst/>
                    </a:prstGeom>
                    <a:noFill/>
                  </pic:spPr>
                </pic:pic>
              </a:graphicData>
            </a:graphic>
          </wp:anchor>
        </w:drawing>
      </w:r>
    </w:p>
    <w:p>
      <w:pPr>
        <w:jc w:val="both"/>
        <w:spacing w:after="0" w:line="199" w:lineRule="auto"/>
        <w:rPr>
          <w:sz w:val="20"/>
          <w:szCs w:val="20"/>
          <w:color w:val="auto"/>
        </w:rPr>
      </w:pPr>
      <w:r>
        <w:rPr>
          <w:rFonts w:ascii="Minion Pro" w:cs="Minion Pro" w:eastAsia="Minion Pro" w:hAnsi="Minion Pro"/>
          <w:sz w:val="21"/>
          <w:szCs w:val="21"/>
          <w:color w:val="auto"/>
        </w:rPr>
        <w:t xml:space="preserve">A single TLU can be used for simple linear binary classification. It computes a linear combination of the inputs and if the result exceeds a threshold, it outputs the positive class or else outputs the negative class (just like a Logistic Regression classifier or a linear SVM). For example, you could use a single TLU to classify iris flowers based on the petal length and width (also adding an extra bias feature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 1, just like we did in previous chapters). Training a TLU in this case means finding the right values for </w:t>
      </w:r>
      <w:r>
        <w:rPr>
          <w:rFonts w:ascii="Minion Pro" w:cs="Minion Pro" w:eastAsia="Minion Pro" w:hAnsi="Minion Pro"/>
          <w:sz w:val="21"/>
          <w:szCs w:val="21"/>
          <w:i w:val="1"/>
          <w:iCs w:val="1"/>
          <w:color w:val="auto"/>
        </w:rPr>
        <w:t>w</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w</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and</w:t>
      </w:r>
      <w:r>
        <w:rPr>
          <w:rFonts w:ascii="Minion Pro" w:cs="Minion Pro" w:eastAsia="Minion Pro" w:hAnsi="Minion Pro"/>
          <w:sz w:val="21"/>
          <w:szCs w:val="21"/>
          <w:i w:val="1"/>
          <w:iCs w:val="1"/>
          <w:color w:val="auto"/>
        </w:rPr>
        <w:t xml:space="preserve"> w</w:t>
      </w:r>
      <w:r>
        <w:rPr>
          <w:rFonts w:ascii="Minion Pro" w:cs="Minion Pro" w:eastAsia="Minion Pro" w:hAnsi="Minion Pro"/>
          <w:sz w:val="25"/>
          <w:szCs w:val="25"/>
          <w:color w:val="auto"/>
          <w:vertAlign w:val="subscript"/>
        </w:rPr>
        <w:t>2</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(the training algorithm is discussed shortly).</w:t>
      </w:r>
    </w:p>
    <w:p>
      <w:pPr>
        <w:spacing w:after="0" w:line="81" w:lineRule="exact"/>
        <w:rPr>
          <w:sz w:val="20"/>
          <w:szCs w:val="20"/>
          <w:color w:val="auto"/>
        </w:rPr>
      </w:pPr>
    </w:p>
    <w:p>
      <w:pPr>
        <w:jc w:val="both"/>
        <w:spacing w:after="0" w:line="224" w:lineRule="auto"/>
        <w:rPr>
          <w:rFonts w:ascii="Minion Pro" w:cs="Minion Pro" w:eastAsia="Minion Pro" w:hAnsi="Minion Pro"/>
          <w:sz w:val="20"/>
          <w:szCs w:val="20"/>
          <w:color w:val="auto"/>
        </w:rPr>
      </w:pPr>
      <w:r>
        <w:rPr>
          <w:rFonts w:ascii="Minion Pro" w:cs="Minion Pro" w:eastAsia="Minion Pro" w:hAnsi="Minion Pro"/>
          <w:sz w:val="20"/>
          <w:szCs w:val="20"/>
          <w:color w:val="auto"/>
        </w:rPr>
        <w:t>A Perceptron is simply composed of a single layer of TLUs,</w:t>
      </w:r>
      <w:hyperlink w:anchor="page8">
        <w:r>
          <w:rPr>
            <w:rFonts w:ascii="Minion Pro" w:cs="Minion Pro" w:eastAsia="Minion Pro" w:hAnsi="Minion Pro"/>
            <w:sz w:val="23"/>
            <w:szCs w:val="23"/>
            <w:color w:val="auto"/>
            <w:vertAlign w:val="superscript"/>
          </w:rPr>
          <w:t>6</w:t>
        </w:r>
        <w:r>
          <w:rPr>
            <w:rFonts w:ascii="Minion Pro" w:cs="Minion Pro" w:eastAsia="Minion Pro" w:hAnsi="Minion Pro"/>
            <w:sz w:val="20"/>
            <w:szCs w:val="20"/>
            <w:color w:val="auto"/>
          </w:rPr>
          <w:t xml:space="preserve"> </w:t>
        </w:r>
      </w:hyperlink>
      <w:r>
        <w:rPr>
          <w:rFonts w:ascii="Minion Pro" w:cs="Minion Pro" w:eastAsia="Minion Pro" w:hAnsi="Minion Pro"/>
          <w:sz w:val="20"/>
          <w:szCs w:val="20"/>
          <w:color w:val="auto"/>
        </w:rPr>
        <w:t xml:space="preserve">with each TLU connected to all the inputs. When all the neurons in a layer are connected to every neuron in the previous layer (i.e., its input neurons), it is called a </w:t>
      </w:r>
      <w:r>
        <w:rPr>
          <w:rFonts w:ascii="Minion Pro" w:cs="Minion Pro" w:eastAsia="Minion Pro" w:hAnsi="Minion Pro"/>
          <w:sz w:val="20"/>
          <w:szCs w:val="20"/>
          <w:i w:val="1"/>
          <w:iCs w:val="1"/>
          <w:color w:val="auto"/>
        </w:rPr>
        <w:t>fully connected layer</w:t>
      </w:r>
      <w:r>
        <w:rPr>
          <w:rFonts w:ascii="Minion Pro" w:cs="Minion Pro" w:eastAsia="Minion Pro" w:hAnsi="Minion Pro"/>
          <w:sz w:val="20"/>
          <w:szCs w:val="20"/>
          <w:color w:val="auto"/>
        </w:rPr>
        <w:t xml:space="preserve"> or a </w:t>
      </w:r>
      <w:r>
        <w:rPr>
          <w:rFonts w:ascii="Minion Pro" w:cs="Minion Pro" w:eastAsia="Minion Pro" w:hAnsi="Minion Pro"/>
          <w:sz w:val="20"/>
          <w:szCs w:val="20"/>
          <w:i w:val="1"/>
          <w:iCs w:val="1"/>
          <w:color w:val="auto"/>
        </w:rPr>
        <w:t>dense</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layer</w:t>
      </w:r>
      <w:r>
        <w:rPr>
          <w:rFonts w:ascii="Minion Pro" w:cs="Minion Pro" w:eastAsia="Minion Pro" w:hAnsi="Minion Pro"/>
          <w:sz w:val="20"/>
          <w:szCs w:val="20"/>
          <w:color w:val="auto"/>
        </w:rPr>
        <w:t>. To represent the fact that each input is sent to every TLU, it is common to draw</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 xml:space="preserve">special passthrough neurons called </w:t>
      </w:r>
      <w:r>
        <w:rPr>
          <w:rFonts w:ascii="Minion Pro" w:cs="Minion Pro" w:eastAsia="Minion Pro" w:hAnsi="Minion Pro"/>
          <w:sz w:val="20"/>
          <w:szCs w:val="20"/>
          <w:i w:val="1"/>
          <w:iCs w:val="1"/>
          <w:color w:val="auto"/>
        </w:rPr>
        <w:t>input neurons</w:t>
      </w:r>
      <w:r>
        <w:rPr>
          <w:rFonts w:ascii="Minion Pro" w:cs="Minion Pro" w:eastAsia="Minion Pro" w:hAnsi="Minion Pro"/>
          <w:sz w:val="20"/>
          <w:szCs w:val="20"/>
          <w:color w:val="auto"/>
        </w:rPr>
        <w:t xml:space="preserve">: they just output whatever input they are fed. All the input neurons form the </w:t>
      </w:r>
      <w:r>
        <w:rPr>
          <w:rFonts w:ascii="Minion Pro" w:cs="Minion Pro" w:eastAsia="Minion Pro" w:hAnsi="Minion Pro"/>
          <w:sz w:val="20"/>
          <w:szCs w:val="20"/>
          <w:i w:val="1"/>
          <w:iCs w:val="1"/>
          <w:color w:val="auto"/>
        </w:rPr>
        <w:t>input layer</w:t>
      </w:r>
      <w:r>
        <w:rPr>
          <w:rFonts w:ascii="Minion Pro" w:cs="Minion Pro" w:eastAsia="Minion Pro" w:hAnsi="Minion Pro"/>
          <w:sz w:val="20"/>
          <w:szCs w:val="20"/>
          <w:color w:val="auto"/>
        </w:rPr>
        <w:t>. Moreover, an extra bias fea‐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266700</wp:posOffset>
            </wp:positionV>
            <wp:extent cx="1143000" cy="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18"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6 </w:t>
      </w:r>
      <w:r>
        <w:rPr>
          <w:rFonts w:ascii="Minion Pro" w:cs="Minion Pro" w:eastAsia="Minion Pro" w:hAnsi="Minion Pro"/>
          <w:sz w:val="16"/>
          <w:szCs w:val="16"/>
          <w:color w:val="auto"/>
        </w:rPr>
        <w:t>The name</w:t>
      </w:r>
      <w:r>
        <w:rPr>
          <w:rFonts w:ascii="Minion Pro" w:cs="Minion Pro" w:eastAsia="Minion Pro" w:hAnsi="Minion Pro"/>
          <w:sz w:val="14"/>
          <w:szCs w:val="14"/>
          <w:color w:val="auto"/>
        </w:rPr>
        <w:t xml:space="preserve"> </w:t>
      </w:r>
      <w:r>
        <w:rPr>
          <w:rFonts w:ascii="Minion Pro" w:cs="Minion Pro" w:eastAsia="Minion Pro" w:hAnsi="Minion Pro"/>
          <w:sz w:val="16"/>
          <w:szCs w:val="16"/>
          <w:i w:val="1"/>
          <w:iCs w:val="1"/>
          <w:color w:val="auto"/>
        </w:rPr>
        <w:t>Perceptron</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is sometimes used to mean a tiny network with a single TLU.</w:t>
      </w:r>
    </w:p>
    <w:p>
      <w:pPr>
        <w:ind w:left="20"/>
        <w:spacing w:after="0"/>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282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3" w:right="4220" w:bottom="535" w:gutter="0" w:footer="0" w:header="0"/>
          <w:type w:val="continuous"/>
        </w:sectPr>
      </w:pPr>
    </w:p>
    <w:bookmarkStart w:id="8" w:name="page9"/>
    <w:bookmarkEnd w:id="8"/>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ture is generally added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 1): it is typically represented using a special type of neu‐ ron called a </w:t>
      </w:r>
      <w:r>
        <w:rPr>
          <w:rFonts w:ascii="Minion Pro" w:cs="Minion Pro" w:eastAsia="Minion Pro" w:hAnsi="Minion Pro"/>
          <w:sz w:val="21"/>
          <w:szCs w:val="21"/>
          <w:i w:val="1"/>
          <w:iCs w:val="1"/>
          <w:color w:val="auto"/>
        </w:rPr>
        <w:t>bias neuron</w:t>
      </w:r>
      <w:r>
        <w:rPr>
          <w:rFonts w:ascii="Minion Pro" w:cs="Minion Pro" w:eastAsia="Minion Pro" w:hAnsi="Minion Pro"/>
          <w:sz w:val="21"/>
          <w:szCs w:val="21"/>
          <w:color w:val="auto"/>
        </w:rPr>
        <w:t xml:space="preserve">, which just outputs 1 all the time. A Perceptron with two inputs and three outputs is represented in </w:t>
      </w:r>
      <w:hyperlink w:anchor="page9">
        <w:r>
          <w:rPr>
            <w:rFonts w:ascii="Minion Pro" w:cs="Minion Pro" w:eastAsia="Minion Pro" w:hAnsi="Minion Pro"/>
            <w:sz w:val="21"/>
            <w:szCs w:val="21"/>
            <w:color w:val="990000"/>
          </w:rPr>
          <w:t>Figure 10-5</w:t>
        </w:r>
      </w:hyperlink>
      <w:r>
        <w:rPr>
          <w:rFonts w:ascii="Minion Pro" w:cs="Minion Pro" w:eastAsia="Minion Pro" w:hAnsi="Minion Pro"/>
          <w:sz w:val="21"/>
          <w:szCs w:val="21"/>
          <w:color w:val="auto"/>
        </w:rPr>
        <w:t>. This Perceptron can classify instances simultaneously into three different binary classes, which makes it a multi‐ output classifier.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7195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4578350" cy="1719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10-5. Perceptron diagram</w:t>
      </w:r>
    </w:p>
    <w:p>
      <w:pPr>
        <w:spacing w:after="0" w:line="210" w:lineRule="exact"/>
        <w:rPr>
          <w:sz w:val="20"/>
          <w:szCs w:val="20"/>
          <w:color w:val="auto"/>
        </w:rPr>
      </w:pPr>
    </w:p>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Thanks to the magic of linear algebra, it is possible to efficiently compute the outputs of a layer of artificial neurons for several instances at once, by using </w:t>
      </w:r>
      <w:hyperlink w:anchor="page9">
        <w:r>
          <w:rPr>
            <w:rFonts w:ascii="Minion Pro" w:cs="Minion Pro" w:eastAsia="Minion Pro" w:hAnsi="Minion Pro"/>
            <w:sz w:val="21"/>
            <w:szCs w:val="21"/>
            <w:color w:val="990000"/>
          </w:rPr>
          <w:t>Equation 10-2</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right="1680"/>
        <w:spacing w:after="0" w:line="231" w:lineRule="auto"/>
        <w:rPr>
          <w:sz w:val="20"/>
          <w:szCs w:val="20"/>
          <w:color w:val="auto"/>
        </w:rPr>
      </w:pPr>
      <w:r>
        <w:rPr>
          <w:rFonts w:ascii="Minion Pro" w:cs="Minion Pro" w:eastAsia="Minion Pro" w:hAnsi="Minion Pro"/>
          <w:sz w:val="21"/>
          <w:szCs w:val="21"/>
          <w:i w:val="1"/>
          <w:iCs w:val="1"/>
          <w:color w:val="auto"/>
        </w:rPr>
        <w:t xml:space="preserve">Equation 10-2. Computing the outputs of a fully connected layer </w:t>
      </w:r>
      <w:r>
        <w:rPr>
          <w:rFonts w:ascii="Minion Pro" w:cs="Minion Pro" w:eastAsia="Minion Pro" w:hAnsi="Minion Pro"/>
          <w:sz w:val="20"/>
          <w:szCs w:val="20"/>
          <w:i w:val="1"/>
          <w:iCs w:val="1"/>
          <w:color w:val="auto"/>
        </w:rPr>
        <w:t>h</w:t>
      </w:r>
      <w:r>
        <w:rPr>
          <w:rFonts w:ascii="Minion Pro" w:cs="Minion Pro" w:eastAsia="Minion Pro" w:hAnsi="Minion Pro"/>
          <w:sz w:val="32"/>
          <w:szCs w:val="32"/>
          <w:b w:val="1"/>
          <w:bCs w:val="1"/>
          <w:color w:val="auto"/>
          <w:vertAlign w:val="subscript"/>
        </w:rPr>
        <w:t>W</w:t>
      </w:r>
      <w:r>
        <w:rPr>
          <w:rFonts w:ascii="Minion Pro" w:cs="Minion Pro" w:eastAsia="Minion Pro" w:hAnsi="Minion Pro"/>
          <w:sz w:val="32"/>
          <w:szCs w:val="32"/>
          <w:color w:val="auto"/>
          <w:vertAlign w:val="subscript"/>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b w:val="1"/>
          <w:bCs w:val="1"/>
          <w:color w:val="auto"/>
          <w:vertAlign w:val="subscript"/>
        </w:rPr>
        <w:t>b</w:t>
      </w:r>
      <w:r>
        <w:rPr>
          <w:sz w:val="20"/>
          <w:szCs w:val="20"/>
          <w:color w:val="auto"/>
        </w:rPr>
        <w:drawing>
          <wp:inline distT="0" distB="0" distL="0" distR="0">
            <wp:extent cx="53975" cy="137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sz w:val="20"/>
          <w:szCs w:val="20"/>
          <w:color w:val="auto"/>
        </w:rPr>
        <w:drawing>
          <wp:inline distT="0" distB="0" distL="0" distR="0">
            <wp:extent cx="53975" cy="137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ϕ</w:t>
      </w:r>
      <w:r>
        <w:rPr>
          <w:sz w:val="20"/>
          <w:szCs w:val="20"/>
          <w:color w:val="auto"/>
        </w:rPr>
        <w:drawing>
          <wp:inline distT="0" distB="0" distL="0" distR="0">
            <wp:extent cx="53975" cy="146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 xml:space="preserve">XW </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b</w:t>
      </w:r>
      <w:r>
        <w:rPr>
          <w:sz w:val="20"/>
          <w:szCs w:val="20"/>
          <w:color w:val="auto"/>
        </w:rPr>
        <w:drawing>
          <wp:inline distT="0" distB="0" distL="0" distR="0">
            <wp:extent cx="53975" cy="146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p>
    <w:p>
      <w:pPr>
        <w:spacing w:after="0" w:line="328" w:lineRule="exact"/>
        <w:rPr>
          <w:sz w:val="20"/>
          <w:szCs w:val="20"/>
          <w:color w:val="auto"/>
        </w:rPr>
      </w:pPr>
    </w:p>
    <w:p>
      <w:pPr>
        <w:jc w:val="both"/>
        <w:ind w:left="360" w:hanging="187"/>
        <w:spacing w:after="0" w:line="227" w:lineRule="auto"/>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always,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represents the matrix of input features. It has one row per instance, one column per feature.</w:t>
      </w:r>
    </w:p>
    <w:p>
      <w:pPr>
        <w:spacing w:after="0" w:line="44" w:lineRule="exact"/>
        <w:rPr>
          <w:rFonts w:ascii="Minion Pro" w:cs="Minion Pro" w:eastAsia="Minion Pro" w:hAnsi="Minion Pro"/>
          <w:sz w:val="21"/>
          <w:szCs w:val="21"/>
          <w:color w:val="auto"/>
        </w:rPr>
      </w:pPr>
    </w:p>
    <w:p>
      <w:pPr>
        <w:jc w:val="both"/>
        <w:ind w:left="360" w:hanging="187"/>
        <w:spacing w:after="0" w:line="222" w:lineRule="auto"/>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weight matrix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contains all the connection weights except for the ones from the bias neuron. It has one row per input neuron and one column per artifi‐ cial neuron in the layer.</w:t>
      </w:r>
    </w:p>
    <w:p>
      <w:pPr>
        <w:spacing w:after="0" w:line="45" w:lineRule="exact"/>
        <w:rPr>
          <w:rFonts w:ascii="Minion Pro" w:cs="Minion Pro" w:eastAsia="Minion Pro" w:hAnsi="Minion Pro"/>
          <w:sz w:val="21"/>
          <w:szCs w:val="21"/>
          <w:color w:val="auto"/>
        </w:rPr>
      </w:pPr>
    </w:p>
    <w:p>
      <w:pPr>
        <w:jc w:val="both"/>
        <w:ind w:left="360" w:hanging="187"/>
        <w:spacing w:after="0" w:line="227" w:lineRule="auto"/>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bias vector </w:t>
      </w:r>
      <w:r>
        <w:rPr>
          <w:rFonts w:ascii="Minion Pro" w:cs="Minion Pro" w:eastAsia="Minion Pro" w:hAnsi="Minion Pro"/>
          <w:sz w:val="21"/>
          <w:szCs w:val="21"/>
          <w:b w:val="1"/>
          <w:bCs w:val="1"/>
          <w:color w:val="auto"/>
        </w:rPr>
        <w:t>b</w:t>
      </w:r>
      <w:r>
        <w:rPr>
          <w:rFonts w:ascii="Minion Pro" w:cs="Minion Pro" w:eastAsia="Minion Pro" w:hAnsi="Minion Pro"/>
          <w:sz w:val="21"/>
          <w:szCs w:val="21"/>
          <w:color w:val="auto"/>
        </w:rPr>
        <w:t xml:space="preserve"> contains all the connection weights between the bias neuron and the artificial neurons. It has one bias term per artificial neuron.</w:t>
      </w:r>
    </w:p>
    <w:p>
      <w:pPr>
        <w:spacing w:after="0" w:line="49" w:lineRule="exact"/>
        <w:rPr>
          <w:rFonts w:ascii="Minion Pro" w:cs="Minion Pro" w:eastAsia="Minion Pro" w:hAnsi="Minion Pro"/>
          <w:sz w:val="21"/>
          <w:szCs w:val="21"/>
          <w:color w:val="auto"/>
        </w:rPr>
      </w:pPr>
    </w:p>
    <w:p>
      <w:pPr>
        <w:jc w:val="both"/>
        <w:ind w:left="360" w:hanging="187"/>
        <w:spacing w:after="0" w:line="225" w:lineRule="auto"/>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function </w:t>
      </w:r>
      <w:r>
        <w:rPr>
          <w:rFonts w:ascii="Minion Pro" w:cs="Minion Pro" w:eastAsia="Minion Pro" w:hAnsi="Minion Pro"/>
          <w:sz w:val="20"/>
          <w:szCs w:val="20"/>
          <w:i w:val="1"/>
          <w:iCs w:val="1"/>
          <w:color w:val="auto"/>
        </w:rPr>
        <w:t>ϕ</w:t>
      </w:r>
      <w:r>
        <w:rPr>
          <w:rFonts w:ascii="Minion Pro" w:cs="Minion Pro" w:eastAsia="Minion Pro" w:hAnsi="Minion Pro"/>
          <w:sz w:val="21"/>
          <w:szCs w:val="21"/>
          <w:color w:val="auto"/>
        </w:rPr>
        <w:t xml:space="preserve"> is called the </w:t>
      </w:r>
      <w:r>
        <w:rPr>
          <w:rFonts w:ascii="Minion Pro" w:cs="Minion Pro" w:eastAsia="Minion Pro" w:hAnsi="Minion Pro"/>
          <w:sz w:val="21"/>
          <w:szCs w:val="21"/>
          <w:i w:val="1"/>
          <w:iCs w:val="1"/>
          <w:color w:val="auto"/>
        </w:rPr>
        <w:t>activation function</w:t>
      </w:r>
      <w:r>
        <w:rPr>
          <w:rFonts w:ascii="Minion Pro" w:cs="Minion Pro" w:eastAsia="Minion Pro" w:hAnsi="Minion Pro"/>
          <w:sz w:val="21"/>
          <w:szCs w:val="21"/>
          <w:color w:val="auto"/>
        </w:rPr>
        <w:t>: when the artificial neurons are TLUs, it is a step function (but we will discuss other activation functions shortly).</w:t>
      </w:r>
    </w:p>
    <w:p>
      <w:pPr>
        <w:spacing w:after="0" w:line="172"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So how is a Perceptron trained? The Perceptron training algorithm proposed by Frank Rosenblatt was largely inspired by </w:t>
      </w:r>
      <w:r>
        <w:rPr>
          <w:rFonts w:ascii="Minion Pro" w:cs="Minion Pro" w:eastAsia="Minion Pro" w:hAnsi="Minion Pro"/>
          <w:sz w:val="21"/>
          <w:szCs w:val="21"/>
          <w:i w:val="1"/>
          <w:iCs w:val="1"/>
          <w:color w:val="auto"/>
        </w:rPr>
        <w:t>Hebb’s rule</w:t>
      </w:r>
      <w:r>
        <w:rPr>
          <w:rFonts w:ascii="Minion Pro" w:cs="Minion Pro" w:eastAsia="Minion Pro" w:hAnsi="Minion Pro"/>
          <w:sz w:val="21"/>
          <w:szCs w:val="21"/>
          <w:color w:val="auto"/>
        </w:rPr>
        <w:t xml:space="preserve">. In his book </w:t>
      </w:r>
      <w:r>
        <w:rPr>
          <w:rFonts w:ascii="Minion Pro" w:cs="Minion Pro" w:eastAsia="Minion Pro" w:hAnsi="Minion Pro"/>
          <w:sz w:val="21"/>
          <w:szCs w:val="21"/>
          <w:i w:val="1"/>
          <w:iCs w:val="1"/>
          <w:color w:val="auto"/>
        </w:rPr>
        <w:t>The Organization of</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Behavior</w:t>
      </w:r>
      <w:r>
        <w:rPr>
          <w:rFonts w:ascii="Minion Pro" w:cs="Minion Pro" w:eastAsia="Minion Pro" w:hAnsi="Minion Pro"/>
          <w:sz w:val="21"/>
          <w:szCs w:val="21"/>
          <w:color w:val="auto"/>
        </w:rPr>
        <w:t>, published in 1949, Donald Hebb suggested that when a biological neuron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often triggers another neuron, the connection between these two neurons grows stronger. This idea was later summarized by Siegrid Löwel in this catchy phrase: “Cells that fire together, wire together.” This rule later became known as Hebb’s rule</w:t>
      </w:r>
    </w:p>
    <w:p>
      <w:pPr>
        <w:jc w:val="both"/>
        <w:spacing w:after="0" w:line="216" w:lineRule="auto"/>
        <w:rPr>
          <w:sz w:val="20"/>
          <w:szCs w:val="20"/>
          <w:color w:val="auto"/>
        </w:rPr>
        <w:sectPr>
          <w:pgSz w:w="10080" w:h="13230" w:orient="portrait"/>
          <w:cols w:equalWidth="0" w:num="1">
            <w:col w:w="7200"/>
          </w:cols>
          <w:pgMar w:left="1440" w:top="984"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252095</wp:posOffset>
            </wp:positionV>
            <wp:extent cx="4572000" cy="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46" w:lineRule="exact"/>
        <w:rPr>
          <w:sz w:val="20"/>
          <w:szCs w:val="20"/>
          <w:color w:val="auto"/>
        </w:rPr>
      </w:pPr>
    </w:p>
    <w:p>
      <w:pPr>
        <w:spacing w:after="0"/>
        <w:tabs>
          <w:tab w:leader="none" w:pos="2280" w:val="left"/>
          <w:tab w:leader="none" w:pos="2500" w:val="left"/>
        </w:tabs>
        <w:rPr>
          <w:sz w:val="20"/>
          <w:szCs w:val="20"/>
          <w:color w:val="auto"/>
        </w:rPr>
      </w:pPr>
      <w:r>
        <w:rPr>
          <w:rFonts w:ascii="Myriad Pro" w:cs="Myriad Pro" w:eastAsia="Myriad Pro" w:hAnsi="Myriad Pro"/>
          <w:sz w:val="14"/>
          <w:szCs w:val="14"/>
          <w:b w:val="1"/>
          <w:bCs w:val="1"/>
          <w:color w:val="auto"/>
        </w:rPr>
        <w:t>From Biological to Arti€cial Neurons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283</w:t>
      </w:r>
    </w:p>
    <w:p>
      <w:pPr>
        <w:sectPr>
          <w:pgSz w:w="10080" w:h="13230" w:orient="portrait"/>
          <w:cols w:equalWidth="0" w:num="1">
            <w:col w:w="2740"/>
          </w:cols>
          <w:pgMar w:left="5900" w:top="984" w:right="1440" w:bottom="535" w:gutter="0" w:footer="0" w:header="0"/>
          <w:type w:val="continuous"/>
        </w:sectPr>
      </w:pPr>
    </w:p>
    <w:bookmarkStart w:id="9" w:name="page10"/>
    <w:bookmarkEnd w:id="9"/>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(or </w:t>
      </w:r>
      <w:r>
        <w:rPr>
          <w:rFonts w:ascii="Minion Pro" w:cs="Minion Pro" w:eastAsia="Minion Pro" w:hAnsi="Minion Pro"/>
          <w:sz w:val="21"/>
          <w:szCs w:val="21"/>
          <w:i w:val="1"/>
          <w:iCs w:val="1"/>
          <w:color w:val="auto"/>
        </w:rPr>
        <w:t>Hebbian learning</w:t>
      </w:r>
      <w:r>
        <w:rPr>
          <w:rFonts w:ascii="Minion Pro" w:cs="Minion Pro" w:eastAsia="Minion Pro" w:hAnsi="Minion Pro"/>
          <w:sz w:val="21"/>
          <w:szCs w:val="21"/>
          <w:color w:val="auto"/>
        </w:rPr>
        <w:t xml:space="preserve">); that is, the connection weight between two neurons is increased whenever they have the same output. Perceptrons are trained using a var‐ iant of this rule that takes into account the error made by the network; it reinforces connections that help reduce the error. More specifically, the Perceptron is fed one training instance at a time, and for each instance it makes its predictions. For every output neuron that produced a wrong prediction, it reinforces the connection weights from the inputs that would have contributed to the correct prediction. The rule is shown in </w:t>
      </w:r>
      <w:hyperlink w:anchor="page10">
        <w:r>
          <w:rPr>
            <w:rFonts w:ascii="Minion Pro" w:cs="Minion Pro" w:eastAsia="Minion Pro" w:hAnsi="Minion Pro"/>
            <w:sz w:val="21"/>
            <w:szCs w:val="21"/>
            <w:color w:val="990000"/>
          </w:rPr>
          <w:t>Equation 10-3</w:t>
        </w:r>
      </w:hyperlink>
      <w:r>
        <w:rPr>
          <w:rFonts w:ascii="Minion Pro" w:cs="Minion Pro" w:eastAsia="Minion Pro" w:hAnsi="Minion Pro"/>
          <w:sz w:val="21"/>
          <w:szCs w:val="21"/>
          <w:color w:val="auto"/>
        </w:rPr>
        <w:t>.</w:t>
      </w:r>
    </w:p>
    <w:p>
      <w:pPr>
        <w:spacing w:after="0" w:line="247"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10-3. Perceptron learning rule (weight update)</w:t>
      </w:r>
    </w:p>
    <w:p>
      <w:pPr>
        <w:spacing w:after="0" w:line="14" w:lineRule="exact"/>
        <w:rPr>
          <w:sz w:val="20"/>
          <w:szCs w:val="20"/>
          <w:color w:val="auto"/>
        </w:rPr>
      </w:pPr>
    </w:p>
    <w:p>
      <w:pPr>
        <w:ind w:left="300"/>
        <w:spacing w:after="0"/>
        <w:rPr>
          <w:sz w:val="20"/>
          <w:szCs w:val="20"/>
          <w:color w:val="auto"/>
        </w:rPr>
      </w:pPr>
      <w:r>
        <w:rPr>
          <w:rFonts w:ascii="Minion Pro" w:cs="Minion Pro" w:eastAsia="Minion Pro" w:hAnsi="Minion Pro"/>
          <w:sz w:val="20"/>
          <w:szCs w:val="20"/>
          <w:i w:val="1"/>
          <w:iCs w:val="1"/>
          <w:color w:val="auto"/>
        </w:rPr>
        <w:t>w</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bscript"/>
        </w:rPr>
        <w:t>j</w:t>
      </w:r>
      <w:r>
        <w:rPr>
          <w:sz w:val="20"/>
          <w:szCs w:val="20"/>
          <w:color w:val="auto"/>
        </w:rPr>
        <w:drawing>
          <wp:inline distT="0" distB="0" distL="0" distR="0">
            <wp:extent cx="48260" cy="119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48260" cy="119380"/>
                    </a:xfrm>
                    <a:prstGeom prst="rect">
                      <a:avLst/>
                    </a:prstGeom>
                    <a:noFill/>
                    <a:ln>
                      <a:noFill/>
                    </a:ln>
                  </pic:spPr>
                </pic:pic>
              </a:graphicData>
            </a:graphic>
          </wp:inline>
        </w:drawing>
      </w:r>
      <w:r>
        <w:rPr>
          <w:rFonts w:ascii="Minion Pro" w:cs="Minion Pro" w:eastAsia="Minion Pro" w:hAnsi="Minion Pro"/>
          <w:sz w:val="32"/>
          <w:szCs w:val="32"/>
          <w:color w:val="auto"/>
          <w:vertAlign w:val="superscript"/>
        </w:rPr>
        <w:t>next step</w:t>
      </w:r>
      <w:r>
        <w:rPr>
          <w:sz w:val="20"/>
          <w:szCs w:val="20"/>
          <w:color w:val="auto"/>
        </w:rPr>
        <w:drawing>
          <wp:inline distT="0" distB="0" distL="0" distR="0">
            <wp:extent cx="48260" cy="119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48260" cy="119380"/>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w</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bscript"/>
        </w:rPr>
        <w:t>j</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η</w:t>
      </w:r>
      <w:r>
        <w:rPr>
          <w:sz w:val="20"/>
          <w:szCs w:val="20"/>
          <w:color w:val="auto"/>
        </w:rPr>
        <w:drawing>
          <wp:inline distT="0" distB="0" distL="0" distR="0">
            <wp:extent cx="53975" cy="225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53975" cy="225425"/>
                    </a:xfrm>
                    <a:prstGeom prst="rect">
                      <a:avLst/>
                    </a:prstGeom>
                    <a:noFill/>
                    <a:ln>
                      <a:noFill/>
                    </a:ln>
                  </pic:spPr>
                </pic:pic>
              </a:graphicData>
            </a:graphic>
          </wp:inline>
        </w:drawing>
      </w:r>
      <w:r>
        <w:rPr>
          <w:rFonts w:ascii="Minion Pro" w:cs="Minion Pro" w:eastAsia="Minion Pro" w:hAnsi="Minion Pro"/>
          <w:sz w:val="20"/>
          <w:szCs w:val="20"/>
          <w:i w:val="1"/>
          <w:iCs w:val="1"/>
          <w:color w:val="auto"/>
        </w:rPr>
        <w:t>y</w:t>
      </w:r>
      <w:r>
        <w:rPr>
          <w:rFonts w:ascii="Minion Pro" w:cs="Minion Pro" w:eastAsia="Minion Pro" w:hAnsi="Minion Pro"/>
          <w:sz w:val="32"/>
          <w:szCs w:val="32"/>
          <w:i w:val="1"/>
          <w:iCs w:val="1"/>
          <w:color w:val="auto"/>
          <w:vertAlign w:val="subscript"/>
        </w:rPr>
        <w:t>j</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i w:val="1"/>
          <w:iCs w:val="1"/>
          <w:color w:val="auto"/>
          <w:highlight w:val="black"/>
        </w:rPr>
        <w:t>y</w:t>
      </w:r>
      <w:r>
        <w:rPr>
          <w:rFonts w:ascii="Minion Pro" w:cs="Minion Pro" w:eastAsia="Minion Pro" w:hAnsi="Minion Pro"/>
          <w:sz w:val="20"/>
          <w:szCs w:val="20"/>
          <w:i w:val="1"/>
          <w:iCs w:val="1"/>
          <w:color w:val="auto"/>
        </w:rPr>
        <w:t xml:space="preserve"> </w:t>
      </w:r>
      <w:r>
        <w:rPr>
          <w:rFonts w:ascii="Minion Pro" w:cs="Minion Pro" w:eastAsia="Minion Pro" w:hAnsi="Minion Pro"/>
          <w:sz w:val="32"/>
          <w:szCs w:val="32"/>
          <w:i w:val="1"/>
          <w:iCs w:val="1"/>
          <w:color w:val="auto"/>
          <w:vertAlign w:val="subscript"/>
        </w:rPr>
        <w:t>j</w:t>
      </w:r>
      <w:r>
        <w:rPr>
          <w:sz w:val="20"/>
          <w:szCs w:val="20"/>
          <w:color w:val="auto"/>
        </w:rPr>
        <w:drawing>
          <wp:inline distT="0" distB="0" distL="0" distR="0">
            <wp:extent cx="53975" cy="225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53975" cy="225425"/>
                    </a:xfrm>
                    <a:prstGeom prst="rect">
                      <a:avLst/>
                    </a:prstGeom>
                    <a:noFill/>
                    <a:ln>
                      <a:noFill/>
                    </a:ln>
                  </pic:spPr>
                </pic:pic>
              </a:graphicData>
            </a:graphic>
          </wp:inline>
        </w:drawing>
      </w:r>
      <w:r>
        <w:rPr>
          <w:rFonts w:ascii="Minion Pro" w:cs="Minion Pro" w:eastAsia="Minion Pro" w:hAnsi="Minion Pro"/>
          <w:sz w:val="20"/>
          <w:szCs w:val="20"/>
          <w:i w:val="1"/>
          <w:iCs w:val="1"/>
          <w:color w:val="auto"/>
        </w:rPr>
        <w:t>x</w:t>
      </w:r>
      <w:r>
        <w:rPr>
          <w:rFonts w:ascii="Minion Pro" w:cs="Minion Pro" w:eastAsia="Minion Pro" w:hAnsi="Minion Pro"/>
          <w:sz w:val="32"/>
          <w:szCs w:val="32"/>
          <w:i w:val="1"/>
          <w:iCs w:val="1"/>
          <w:color w:val="auto"/>
          <w:vertAlign w:val="subscript"/>
        </w:rPr>
        <w:t>i</w:t>
      </w:r>
    </w:p>
    <w:p>
      <w:pPr>
        <w:spacing w:after="0" w:line="250" w:lineRule="exact"/>
        <w:rPr>
          <w:sz w:val="20"/>
          <w:szCs w:val="20"/>
          <w:color w:val="auto"/>
        </w:rPr>
      </w:pPr>
    </w:p>
    <w:p>
      <w:pPr>
        <w:jc w:val="both"/>
        <w:ind w:left="360" w:hanging="187"/>
        <w:spacing w:after="0" w:line="228"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w</w:t>
      </w:r>
      <w:r>
        <w:rPr>
          <w:rFonts w:ascii="Minion Pro" w:cs="Minion Pro" w:eastAsia="Minion Pro" w:hAnsi="Minion Pro"/>
          <w:sz w:val="25"/>
          <w:szCs w:val="25"/>
          <w:i w:val="1"/>
          <w:iCs w:val="1"/>
          <w:color w:val="auto"/>
          <w:vertAlign w:val="subscript"/>
        </w:rPr>
        <w:t>i</w:t>
      </w:r>
      <w:r>
        <w:rPr>
          <w:rFonts w:ascii="Minion Pro" w:cs="Minion Pro" w:eastAsia="Minion Pro" w:hAnsi="Minion Pro"/>
          <w:sz w:val="25"/>
          <w:szCs w:val="25"/>
          <w:color w:val="auto"/>
          <w:vertAlign w:val="subscript"/>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connection weight between the</w:t>
      </w:r>
      <w:r>
        <w:rPr>
          <w:rFonts w:ascii="Minion Pro" w:cs="Minion Pro" w:eastAsia="Minion Pro" w:hAnsi="Minion Pro"/>
          <w:sz w:val="21"/>
          <w:szCs w:val="21"/>
          <w:i w:val="1"/>
          <w:iCs w:val="1"/>
          <w:color w:val="auto"/>
        </w:rPr>
        <w:t xml:space="preserve"> 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input neuron and the</w:t>
      </w:r>
      <w:r>
        <w:rPr>
          <w:rFonts w:ascii="Minion Pro" w:cs="Minion Pro" w:eastAsia="Minion Pro" w:hAnsi="Minion Pro"/>
          <w:sz w:val="21"/>
          <w:szCs w:val="21"/>
          <w:i w:val="1"/>
          <w:iCs w:val="1"/>
          <w:color w:val="auto"/>
        </w:rPr>
        <w:t xml:space="preserve"> j</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output neu‐</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ron.</w:t>
      </w:r>
    </w:p>
    <w:p>
      <w:pPr>
        <w:spacing w:after="0" w:line="1"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x</w:t>
      </w:r>
      <w:r>
        <w:rPr>
          <w:rFonts w:ascii="Minion Pro" w:cs="Minion Pro" w:eastAsia="Minion Pro" w:hAnsi="Minion Pro"/>
          <w:sz w:val="25"/>
          <w:szCs w:val="25"/>
          <w:i w:val="1"/>
          <w:iCs w:val="1"/>
          <w:color w:val="auto"/>
          <w:vertAlign w:val="subscript"/>
        </w:rPr>
        <w:t>i</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w:t>
      </w:r>
      <w:r>
        <w:rPr>
          <w:rFonts w:ascii="Minion Pro" w:cs="Minion Pro" w:eastAsia="Minion Pro" w:hAnsi="Minion Pro"/>
          <w:sz w:val="21"/>
          <w:szCs w:val="21"/>
          <w:i w:val="1"/>
          <w:iCs w:val="1"/>
          <w:color w:val="auto"/>
        </w:rPr>
        <w:t xml:space="preserve"> 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input value of the current training instance.</w:t>
      </w:r>
    </w:p>
    <w:p>
      <w:pPr>
        <w:spacing w:after="0" w:line="37" w:lineRule="exact"/>
        <w:rPr>
          <w:rFonts w:ascii="Minion Pro" w:cs="Minion Pro" w:eastAsia="Minion Pro" w:hAnsi="Minion Pro"/>
          <w:sz w:val="21"/>
          <w:szCs w:val="21"/>
          <w:color w:val="auto"/>
        </w:rPr>
      </w:pPr>
    </w:p>
    <w:p>
      <w:pPr>
        <w:jc w:val="both"/>
        <w:ind w:left="380" w:hanging="207"/>
        <w:spacing w:after="0" w:line="201" w:lineRule="auto"/>
        <w:tabs>
          <w:tab w:leader="none" w:pos="38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highlight w:val="black"/>
        </w:rPr>
        <w:t xml:space="preserve">y </w:t>
      </w:r>
      <w:r>
        <w:rPr>
          <w:rFonts w:ascii="Minion Pro" w:cs="Minion Pro" w:eastAsia="Minion Pro" w:hAnsi="Minion Pro"/>
          <w:sz w:val="31"/>
          <w:szCs w:val="31"/>
          <w:i w:val="1"/>
          <w:iCs w:val="1"/>
          <w:color w:val="auto"/>
          <w:highlight w:val="black"/>
          <w:vertAlign w:val="subscript"/>
        </w:rPr>
        <w:t>j</w:t>
      </w:r>
      <w:r>
        <w:rPr>
          <w:rFonts w:ascii="Minion Pro" w:cs="Minion Pro" w:eastAsia="Minion Pro" w:hAnsi="Minion Pro"/>
          <w:sz w:val="21"/>
          <w:szCs w:val="21"/>
          <w:i w:val="1"/>
          <w:iCs w:val="1"/>
          <w:color w:val="auto"/>
          <w:highlight w:val="black"/>
        </w:rPr>
        <w:t xml:space="preserve"> </w:t>
      </w:r>
      <w:r>
        <w:rPr>
          <w:rFonts w:ascii="Minion Pro" w:cs="Minion Pro" w:eastAsia="Minion Pro" w:hAnsi="Minion Pro"/>
          <w:sz w:val="21"/>
          <w:szCs w:val="21"/>
          <w:color w:val="auto"/>
          <w:highlight w:val="black"/>
        </w:rPr>
        <w:t>is the output of the</w:t>
      </w:r>
      <w:r>
        <w:rPr>
          <w:rFonts w:ascii="Minion Pro" w:cs="Minion Pro" w:eastAsia="Minion Pro" w:hAnsi="Minion Pro"/>
          <w:sz w:val="21"/>
          <w:szCs w:val="21"/>
          <w:i w:val="1"/>
          <w:iCs w:val="1"/>
          <w:color w:val="auto"/>
          <w:highlight w:val="black"/>
        </w:rPr>
        <w:t xml:space="preserve"> j</w:t>
      </w:r>
      <w:r>
        <w:rPr>
          <w:rFonts w:ascii="Minion Pro" w:cs="Minion Pro" w:eastAsia="Minion Pro" w:hAnsi="Minion Pro"/>
          <w:sz w:val="25"/>
          <w:szCs w:val="25"/>
          <w:color w:val="auto"/>
          <w:highlight w:val="black"/>
          <w:vertAlign w:val="superscript"/>
        </w:rPr>
        <w:t>th</w:t>
      </w:r>
      <w:r>
        <w:rPr>
          <w:rFonts w:ascii="Minion Pro" w:cs="Minion Pro" w:eastAsia="Minion Pro" w:hAnsi="Minion Pro"/>
          <w:sz w:val="21"/>
          <w:szCs w:val="21"/>
          <w:i w:val="1"/>
          <w:iCs w:val="1"/>
          <w:color w:val="auto"/>
          <w:highlight w:val="black"/>
        </w:rPr>
        <w:t xml:space="preserve"> </w:t>
      </w:r>
      <w:r>
        <w:rPr>
          <w:rFonts w:ascii="Minion Pro" w:cs="Minion Pro" w:eastAsia="Minion Pro" w:hAnsi="Minion Pro"/>
          <w:sz w:val="21"/>
          <w:szCs w:val="21"/>
          <w:color w:val="auto"/>
          <w:highlight w:val="black"/>
        </w:rPr>
        <w:t>output neuron for the current training instance.</w:t>
      </w:r>
    </w:p>
    <w:p>
      <w:pPr>
        <w:spacing w:after="0" w:line="1" w:lineRule="exact"/>
        <w:rPr>
          <w:rFonts w:ascii="Minion Pro" w:cs="Minion Pro" w:eastAsia="Minion Pro" w:hAnsi="Minion Pro"/>
          <w:sz w:val="21"/>
          <w:szCs w:val="21"/>
          <w:color w:val="auto"/>
        </w:rPr>
      </w:pPr>
    </w:p>
    <w:p>
      <w:pPr>
        <w:jc w:val="both"/>
        <w:ind w:left="360" w:hanging="187"/>
        <w:spacing w:after="0" w:line="230"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y</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target output of the</w:t>
      </w:r>
      <w:r>
        <w:rPr>
          <w:rFonts w:ascii="Minion Pro" w:cs="Minion Pro" w:eastAsia="Minion Pro" w:hAnsi="Minion Pro"/>
          <w:sz w:val="21"/>
          <w:szCs w:val="21"/>
          <w:i w:val="1"/>
          <w:iCs w:val="1"/>
          <w:color w:val="auto"/>
        </w:rPr>
        <w:t xml:space="preserve"> j</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output neuron for the current training instance.</w:t>
      </w:r>
    </w:p>
    <w:p>
      <w:pPr>
        <w:spacing w:after="0" w:line="1" w:lineRule="exact"/>
        <w:rPr>
          <w:rFonts w:ascii="Minion Pro" w:cs="Minion Pro" w:eastAsia="Minion Pro" w:hAnsi="Minion Pro"/>
          <w:sz w:val="21"/>
          <w:szCs w:val="21"/>
          <w:color w:val="auto"/>
        </w:rPr>
      </w:pPr>
    </w:p>
    <w:p>
      <w:pPr>
        <w:jc w:val="both"/>
        <w:ind w:left="360" w:hanging="187"/>
        <w:spacing w:after="0" w:line="237" w:lineRule="auto"/>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η </w:t>
      </w:r>
      <w:r>
        <w:rPr>
          <w:rFonts w:ascii="Minion Pro" w:cs="Minion Pro" w:eastAsia="Minion Pro" w:hAnsi="Minion Pro"/>
          <w:sz w:val="21"/>
          <w:szCs w:val="21"/>
          <w:color w:val="auto"/>
        </w:rPr>
        <w:t>is the learning rate.</w:t>
      </w:r>
    </w:p>
    <w:p>
      <w:pPr>
        <w:spacing w:after="0" w:line="171" w:lineRule="exact"/>
        <w:rPr>
          <w:sz w:val="20"/>
          <w:szCs w:val="20"/>
          <w:color w:val="auto"/>
        </w:rPr>
      </w:pPr>
    </w:p>
    <w:p>
      <w:pPr>
        <w:jc w:val="both"/>
        <w:spacing w:after="0" w:line="225" w:lineRule="auto"/>
        <w:rPr>
          <w:rFonts w:ascii="Minion Pro" w:cs="Minion Pro" w:eastAsia="Minion Pro" w:hAnsi="Minion Pro"/>
          <w:sz w:val="21"/>
          <w:szCs w:val="21"/>
          <w:color w:val="auto"/>
        </w:rPr>
      </w:pPr>
      <w:r>
        <w:rPr>
          <w:rFonts w:ascii="Minion Pro" w:cs="Minion Pro" w:eastAsia="Minion Pro" w:hAnsi="Minion Pro"/>
          <w:sz w:val="21"/>
          <w:szCs w:val="21"/>
          <w:color w:val="auto"/>
        </w:rPr>
        <w:t>The decision boundary of each output neuron is linear, so Perceptrons are incapable of learning complex patterns (just like Logistic Regression classifiers). However, if the training instances are linearly separable, Rosenblatt demonstrated that this algorithm would converge to a solution.</w:t>
      </w:r>
      <w:hyperlink w:anchor="page10">
        <w:r>
          <w:rPr>
            <w:rFonts w:ascii="Minion Pro" w:cs="Minion Pro" w:eastAsia="Minion Pro" w:hAnsi="Minion Pro"/>
            <w:sz w:val="24"/>
            <w:szCs w:val="24"/>
            <w:color w:val="auto"/>
            <w:vertAlign w:val="superscript"/>
          </w:rPr>
          <w:t>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This is called the </w:t>
      </w:r>
      <w:r>
        <w:rPr>
          <w:rFonts w:ascii="Minion Pro" w:cs="Minion Pro" w:eastAsia="Minion Pro" w:hAnsi="Minion Pro"/>
          <w:sz w:val="21"/>
          <w:szCs w:val="21"/>
          <w:i w:val="1"/>
          <w:iCs w:val="1"/>
          <w:color w:val="auto"/>
        </w:rPr>
        <w:t>Perceptron convergence theorem</w:t>
      </w:r>
      <w:r>
        <w:rPr>
          <w:rFonts w:ascii="Minion Pro" w:cs="Minion Pro" w:eastAsia="Minion Pro" w:hAnsi="Minion Pro"/>
          <w:sz w:val="21"/>
          <w:szCs w:val="21"/>
          <w:color w:val="auto"/>
        </w:rPr>
        <w:t>.</w:t>
      </w:r>
    </w:p>
    <w:p>
      <w:pPr>
        <w:spacing w:after="0" w:line="2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Scikit-Learn provides a </w:t>
      </w:r>
      <w:r>
        <w:rPr>
          <w:rFonts w:ascii="Courier New" w:cs="Courier New" w:eastAsia="Courier New" w:hAnsi="Courier New"/>
          <w:sz w:val="19"/>
          <w:szCs w:val="19"/>
          <w:color w:val="auto"/>
        </w:rPr>
        <w:t>Perceptron</w:t>
      </w:r>
      <w:r>
        <w:rPr>
          <w:rFonts w:ascii="Minion Pro" w:cs="Minion Pro" w:eastAsia="Minion Pro" w:hAnsi="Minion Pro"/>
          <w:sz w:val="21"/>
          <w:szCs w:val="21"/>
          <w:color w:val="auto"/>
        </w:rPr>
        <w:t xml:space="preserve"> class that implements a single TLU network. It can be used pretty much as you would expect—for example, on the iris dataset (intro‐ duced in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numpy</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np</w:t>
      </w:r>
    </w:p>
    <w:p>
      <w:pPr>
        <w:spacing w:after="0" w:line="36" w:lineRule="exact"/>
        <w:rPr>
          <w:sz w:val="20"/>
          <w:szCs w:val="20"/>
          <w:color w:val="auto"/>
        </w:rPr>
      </w:pPr>
    </w:p>
    <w:p>
      <w:pPr>
        <w:ind w:left="340" w:right="3200"/>
        <w:spacing w:after="0" w:line="324"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sklearn.datasets</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load_iris</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sklearn.linear_model</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Perceptron</w:t>
      </w:r>
    </w:p>
    <w:p>
      <w:pPr>
        <w:spacing w:after="0" w:line="16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iris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load_iris</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2360"/>
        <w:spacing w:after="0" w:line="324" w:lineRule="auto"/>
        <w:rPr>
          <w:sz w:val="20"/>
          <w:szCs w:val="20"/>
          <w:color w:val="auto"/>
        </w:rPr>
      </w:pPr>
      <w:r>
        <w:rPr>
          <w:rFonts w:ascii="Courier New" w:cs="Courier New" w:eastAsia="Courier New" w:hAnsi="Courier New"/>
          <w:sz w:val="14"/>
          <w:szCs w:val="14"/>
          <w:color w:val="000088"/>
        </w:rPr>
        <w:t xml:space="preserve">X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iris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data</w:t>
      </w:r>
      <w:r>
        <w:rPr>
          <w:rFonts w:ascii="Courier New" w:cs="Courier New" w:eastAsia="Courier New" w:hAnsi="Courier New"/>
          <w:sz w:val="14"/>
          <w:szCs w:val="14"/>
          <w:color w:val="000000"/>
        </w:rPr>
        <w:t>[:, (</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i w:val="1"/>
          <w:iCs w:val="1"/>
          <w:color w:val="35586C"/>
        </w:rPr>
        <w:t># petal length, petal width</w:t>
      </w:r>
      <w:r>
        <w:rPr>
          <w:rFonts w:ascii="Courier New" w:cs="Courier New" w:eastAsia="Courier New" w:hAnsi="Courier New"/>
          <w:sz w:val="14"/>
          <w:szCs w:val="14"/>
          <w:color w:val="000088"/>
        </w:rPr>
        <w:t xml:space="preserve"> y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iris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target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astype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i w:val="1"/>
          <w:iCs w:val="1"/>
          <w:color w:val="35586C"/>
        </w:rPr>
        <w:t># Iris Setosa?</w:t>
      </w:r>
    </w:p>
    <w:p>
      <w:pPr>
        <w:spacing w:after="0" w:line="184" w:lineRule="exact"/>
        <w:rPr>
          <w:sz w:val="20"/>
          <w:szCs w:val="20"/>
          <w:color w:val="auto"/>
        </w:rPr>
      </w:pPr>
    </w:p>
    <w:p>
      <w:pPr>
        <w:ind w:left="340" w:right="4980"/>
        <w:spacing w:after="0" w:line="324" w:lineRule="auto"/>
        <w:rPr>
          <w:sz w:val="20"/>
          <w:szCs w:val="20"/>
          <w:color w:val="auto"/>
        </w:rPr>
      </w:pPr>
      <w:r>
        <w:rPr>
          <w:rFonts w:ascii="Courier New" w:cs="Courier New" w:eastAsia="Courier New" w:hAnsi="Courier New"/>
          <w:sz w:val="14"/>
          <w:szCs w:val="14"/>
          <w:color w:val="000088"/>
        </w:rPr>
        <w:t xml:space="preserve">per_clf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Perceptron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per_clf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414020</wp:posOffset>
            </wp:positionV>
            <wp:extent cx="1143000" cy="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60" w:lineRule="exact"/>
        <w:rPr>
          <w:sz w:val="20"/>
          <w:szCs w:val="20"/>
          <w:color w:val="auto"/>
        </w:rPr>
      </w:pPr>
    </w:p>
    <w:p>
      <w:pPr>
        <w:jc w:val="both"/>
        <w:ind w:left="160" w:right="340" w:hanging="137"/>
        <w:spacing w:after="0" w:line="220" w:lineRule="auto"/>
        <w:tabs>
          <w:tab w:leader="none" w:pos="160" w:val="left"/>
        </w:tabs>
        <w:numPr>
          <w:ilvl w:val="0"/>
          <w:numId w:val="7"/>
        </w:numPr>
        <w:rPr>
          <w:rFonts w:ascii="Minion Pro" w:cs="Minion Pro" w:eastAsia="Minion Pro" w:hAnsi="Minion Pro"/>
          <w:sz w:val="14"/>
          <w:szCs w:val="14"/>
          <w:color w:val="auto"/>
        </w:rPr>
      </w:pPr>
      <w:r>
        <w:rPr>
          <w:rFonts w:ascii="Minion Pro" w:cs="Minion Pro" w:eastAsia="Minion Pro" w:hAnsi="Minion Pro"/>
          <w:sz w:val="16"/>
          <w:szCs w:val="16"/>
          <w:color w:val="auto"/>
        </w:rPr>
        <w:t>Note that this solution is generally not unique: in general when the data are linearly separable, there is an infinity of hyperplanes that can separate them.</w:t>
      </w:r>
    </w:p>
    <w:p>
      <w:pPr>
        <w:jc w:val="both"/>
        <w:ind w:left="160" w:right="340" w:hanging="137"/>
        <w:spacing w:after="0" w:line="220" w:lineRule="auto"/>
        <w:tabs>
          <w:tab w:leader="none" w:pos="160" w:val="left"/>
        </w:tabs>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284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3" w:right="4220" w:bottom="535" w:gutter="0" w:footer="0" w:header="0"/>
          <w:type w:val="continuous"/>
        </w:sectPr>
      </w:pPr>
    </w:p>
    <w:bookmarkStart w:id="10" w:name="page11"/>
    <w:bookmarkEnd w:id="10"/>
    <w:p>
      <w:pPr>
        <w:ind w:left="340"/>
        <w:spacing w:after="0" w:line="239" w:lineRule="auto"/>
        <w:rPr>
          <w:sz w:val="20"/>
          <w:szCs w:val="20"/>
          <w:color w:val="auto"/>
        </w:rPr>
      </w:pPr>
      <w:r>
        <w:rPr>
          <w:rFonts w:ascii="Courier New" w:cs="Courier New" w:eastAsia="Courier New" w:hAnsi="Courier New"/>
          <w:sz w:val="17"/>
          <w:szCs w:val="17"/>
          <w:color w:val="000088"/>
        </w:rPr>
        <w:t xml:space="preserve">y_pred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per_clf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0.5</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You may have noticed the fact that the Perceptron learning algorithm strongly resem‐ bles Stochastic Gradient Descent. In fact, Scikit-Learn’s </w:t>
      </w:r>
      <w:r>
        <w:rPr>
          <w:rFonts w:ascii="Courier New" w:cs="Courier New" w:eastAsia="Courier New" w:hAnsi="Courier New"/>
          <w:sz w:val="19"/>
          <w:szCs w:val="19"/>
          <w:color w:val="auto"/>
        </w:rPr>
        <w:t>Perceptron</w:t>
      </w:r>
      <w:r>
        <w:rPr>
          <w:rFonts w:ascii="Minion Pro" w:cs="Minion Pro" w:eastAsia="Minion Pro" w:hAnsi="Minion Pro"/>
          <w:sz w:val="21"/>
          <w:szCs w:val="21"/>
          <w:color w:val="auto"/>
        </w:rPr>
        <w:t xml:space="preserve"> class is equivalent to using an </w:t>
      </w:r>
      <w:r>
        <w:rPr>
          <w:rFonts w:ascii="Courier New" w:cs="Courier New" w:eastAsia="Courier New" w:hAnsi="Courier New"/>
          <w:sz w:val="19"/>
          <w:szCs w:val="19"/>
          <w:color w:val="auto"/>
        </w:rPr>
        <w:t>SGDClassifier</w:t>
      </w:r>
      <w:r>
        <w:rPr>
          <w:rFonts w:ascii="Minion Pro" w:cs="Minion Pro" w:eastAsia="Minion Pro" w:hAnsi="Minion Pro"/>
          <w:sz w:val="21"/>
          <w:szCs w:val="21"/>
          <w:color w:val="auto"/>
        </w:rPr>
        <w:t xml:space="preserve"> with the following hyperparameters: </w:t>
      </w:r>
      <w:r>
        <w:rPr>
          <w:rFonts w:ascii="Courier New" w:cs="Courier New" w:eastAsia="Courier New" w:hAnsi="Courier New"/>
          <w:sz w:val="19"/>
          <w:szCs w:val="19"/>
          <w:color w:val="auto"/>
        </w:rPr>
        <w:t>loss="perceptron"</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learning_rate="constant"</w:t>
      </w:r>
      <w:r>
        <w:rPr>
          <w:rFonts w:ascii="Minion Pro" w:cs="Minion Pro" w:eastAsia="Minion Pro" w:hAnsi="Minion Pro"/>
          <w:sz w:val="21"/>
          <w:szCs w:val="21"/>
          <w:color w:val="auto"/>
        </w:rPr>
        <w:t>,</w:t>
      </w:r>
      <w:r>
        <w:rPr>
          <w:rFonts w:ascii="Courier New" w:cs="Courier New" w:eastAsia="Courier New" w:hAnsi="Courier New"/>
          <w:sz w:val="19"/>
          <w:szCs w:val="19"/>
          <w:color w:val="auto"/>
        </w:rPr>
        <w:t xml:space="preserve"> eta0=1 </w:t>
      </w:r>
      <w:r>
        <w:rPr>
          <w:rFonts w:ascii="Minion Pro" w:cs="Minion Pro" w:eastAsia="Minion Pro" w:hAnsi="Minion Pro"/>
          <w:sz w:val="21"/>
          <w:szCs w:val="21"/>
          <w:color w:val="auto"/>
        </w:rPr>
        <w:t>(the learning rate), and</w:t>
      </w:r>
      <w:r>
        <w:rPr>
          <w:rFonts w:ascii="Courier New" w:cs="Courier New" w:eastAsia="Courier New" w:hAnsi="Courier New"/>
          <w:sz w:val="19"/>
          <w:szCs w:val="19"/>
          <w:color w:val="auto"/>
        </w:rPr>
        <w:t xml:space="preserve"> penalty=None </w:t>
      </w:r>
      <w:r>
        <w:rPr>
          <w:rFonts w:ascii="Minion Pro" w:cs="Minion Pro" w:eastAsia="Minion Pro" w:hAnsi="Minion Pro"/>
          <w:sz w:val="21"/>
          <w:szCs w:val="21"/>
          <w:color w:val="auto"/>
        </w:rPr>
        <w:t>(no regu‐</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larization).</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Note that contrary to Logistic Regression classifiers, Perceptrons do not output a class probability; rather, they just make predictions based on a hard threshold. This is one of the good reasons to prefer Logistic Regression over Perceptrons.</w:t>
      </w:r>
    </w:p>
    <w:p>
      <w:pPr>
        <w:spacing w:after="0" w:line="90"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their 1969 monograph titled </w:t>
      </w:r>
      <w:r>
        <w:rPr>
          <w:rFonts w:ascii="Minion Pro" w:cs="Minion Pro" w:eastAsia="Minion Pro" w:hAnsi="Minion Pro"/>
          <w:sz w:val="21"/>
          <w:szCs w:val="21"/>
          <w:i w:val="1"/>
          <w:iCs w:val="1"/>
          <w:color w:val="auto"/>
        </w:rPr>
        <w:t>Perceptrons</w:t>
      </w:r>
      <w:r>
        <w:rPr>
          <w:rFonts w:ascii="Minion Pro" w:cs="Minion Pro" w:eastAsia="Minion Pro" w:hAnsi="Minion Pro"/>
          <w:sz w:val="21"/>
          <w:szCs w:val="21"/>
          <w:color w:val="auto"/>
        </w:rPr>
        <w:t xml:space="preserve">, Marvin Minsky and Seymour Papert highlighted a number of serious weaknesses of Perceptrons, in particular the fact that they are incapable of solving some trivial problems (e.g., the </w:t>
      </w:r>
      <w:r>
        <w:rPr>
          <w:rFonts w:ascii="Minion Pro" w:cs="Minion Pro" w:eastAsia="Minion Pro" w:hAnsi="Minion Pro"/>
          <w:sz w:val="21"/>
          <w:szCs w:val="21"/>
          <w:i w:val="1"/>
          <w:iCs w:val="1"/>
          <w:color w:val="auto"/>
        </w:rPr>
        <w:t>Exclusive OR</w:t>
      </w:r>
      <w:r>
        <w:rPr>
          <w:rFonts w:ascii="Minion Pro" w:cs="Minion Pro" w:eastAsia="Minion Pro" w:hAnsi="Minion Pro"/>
          <w:sz w:val="21"/>
          <w:szCs w:val="21"/>
          <w:color w:val="auto"/>
        </w:rPr>
        <w:t xml:space="preserve"> (XOR) classification problem; see the left side of </w:t>
      </w:r>
      <w:hyperlink w:anchor="page11">
        <w:r>
          <w:rPr>
            <w:rFonts w:ascii="Minion Pro" w:cs="Minion Pro" w:eastAsia="Minion Pro" w:hAnsi="Minion Pro"/>
            <w:sz w:val="21"/>
            <w:szCs w:val="21"/>
            <w:color w:val="990000"/>
          </w:rPr>
          <w:t>Figure 10-6</w:t>
        </w:r>
      </w:hyperlink>
      <w:r>
        <w:rPr>
          <w:rFonts w:ascii="Minion Pro" w:cs="Minion Pro" w:eastAsia="Minion Pro" w:hAnsi="Minion Pro"/>
          <w:sz w:val="21"/>
          <w:szCs w:val="21"/>
          <w:color w:val="auto"/>
        </w:rPr>
        <w:t>). Of course this is true of any other linear classification model as well (such as Logistic Regression classifiers), but researchers had expected much more from Perceptrons, and their disappointment was great, and many researchers dropped neural networks altogether in favor of higher-level problems such as logic, problem solving, and search.</w:t>
      </w:r>
    </w:p>
    <w:p>
      <w:pPr>
        <w:spacing w:after="0" w:line="96"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However, it turns out that some of the limitations of Perceptrons can be eliminated by stacking multiple Perceptrons. The resulting ANN is called a </w:t>
      </w:r>
      <w:r>
        <w:rPr>
          <w:rFonts w:ascii="Minion Pro" w:cs="Minion Pro" w:eastAsia="Minion Pro" w:hAnsi="Minion Pro"/>
          <w:sz w:val="21"/>
          <w:szCs w:val="21"/>
          <w:i w:val="1"/>
          <w:iCs w:val="1"/>
          <w:color w:val="auto"/>
        </w:rPr>
        <w:t>Multi-Layer Perceptron</w:t>
      </w:r>
      <w:r>
        <w:rPr>
          <w:rFonts w:ascii="Minion Pro" w:cs="Minion Pro" w:eastAsia="Minion Pro" w:hAnsi="Minion Pro"/>
          <w:sz w:val="21"/>
          <w:szCs w:val="21"/>
          <w:color w:val="auto"/>
        </w:rPr>
        <w:t xml:space="preserve"> (MLP). In particular, an MLP can solve the XOR problem, as you can verify by com‐ puting the output of the MLP represented on the right of </w:t>
      </w:r>
      <w:hyperlink w:anchor="page11">
        <w:r>
          <w:rPr>
            <w:rFonts w:ascii="Minion Pro" w:cs="Minion Pro" w:eastAsia="Minion Pro" w:hAnsi="Minion Pro"/>
            <w:sz w:val="21"/>
            <w:szCs w:val="21"/>
            <w:color w:val="990000"/>
          </w:rPr>
          <w:t>Figure 10-6</w:t>
        </w:r>
      </w:hyperlink>
      <w:r>
        <w:rPr>
          <w:rFonts w:ascii="Minion Pro" w:cs="Minion Pro" w:eastAsia="Minion Pro" w:hAnsi="Minion Pro"/>
          <w:sz w:val="21"/>
          <w:szCs w:val="21"/>
          <w:color w:val="auto"/>
        </w:rPr>
        <w:t>: with inputs (0, 0) or (1, 1) the network outputs 0, and with inputs (0, 1) or (1, 0) it outputs 1. All connections have a weight equal to 1, except the four connections where the weight is shown. Try verifying that this network indeed solves the XOR problem!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83185</wp:posOffset>
            </wp:positionV>
            <wp:extent cx="4578350" cy="18084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4578350" cy="1808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10-6. XOR classification problem and an MLP that solves it</w:t>
      </w:r>
    </w:p>
    <w:p>
      <w:pPr>
        <w:spacing w:after="0"/>
        <w:rPr>
          <w:sz w:val="20"/>
          <w:szCs w:val="20"/>
          <w:color w:val="auto"/>
        </w:rPr>
        <w:sectPr>
          <w:pgSz w:w="10080" w:h="13230" w:orient="portrait"/>
          <w:cols w:equalWidth="0" w:num="1">
            <w:col w:w="7200"/>
          </w:cols>
          <w:pgMar w:left="1440" w:top="127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671195</wp:posOffset>
            </wp:positionV>
            <wp:extent cx="4572000" cy="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tabs>
          <w:tab w:leader="none" w:pos="2280" w:val="left"/>
          <w:tab w:leader="none" w:pos="2500" w:val="left"/>
        </w:tabs>
        <w:rPr>
          <w:sz w:val="20"/>
          <w:szCs w:val="20"/>
          <w:color w:val="auto"/>
        </w:rPr>
      </w:pPr>
      <w:r>
        <w:rPr>
          <w:rFonts w:ascii="Myriad Pro" w:cs="Myriad Pro" w:eastAsia="Myriad Pro" w:hAnsi="Myriad Pro"/>
          <w:sz w:val="14"/>
          <w:szCs w:val="14"/>
          <w:b w:val="1"/>
          <w:bCs w:val="1"/>
          <w:color w:val="auto"/>
        </w:rPr>
        <w:t>From Biological to Arti€cial Neurons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285</w:t>
      </w:r>
    </w:p>
    <w:p>
      <w:pPr>
        <w:sectPr>
          <w:pgSz w:w="10080" w:h="13230" w:orient="portrait"/>
          <w:cols w:equalWidth="0" w:num="1">
            <w:col w:w="2740"/>
          </w:cols>
          <w:pgMar w:left="5900" w:top="1277" w:right="1440" w:bottom="535" w:gutter="0" w:footer="0" w:header="0"/>
          <w:type w:val="continuous"/>
        </w:sectPr>
      </w:pPr>
    </w:p>
    <w:bookmarkStart w:id="11" w:name="page12"/>
    <w:bookmarkEnd w:id="11"/>
    <w:p>
      <w:pPr>
        <w:spacing w:after="0"/>
        <w:rPr>
          <w:sz w:val="20"/>
          <w:szCs w:val="20"/>
          <w:color w:val="auto"/>
        </w:rPr>
      </w:pPr>
      <w:r>
        <w:rPr>
          <w:rFonts w:ascii="Myriad Pro" w:cs="Myriad Pro" w:eastAsia="Myriad Pro" w:hAnsi="Myriad Pro"/>
          <w:sz w:val="32"/>
          <w:szCs w:val="32"/>
          <w:b w:val="1"/>
          <w:bCs w:val="1"/>
          <w:color w:val="auto"/>
        </w:rPr>
        <w:t>Multi-Layer Perceptron and Backpropagation</w:t>
      </w:r>
    </w:p>
    <w:p>
      <w:pPr>
        <w:spacing w:after="0" w:line="76" w:lineRule="exact"/>
        <w:rPr>
          <w:sz w:val="20"/>
          <w:szCs w:val="20"/>
          <w:color w:val="auto"/>
        </w:rPr>
      </w:pPr>
    </w:p>
    <w:p>
      <w:pPr>
        <w:jc w:val="both"/>
        <w:spacing w:after="0" w:line="217"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An MLP is composed of one (passthrough) </w:t>
      </w:r>
      <w:r>
        <w:rPr>
          <w:rFonts w:ascii="Minion Pro" w:cs="Minion Pro" w:eastAsia="Minion Pro" w:hAnsi="Minion Pro"/>
          <w:sz w:val="21"/>
          <w:szCs w:val="21"/>
          <w:i w:val="1"/>
          <w:iCs w:val="1"/>
          <w:color w:val="auto"/>
        </w:rPr>
        <w:t>input layer</w:t>
      </w:r>
      <w:r>
        <w:rPr>
          <w:rFonts w:ascii="Minion Pro" w:cs="Minion Pro" w:eastAsia="Minion Pro" w:hAnsi="Minion Pro"/>
          <w:sz w:val="21"/>
          <w:szCs w:val="21"/>
          <w:color w:val="auto"/>
        </w:rPr>
        <w:t xml:space="preserve">, one or more layers of TLUs, called </w:t>
      </w:r>
      <w:r>
        <w:rPr>
          <w:rFonts w:ascii="Minion Pro" w:cs="Minion Pro" w:eastAsia="Minion Pro" w:hAnsi="Minion Pro"/>
          <w:sz w:val="21"/>
          <w:szCs w:val="21"/>
          <w:i w:val="1"/>
          <w:iCs w:val="1"/>
          <w:color w:val="auto"/>
        </w:rPr>
        <w:t>hidden layers</w:t>
      </w:r>
      <w:r>
        <w:rPr>
          <w:rFonts w:ascii="Minion Pro" w:cs="Minion Pro" w:eastAsia="Minion Pro" w:hAnsi="Minion Pro"/>
          <w:sz w:val="21"/>
          <w:szCs w:val="21"/>
          <w:color w:val="auto"/>
        </w:rPr>
        <w:t xml:space="preserve">, and one final layer of TLUs called the </w:t>
      </w:r>
      <w:r>
        <w:rPr>
          <w:rFonts w:ascii="Minion Pro" w:cs="Minion Pro" w:eastAsia="Minion Pro" w:hAnsi="Minion Pro"/>
          <w:sz w:val="21"/>
          <w:szCs w:val="21"/>
          <w:i w:val="1"/>
          <w:iCs w:val="1"/>
          <w:color w:val="auto"/>
        </w:rPr>
        <w:t>output layer</w:t>
      </w:r>
      <w:r>
        <w:rPr>
          <w:rFonts w:ascii="Minion Pro" w:cs="Minion Pro" w:eastAsia="Minion Pro" w:hAnsi="Minion Pro"/>
          <w:sz w:val="21"/>
          <w:szCs w:val="21"/>
          <w:color w:val="auto"/>
        </w:rPr>
        <w:t xml:space="preserve"> (see </w:t>
      </w:r>
      <w:hyperlink w:anchor="page12">
        <w:r>
          <w:rPr>
            <w:rFonts w:ascii="Minion Pro" w:cs="Minion Pro" w:eastAsia="Minion Pro" w:hAnsi="Minion Pro"/>
            <w:sz w:val="21"/>
            <w:szCs w:val="21"/>
            <w:color w:val="990000"/>
          </w:rPr>
          <w:t>Figure 10-7</w:t>
        </w:r>
      </w:hyperlink>
      <w:r>
        <w:rPr>
          <w:rFonts w:ascii="Minion Pro" w:cs="Minion Pro" w:eastAsia="Minion Pro" w:hAnsi="Minion Pro"/>
          <w:sz w:val="21"/>
          <w:szCs w:val="21"/>
          <w:color w:val="000000"/>
        </w:rPr>
        <w:t>). The layers close to the input layer are usually called the lower layers,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and the ones close to the outputs are usually called the upper layers. Every layer except the output layer includes a bias neuron and is fully connected to the next layer.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81280</wp:posOffset>
            </wp:positionV>
            <wp:extent cx="4578350" cy="209486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4578350" cy="2094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10-7. Multi-Layer Perceptron</w:t>
      </w:r>
    </w:p>
    <w:p>
      <w:pPr>
        <w:spacing w:after="0" w:line="273" w:lineRule="exact"/>
        <w:rPr>
          <w:sz w:val="20"/>
          <w:szCs w:val="20"/>
          <w:color w:val="auto"/>
        </w:rPr>
      </w:pPr>
    </w:p>
    <w:p>
      <w:pPr>
        <w:jc w:val="both"/>
        <w:ind w:left="1300" w:right="720"/>
        <w:spacing w:after="0" w:line="212" w:lineRule="auto"/>
        <w:rPr>
          <w:sz w:val="20"/>
          <w:szCs w:val="20"/>
          <w:color w:val="auto"/>
        </w:rPr>
      </w:pPr>
      <w:r>
        <w:rPr>
          <w:rFonts w:ascii="Minion Pro" w:cs="Minion Pro" w:eastAsia="Minion Pro" w:hAnsi="Minion Pro"/>
          <w:sz w:val="19"/>
          <w:szCs w:val="19"/>
          <w:color w:val="auto"/>
        </w:rPr>
        <w:t xml:space="preserve">The signal flows only in one direction (from the inputs to the out‐ puts), so this architecture is an example of a </w:t>
      </w:r>
      <w:r>
        <w:rPr>
          <w:rFonts w:ascii="Minion Pro" w:cs="Minion Pro" w:eastAsia="Minion Pro" w:hAnsi="Minion Pro"/>
          <w:sz w:val="19"/>
          <w:szCs w:val="19"/>
          <w:i w:val="1"/>
          <w:iCs w:val="1"/>
          <w:color w:val="auto"/>
        </w:rPr>
        <w:t>feedforward neural net‐</w:t>
      </w:r>
      <w:r>
        <w:rPr>
          <w:rFonts w:ascii="Minion Pro" w:cs="Minion Pro" w:eastAsia="Minion Pro" w:hAnsi="Minion Pro"/>
          <w:sz w:val="19"/>
          <w:szCs w:val="19"/>
          <w:color w:val="auto"/>
        </w:rPr>
        <w:t xml:space="preserve"> </w:t>
      </w:r>
      <w:r>
        <w:rPr>
          <w:rFonts w:ascii="Minion Pro" w:cs="Minion Pro" w:eastAsia="Minion Pro" w:hAnsi="Minion Pro"/>
          <w:sz w:val="19"/>
          <w:szCs w:val="19"/>
          <w:i w:val="1"/>
          <w:iCs w:val="1"/>
          <w:color w:val="auto"/>
        </w:rPr>
        <w:t xml:space="preserve">work </w:t>
      </w:r>
      <w:r>
        <w:rPr>
          <w:rFonts w:ascii="Minion Pro" w:cs="Minion Pro" w:eastAsia="Minion Pro" w:hAnsi="Minion Pro"/>
          <w:sz w:val="19"/>
          <w:szCs w:val="19"/>
          <w:color w:val="auto"/>
        </w:rPr>
        <w:t>(FNN).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-433705</wp:posOffset>
            </wp:positionV>
            <wp:extent cx="481965" cy="6286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387" w:lineRule="exact"/>
        <w:rPr>
          <w:sz w:val="20"/>
          <w:szCs w:val="20"/>
          <w:color w:val="auto"/>
        </w:rPr>
      </w:pPr>
    </w:p>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When an ANN contains a deep stack of hidden layers</w:t>
      </w:r>
      <w:hyperlink w:anchor="page12">
        <w:r>
          <w:rPr>
            <w:rFonts w:ascii="Minion Pro" w:cs="Minion Pro" w:eastAsia="Minion Pro" w:hAnsi="Minion Pro"/>
            <w:sz w:val="24"/>
            <w:szCs w:val="24"/>
            <w:color w:val="auto"/>
            <w:vertAlign w:val="superscript"/>
          </w:rPr>
          <w:t>8</w:t>
        </w:r>
      </w:hyperlink>
      <w:r>
        <w:rPr>
          <w:rFonts w:ascii="Minion Pro" w:cs="Minion Pro" w:eastAsia="Minion Pro" w:hAnsi="Minion Pro"/>
          <w:sz w:val="21"/>
          <w:szCs w:val="21"/>
          <w:color w:val="auto"/>
        </w:rPr>
        <w:t xml:space="preserve">, it is called a </w:t>
      </w:r>
      <w:r>
        <w:rPr>
          <w:rFonts w:ascii="Minion Pro" w:cs="Minion Pro" w:eastAsia="Minion Pro" w:hAnsi="Minion Pro"/>
          <w:sz w:val="21"/>
          <w:szCs w:val="21"/>
          <w:i w:val="1"/>
          <w:iCs w:val="1"/>
          <w:color w:val="auto"/>
        </w:rPr>
        <w:t>deep neural net‐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work </w:t>
      </w:r>
      <w:r>
        <w:rPr>
          <w:rFonts w:ascii="Minion Pro" w:cs="Minion Pro" w:eastAsia="Minion Pro" w:hAnsi="Minion Pro"/>
          <w:sz w:val="21"/>
          <w:szCs w:val="21"/>
          <w:color w:val="auto"/>
        </w:rPr>
        <w:t>(DNN). The field of Deep Learning studies DNNs, and more generally models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containing deep stacks of computations. However, many people talk about Deep Learning whenever neural networks are involved (even shallow ones).</w:t>
      </w:r>
    </w:p>
    <w:p>
      <w:pPr>
        <w:spacing w:after="0" w:line="94" w:lineRule="exact"/>
        <w:rPr>
          <w:sz w:val="20"/>
          <w:szCs w:val="20"/>
          <w:color w:val="auto"/>
        </w:rPr>
      </w:pPr>
    </w:p>
    <w:p>
      <w:pPr>
        <w:jc w:val="both"/>
        <w:spacing w:after="0" w:line="210"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For many years researchers struggled to find a way to train MLPs, without success. But in 1986, David Rumelhart, Geoffrey Hinton and Ronald Williams published a </w:t>
      </w:r>
      <w:hyperlink r:id="rId51">
        <w:r>
          <w:rPr>
            <w:rFonts w:ascii="Minion Pro" w:cs="Minion Pro" w:eastAsia="Minion Pro" w:hAnsi="Minion Pro"/>
            <w:sz w:val="21"/>
            <w:szCs w:val="21"/>
            <w:color w:val="990000"/>
          </w:rPr>
          <w:t>groundbreaking paper</w:t>
        </w:r>
      </w:hyperlink>
      <w:hyperlink w:anchor="page12">
        <w:r>
          <w:rPr>
            <w:rFonts w:ascii="Minion Pro" w:cs="Minion Pro" w:eastAsia="Minion Pro" w:hAnsi="Minion Pro"/>
            <w:sz w:val="24"/>
            <w:szCs w:val="24"/>
            <w:color w:val="000000"/>
            <w:vertAlign w:val="superscript"/>
          </w:rPr>
          <w:t>9</w:t>
        </w:r>
        <w:r>
          <w:rPr>
            <w:rFonts w:ascii="Minion Pro" w:cs="Minion Pro" w:eastAsia="Minion Pro" w:hAnsi="Minion Pro"/>
            <w:sz w:val="21"/>
            <w:szCs w:val="21"/>
            <w:color w:val="990000"/>
          </w:rPr>
          <w:t xml:space="preserve"> </w:t>
        </w:r>
      </w:hyperlink>
      <w:r>
        <w:rPr>
          <w:rFonts w:ascii="Minion Pro" w:cs="Minion Pro" w:eastAsia="Minion Pro" w:hAnsi="Minion Pro"/>
          <w:sz w:val="21"/>
          <w:szCs w:val="21"/>
          <w:color w:val="000000"/>
        </w:rPr>
        <w:t>introducing</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w:t>
      </w:r>
      <w:r>
        <w:rPr>
          <w:rFonts w:ascii="Minion Pro" w:cs="Minion Pro" w:eastAsia="Minion Pro" w:hAnsi="Minion Pro"/>
          <w:sz w:val="21"/>
          <w:szCs w:val="21"/>
          <w:color w:val="990000"/>
        </w:rPr>
        <w:t xml:space="preserve"> </w:t>
      </w:r>
      <w:r>
        <w:rPr>
          <w:rFonts w:ascii="Minion Pro" w:cs="Minion Pro" w:eastAsia="Minion Pro" w:hAnsi="Minion Pro"/>
          <w:sz w:val="21"/>
          <w:szCs w:val="21"/>
          <w:i w:val="1"/>
          <w:iCs w:val="1"/>
          <w:color w:val="000000"/>
        </w:rPr>
        <w:t>backpropagation</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training algorithm, which is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still used today. In short, it is simply Gradient Descent (introduced in </w:t>
      </w:r>
      <w:r>
        <w:rPr>
          <w:rFonts w:ascii="Minion Pro" w:cs="Minion Pro" w:eastAsia="Minion Pro" w:hAnsi="Minion Pro"/>
          <w:sz w:val="21"/>
          <w:szCs w:val="21"/>
          <w:color w:val="990000"/>
        </w:rPr>
        <w:t>Chapter 4</w:t>
      </w:r>
      <w:r>
        <w:rPr>
          <w:rFonts w:ascii="Minion Pro" w:cs="Minion Pro" w:eastAsia="Minion Pro" w:hAnsi="Minion Pro"/>
          <w:sz w:val="21"/>
          <w:szCs w:val="21"/>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485775</wp:posOffset>
            </wp:positionV>
            <wp:extent cx="1143000"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both"/>
        <w:ind w:left="160" w:right="40" w:hanging="137"/>
        <w:spacing w:after="0" w:line="220" w:lineRule="auto"/>
        <w:tabs>
          <w:tab w:leader="none" w:pos="160" w:val="left"/>
        </w:tabs>
        <w:numPr>
          <w:ilvl w:val="0"/>
          <w:numId w:val="8"/>
        </w:numPr>
        <w:rPr>
          <w:rFonts w:ascii="Minion Pro" w:cs="Minion Pro" w:eastAsia="Minion Pro" w:hAnsi="Minion Pro"/>
          <w:sz w:val="14"/>
          <w:szCs w:val="14"/>
          <w:color w:val="auto"/>
        </w:rPr>
      </w:pPr>
      <w:r>
        <w:rPr>
          <w:rFonts w:ascii="Minion Pro" w:cs="Minion Pro" w:eastAsia="Minion Pro" w:hAnsi="Minion Pro"/>
          <w:sz w:val="16"/>
          <w:szCs w:val="16"/>
          <w:color w:val="auto"/>
        </w:rPr>
        <w:t>In the 1990s, an ANN with more than two hidden layers was considered deep. Nowadays, it is common to see ANNs with dozens of layers, or even hundreds, so the definition of “deep” is quite fuzzy.</w:t>
      </w:r>
    </w:p>
    <w:p>
      <w:pPr>
        <w:spacing w:after="0" w:line="36"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8"/>
        </w:numPr>
        <w:rPr>
          <w:rFonts w:ascii="Minion Pro" w:cs="Minion Pro" w:eastAsia="Minion Pro" w:hAnsi="Minion Pro"/>
          <w:sz w:val="14"/>
          <w:szCs w:val="14"/>
          <w:color w:val="auto"/>
        </w:rPr>
      </w:pPr>
      <w:r>
        <w:rPr>
          <w:rFonts w:ascii="Minion Pro" w:cs="Minion Pro" w:eastAsia="Minion Pro" w:hAnsi="Minion Pro"/>
          <w:sz w:val="16"/>
          <w:szCs w:val="16"/>
          <w:color w:val="auto"/>
        </w:rPr>
        <w:t>“Learning Internal Representations by Error Propagation,” D. Rumelhart, G. Hinton, R. Williams (1986).</w:t>
      </w:r>
    </w:p>
    <w:p>
      <w:pPr>
        <w:jc w:val="both"/>
        <w:ind w:left="160" w:hanging="137"/>
        <w:spacing w:after="0"/>
        <w:tabs>
          <w:tab w:leader="none" w:pos="160" w:val="left"/>
        </w:tabs>
        <w:rPr>
          <w:sz w:val="20"/>
          <w:szCs w:val="20"/>
          <w:color w:val="auto"/>
        </w:rPr>
        <w:sectPr>
          <w:pgSz w:w="10080" w:h="13230" w:orient="portrait"/>
          <w:cols w:equalWidth="0" w:num="1">
            <w:col w:w="7200"/>
          </w:cols>
          <w:pgMar w:left="1440"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286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996" w:right="4220" w:bottom="535" w:gutter="0" w:footer="0" w:header="0"/>
          <w:type w:val="continuous"/>
        </w:sectPr>
      </w:pPr>
    </w:p>
    <w:bookmarkStart w:id="12" w:name="page13"/>
    <w:bookmarkEnd w:id="12"/>
    <w:p>
      <w:pPr>
        <w:jc w:val="both"/>
        <w:ind w:left="44"/>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using an efficient technique for computing the gradients automatically</w:t>
      </w:r>
      <w:hyperlink w:anchor="page13">
        <w:r>
          <w:rPr>
            <w:rFonts w:ascii="Minion Pro" w:cs="Minion Pro" w:eastAsia="Minion Pro" w:hAnsi="Minion Pro"/>
            <w:sz w:val="24"/>
            <w:szCs w:val="24"/>
            <w:color w:val="auto"/>
            <w:vertAlign w:val="superscript"/>
          </w:rPr>
          <w:t>10</w:t>
        </w:r>
      </w:hyperlink>
      <w:r>
        <w:rPr>
          <w:rFonts w:ascii="Minion Pro" w:cs="Minion Pro" w:eastAsia="Minion Pro" w:hAnsi="Minion Pro"/>
          <w:sz w:val="21"/>
          <w:szCs w:val="21"/>
          <w:color w:val="auto"/>
        </w:rPr>
        <w:t>: in just two passes through the network (one forward, one backward), the backpropagation algo‐ rithm is able to compute the gradient of the network’s error with regards to every sin‐ gle model parameter. In other words, it can find out how each connection weight and each bias term should be tweaked in order to reduce the error. Once it has these gra‐ dients, it just performs a regular Gradient Descent step, and the whole process is repeated until the network converges to the solution.</w:t>
      </w:r>
    </w:p>
    <w:p>
      <w:pPr>
        <w:spacing w:after="0" w:line="271" w:lineRule="exact"/>
        <w:rPr>
          <w:sz w:val="20"/>
          <w:szCs w:val="20"/>
          <w:color w:val="auto"/>
        </w:rPr>
      </w:pPr>
    </w:p>
    <w:p>
      <w:pPr>
        <w:jc w:val="both"/>
        <w:ind w:left="1344" w:right="720"/>
        <w:spacing w:after="0" w:line="208" w:lineRule="auto"/>
        <w:rPr>
          <w:sz w:val="20"/>
          <w:szCs w:val="20"/>
          <w:color w:val="auto"/>
        </w:rPr>
      </w:pPr>
      <w:r>
        <w:rPr>
          <w:rFonts w:ascii="Minion Pro" w:cs="Minion Pro" w:eastAsia="Minion Pro" w:hAnsi="Minion Pro"/>
          <w:sz w:val="19"/>
          <w:szCs w:val="19"/>
          <w:color w:val="auto"/>
        </w:rPr>
        <w:t xml:space="preserve">Automatically computing gradients is called </w:t>
      </w:r>
      <w:r>
        <w:rPr>
          <w:rFonts w:ascii="Minion Pro" w:cs="Minion Pro" w:eastAsia="Minion Pro" w:hAnsi="Minion Pro"/>
          <w:sz w:val="19"/>
          <w:szCs w:val="19"/>
          <w:i w:val="1"/>
          <w:iCs w:val="1"/>
          <w:color w:val="auto"/>
        </w:rPr>
        <w:t>automatic di‰erentia‚</w:t>
      </w:r>
      <w:r>
        <w:rPr>
          <w:rFonts w:ascii="Minion Pro" w:cs="Minion Pro" w:eastAsia="Minion Pro" w:hAnsi="Minion Pro"/>
          <w:sz w:val="19"/>
          <w:szCs w:val="19"/>
          <w:color w:val="auto"/>
        </w:rPr>
        <w:t xml:space="preserve"> </w:t>
      </w:r>
      <w:r>
        <w:rPr>
          <w:rFonts w:ascii="Minion Pro" w:cs="Minion Pro" w:eastAsia="Minion Pro" w:hAnsi="Minion Pro"/>
          <w:sz w:val="19"/>
          <w:szCs w:val="19"/>
          <w:i w:val="1"/>
          <w:iCs w:val="1"/>
          <w:color w:val="auto"/>
        </w:rPr>
        <w:t>tion</w:t>
      </w:r>
      <w:r>
        <w:rPr>
          <w:rFonts w:ascii="Minion Pro" w:cs="Minion Pro" w:eastAsia="Minion Pro" w:hAnsi="Minion Pro"/>
          <w:sz w:val="19"/>
          <w:szCs w:val="19"/>
          <w:color w:val="auto"/>
        </w:rPr>
        <w:t>, or</w:t>
      </w:r>
      <w:r>
        <w:rPr>
          <w:rFonts w:ascii="Minion Pro" w:cs="Minion Pro" w:eastAsia="Minion Pro" w:hAnsi="Minion Pro"/>
          <w:sz w:val="19"/>
          <w:szCs w:val="19"/>
          <w:i w:val="1"/>
          <w:iCs w:val="1"/>
          <w:color w:val="auto"/>
        </w:rPr>
        <w:t xml:space="preserve"> autodi‰</w:t>
      </w:r>
      <w:r>
        <w:rPr>
          <w:rFonts w:ascii="Minion Pro" w:cs="Minion Pro" w:eastAsia="Minion Pro" w:hAnsi="Minion Pro"/>
          <w:sz w:val="19"/>
          <w:szCs w:val="19"/>
          <w:color w:val="auto"/>
        </w:rPr>
        <w:t>. There are various autodiff techniques, with differ‐</w:t>
      </w:r>
      <w:r>
        <w:rPr>
          <w:rFonts w:ascii="Minion Pro" w:cs="Minion Pro" w:eastAsia="Minion Pro" w:hAnsi="Minion Pro"/>
          <w:sz w:val="19"/>
          <w:szCs w:val="19"/>
          <w:i w:val="1"/>
          <w:iCs w:val="1"/>
          <w:color w:val="auto"/>
        </w:rPr>
        <w:t xml:space="preserve"> </w:t>
      </w:r>
      <w:r>
        <w:rPr>
          <w:rFonts w:ascii="Minion Pro" w:cs="Minion Pro" w:eastAsia="Minion Pro" w:hAnsi="Minion Pro"/>
          <w:sz w:val="19"/>
          <w:szCs w:val="19"/>
          <w:color w:val="auto"/>
        </w:rPr>
        <w:t xml:space="preserve">ent pros and cons. The one used by backpropagation is called </w:t>
      </w:r>
      <w:r>
        <w:rPr>
          <w:rFonts w:ascii="Minion Pro" w:cs="Minion Pro" w:eastAsia="Minion Pro" w:hAnsi="Minion Pro"/>
          <w:sz w:val="19"/>
          <w:szCs w:val="19"/>
          <w:i w:val="1"/>
          <w:iCs w:val="1"/>
          <w:color w:val="auto"/>
        </w:rPr>
        <w:t>reverse-mode autodi‰</w:t>
      </w:r>
      <w:r>
        <w:rPr>
          <w:rFonts w:ascii="Minion Pro" w:cs="Minion Pro" w:eastAsia="Minion Pro" w:hAnsi="Minion Pro"/>
          <w:sz w:val="19"/>
          <w:szCs w:val="19"/>
          <w:color w:val="auto"/>
        </w:rPr>
        <w:t>. It is fast and precise, and is well suited when</w:t>
      </w:r>
      <w:r>
        <w:rPr>
          <w:rFonts w:ascii="Minion Pro" w:cs="Minion Pro" w:eastAsia="Minion Pro" w:hAnsi="Minion Pro"/>
          <w:sz w:val="19"/>
          <w:szCs w:val="19"/>
          <w:i w:val="1"/>
          <w:iCs w:val="1"/>
          <w:color w:val="auto"/>
        </w:rPr>
        <w:t xml:space="preserve"> </w:t>
      </w:r>
      <w:r>
        <w:rPr>
          <w:rFonts w:ascii="Minion Pro" w:cs="Minion Pro" w:eastAsia="Minion Pro" w:hAnsi="Minion Pro"/>
          <w:sz w:val="19"/>
          <w:szCs w:val="19"/>
          <w:color w:val="auto"/>
        </w:rPr>
        <w:t xml:space="preserve">the function to differentiate has many variables (e.g., connection weights) and few outputs (e.g., one loss). If you want to learn more about autodiff, check out </w:t>
      </w:r>
      <w:r>
        <w:rPr>
          <w:rFonts w:ascii="Minion Pro" w:cs="Minion Pro" w:eastAsia="Minion Pro" w:hAnsi="Minion Pro"/>
          <w:sz w:val="19"/>
          <w:szCs w:val="19"/>
          <w:color w:val="990000"/>
        </w:rPr>
        <w:t>???</w:t>
      </w:r>
      <w:r>
        <w:rPr>
          <w:rFonts w:ascii="Minion Pro" w:cs="Minion Pro" w:eastAsia="Minion Pro" w:hAnsi="Minion Pro"/>
          <w:sz w:val="19"/>
          <w:szCs w:val="19"/>
          <w:color w:val="auto"/>
        </w:rPr>
        <w:t>.</w:t>
      </w:r>
    </w:p>
    <w:p>
      <w:pPr>
        <w:spacing w:after="0" w:line="27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243840</wp:posOffset>
            </wp:positionH>
            <wp:positionV relativeFrom="paragraph">
              <wp:posOffset>-1017905</wp:posOffset>
            </wp:positionV>
            <wp:extent cx="481965" cy="6286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ind w:left="44"/>
        <w:spacing w:after="0"/>
        <w:rPr>
          <w:sz w:val="20"/>
          <w:szCs w:val="20"/>
          <w:color w:val="auto"/>
        </w:rPr>
      </w:pPr>
      <w:r>
        <w:rPr>
          <w:rFonts w:ascii="Minion Pro" w:cs="Minion Pro" w:eastAsia="Minion Pro" w:hAnsi="Minion Pro"/>
          <w:sz w:val="21"/>
          <w:szCs w:val="21"/>
          <w:color w:val="auto"/>
        </w:rPr>
        <w:t>Let’s run through this algorithm in a bit more detail:</w:t>
      </w:r>
    </w:p>
    <w:p>
      <w:pPr>
        <w:spacing w:after="0" w:line="170" w:lineRule="exact"/>
        <w:rPr>
          <w:sz w:val="20"/>
          <w:szCs w:val="20"/>
          <w:color w:val="auto"/>
        </w:rPr>
      </w:pPr>
    </w:p>
    <w:p>
      <w:pPr>
        <w:jc w:val="both"/>
        <w:ind w:left="404" w:hanging="187"/>
        <w:spacing w:after="0" w:line="220" w:lineRule="auto"/>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It handles one mini-batch at a time (for example containing 32 instances each), and it goes through the full training set multiple times. Each pass is called an </w:t>
      </w:r>
      <w:r>
        <w:rPr>
          <w:rFonts w:ascii="Minion Pro" w:cs="Minion Pro" w:eastAsia="Minion Pro" w:hAnsi="Minion Pro"/>
          <w:sz w:val="21"/>
          <w:szCs w:val="21"/>
          <w:i w:val="1"/>
          <w:iCs w:val="1"/>
          <w:color w:val="auto"/>
        </w:rPr>
        <w:t>epoch</w:t>
      </w:r>
      <w:r>
        <w:rPr>
          <w:rFonts w:ascii="Minion Pro" w:cs="Minion Pro" w:eastAsia="Minion Pro" w:hAnsi="Minion Pro"/>
          <w:sz w:val="21"/>
          <w:szCs w:val="21"/>
          <w:color w:val="auto"/>
        </w:rPr>
        <w:t>, as we saw in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w:t>
      </w:r>
    </w:p>
    <w:p>
      <w:pPr>
        <w:spacing w:after="0" w:line="52" w:lineRule="exact"/>
        <w:rPr>
          <w:rFonts w:ascii="Minion Pro" w:cs="Minion Pro" w:eastAsia="Minion Pro" w:hAnsi="Minion Pro"/>
          <w:sz w:val="21"/>
          <w:szCs w:val="21"/>
          <w:color w:val="auto"/>
        </w:rPr>
      </w:pPr>
    </w:p>
    <w:p>
      <w:pPr>
        <w:jc w:val="both"/>
        <w:ind w:left="404" w:hanging="187"/>
        <w:spacing w:after="0" w:line="215" w:lineRule="auto"/>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Each mini-batch is passed to the network’s input layer, which just sends it to the first hidden layer. The algorithm then computes the output of all the neurons in this layer (for every instance in the mini-batch). The result is passed on to the next layer, its output is computed and passed to the next layer, and so on until we get the output of the last layer, the output layer. This is the </w:t>
      </w:r>
      <w:r>
        <w:rPr>
          <w:rFonts w:ascii="Minion Pro" w:cs="Minion Pro" w:eastAsia="Minion Pro" w:hAnsi="Minion Pro"/>
          <w:sz w:val="21"/>
          <w:szCs w:val="21"/>
          <w:i w:val="1"/>
          <w:iCs w:val="1"/>
          <w:color w:val="auto"/>
        </w:rPr>
        <w:t>forward pass</w:t>
      </w:r>
      <w:r>
        <w:rPr>
          <w:rFonts w:ascii="Minion Pro" w:cs="Minion Pro" w:eastAsia="Minion Pro" w:hAnsi="Minion Pro"/>
          <w:sz w:val="21"/>
          <w:szCs w:val="21"/>
          <w:color w:val="auto"/>
        </w:rPr>
        <w:t>: it is exactly like making predictions, except all intermediate results are preserved since they are needed for the backward pass.</w:t>
      </w:r>
    </w:p>
    <w:p>
      <w:pPr>
        <w:spacing w:after="0" w:line="56" w:lineRule="exact"/>
        <w:rPr>
          <w:rFonts w:ascii="Minion Pro" w:cs="Minion Pro" w:eastAsia="Minion Pro" w:hAnsi="Minion Pro"/>
          <w:sz w:val="21"/>
          <w:szCs w:val="21"/>
          <w:color w:val="auto"/>
        </w:rPr>
      </w:pPr>
    </w:p>
    <w:p>
      <w:pPr>
        <w:jc w:val="both"/>
        <w:ind w:left="404" w:hanging="187"/>
        <w:spacing w:after="0" w:line="220" w:lineRule="auto"/>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Next, the algorithm measures the network’s output error (i.e., it uses a loss func‐ tion that compares the desired output and the actual output of the network, and returns some measure of the error).</w:t>
      </w:r>
    </w:p>
    <w:p>
      <w:pPr>
        <w:spacing w:after="0" w:line="52" w:lineRule="exact"/>
        <w:rPr>
          <w:rFonts w:ascii="Minion Pro" w:cs="Minion Pro" w:eastAsia="Minion Pro" w:hAnsi="Minion Pro"/>
          <w:sz w:val="21"/>
          <w:szCs w:val="21"/>
          <w:color w:val="auto"/>
        </w:rPr>
      </w:pPr>
    </w:p>
    <w:p>
      <w:pPr>
        <w:jc w:val="both"/>
        <w:ind w:left="404" w:hanging="187"/>
        <w:spacing w:after="0" w:line="220" w:lineRule="auto"/>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Then it computes how much each output connection contributed to the error. This is done analytically by simply applying the </w:t>
      </w:r>
      <w:r>
        <w:rPr>
          <w:rFonts w:ascii="Minion Pro" w:cs="Minion Pro" w:eastAsia="Minion Pro" w:hAnsi="Minion Pro"/>
          <w:sz w:val="21"/>
          <w:szCs w:val="21"/>
          <w:i w:val="1"/>
          <w:iCs w:val="1"/>
          <w:color w:val="auto"/>
        </w:rPr>
        <w:t>chain rule</w:t>
      </w:r>
      <w:r>
        <w:rPr>
          <w:rFonts w:ascii="Minion Pro" w:cs="Minion Pro" w:eastAsia="Minion Pro" w:hAnsi="Minion Pro"/>
          <w:sz w:val="21"/>
          <w:szCs w:val="21"/>
          <w:color w:val="auto"/>
        </w:rPr>
        <w:t xml:space="preserve"> (perhaps the most fun‐ damental rule in calculus), which makes this step fast and precise.</w:t>
      </w:r>
    </w:p>
    <w:p>
      <w:pPr>
        <w:spacing w:after="0" w:line="52" w:lineRule="exact"/>
        <w:rPr>
          <w:rFonts w:ascii="Minion Pro" w:cs="Minion Pro" w:eastAsia="Minion Pro" w:hAnsi="Minion Pro"/>
          <w:sz w:val="21"/>
          <w:szCs w:val="21"/>
          <w:color w:val="auto"/>
        </w:rPr>
      </w:pPr>
    </w:p>
    <w:p>
      <w:pPr>
        <w:jc w:val="both"/>
        <w:ind w:left="404" w:hanging="187"/>
        <w:spacing w:after="0" w:line="218" w:lineRule="auto"/>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The algorithm then measures how much of these error contributions came from each connection in the layer below, again using the chain rule—and so on until the algorithm reaches the input layer. As we explained earlier, this reverse pass efficiently measures the error gradient across all the connection weights in the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257175</wp:posOffset>
            </wp:positionV>
            <wp:extent cx="1143000" cy="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13" w:lineRule="exact"/>
        <w:rPr>
          <w:sz w:val="20"/>
          <w:szCs w:val="20"/>
          <w:color w:val="auto"/>
        </w:rPr>
      </w:pPr>
    </w:p>
    <w:p>
      <w:pPr>
        <w:jc w:val="both"/>
        <w:ind w:left="204" w:right="240" w:hanging="204"/>
        <w:spacing w:after="0" w:line="220" w:lineRule="auto"/>
        <w:tabs>
          <w:tab w:leader="none" w:pos="204" w:val="left"/>
        </w:tabs>
        <w:numPr>
          <w:ilvl w:val="0"/>
          <w:numId w:val="10"/>
        </w:numPr>
        <w:rPr>
          <w:rFonts w:ascii="Minion Pro" w:cs="Minion Pro" w:eastAsia="Minion Pro" w:hAnsi="Minion Pro"/>
          <w:sz w:val="14"/>
          <w:szCs w:val="14"/>
          <w:color w:val="auto"/>
        </w:rPr>
      </w:pPr>
      <w:r>
        <w:rPr>
          <w:rFonts w:ascii="Minion Pro" w:cs="Minion Pro" w:eastAsia="Minion Pro" w:hAnsi="Minion Pro"/>
          <w:sz w:val="16"/>
          <w:szCs w:val="16"/>
          <w:color w:val="auto"/>
        </w:rPr>
        <w:t>This technique was actually independently invented several times by various researchers in different fields, starting with P. Werbos in 1974.</w:t>
      </w:r>
    </w:p>
    <w:p>
      <w:pPr>
        <w:jc w:val="both"/>
        <w:ind w:left="204" w:right="240" w:hanging="204"/>
        <w:spacing w:after="0" w:line="220" w:lineRule="auto"/>
        <w:tabs>
          <w:tab w:leader="none" w:pos="204" w:val="left"/>
        </w:tabs>
        <w:rPr>
          <w:sz w:val="20"/>
          <w:szCs w:val="20"/>
          <w:color w:val="auto"/>
        </w:rPr>
        <w:sectPr>
          <w:pgSz w:w="10080" w:h="13230" w:orient="portrait"/>
          <w:cols w:equalWidth="0" w:num="1">
            <w:col w:w="7244"/>
          </w:cols>
          <w:pgMar w:left="1396"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2280" w:val="left"/>
          <w:tab w:leader="none" w:pos="2500" w:val="left"/>
        </w:tabs>
        <w:rPr>
          <w:sz w:val="20"/>
          <w:szCs w:val="20"/>
          <w:color w:val="auto"/>
        </w:rPr>
      </w:pPr>
      <w:r>
        <w:rPr>
          <w:rFonts w:ascii="Myriad Pro" w:cs="Myriad Pro" w:eastAsia="Myriad Pro" w:hAnsi="Myriad Pro"/>
          <w:sz w:val="14"/>
          <w:szCs w:val="14"/>
          <w:b w:val="1"/>
          <w:bCs w:val="1"/>
          <w:color w:val="auto"/>
        </w:rPr>
        <w:t>From Biological to Arti€cial Neurons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287</w:t>
      </w:r>
    </w:p>
    <w:p>
      <w:pPr>
        <w:sectPr>
          <w:pgSz w:w="10080" w:h="13230" w:orient="portrait"/>
          <w:cols w:equalWidth="0" w:num="1">
            <w:col w:w="2740"/>
          </w:cols>
          <w:pgMar w:left="5900" w:top="1045" w:right="1440" w:bottom="535" w:gutter="0" w:footer="0" w:header="0"/>
          <w:type w:val="continuous"/>
        </w:sectPr>
      </w:pPr>
    </w:p>
    <w:bookmarkStart w:id="13" w:name="page14"/>
    <w:bookmarkEnd w:id="13"/>
    <w:p>
      <w:pPr>
        <w:ind w:left="360"/>
        <w:spacing w:after="0" w:line="224" w:lineRule="auto"/>
        <w:rPr>
          <w:sz w:val="20"/>
          <w:szCs w:val="20"/>
          <w:color w:val="auto"/>
        </w:rPr>
      </w:pPr>
      <w:r>
        <w:rPr>
          <w:rFonts w:ascii="Minion Pro" w:cs="Minion Pro" w:eastAsia="Minion Pro" w:hAnsi="Minion Pro"/>
          <w:sz w:val="21"/>
          <w:szCs w:val="21"/>
          <w:color w:val="auto"/>
        </w:rPr>
        <w:t>network by propagating the error gradient backward through the network (hence the name of the algorithm).</w:t>
      </w:r>
    </w:p>
    <w:p>
      <w:pPr>
        <w:spacing w:after="0" w:line="52" w:lineRule="exact"/>
        <w:rPr>
          <w:sz w:val="20"/>
          <w:szCs w:val="20"/>
          <w:color w:val="auto"/>
        </w:rPr>
      </w:pPr>
    </w:p>
    <w:p>
      <w:pPr>
        <w:jc w:val="both"/>
        <w:ind w:left="360" w:hanging="187"/>
        <w:spacing w:after="0" w:line="224" w:lineRule="auto"/>
        <w:tabs>
          <w:tab w:leader="none" w:pos="360"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color w:val="auto"/>
        </w:rPr>
        <w:t>Finally, the algorithm performs a Gradient Descent step to tweak all the connec‐ tion weights in the network, using the error gradients it just computed.</w:t>
      </w:r>
    </w:p>
    <w:p>
      <w:pPr>
        <w:spacing w:after="0" w:line="17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This algorithm is so important, it’s worth summarizing it again: for each training instance the backpropagation algorithm first makes a prediction (forward pass), measures the error, then goes through each layer in reverse to measure the error con‐ tribution from each connection (reverse pass), and finally slightly tweaks the connec‐ tion weights to reduce the error (Gradient Descent step).</w:t>
      </w:r>
    </w:p>
    <w:p>
      <w:pPr>
        <w:spacing w:after="0" w:line="274" w:lineRule="exact"/>
        <w:rPr>
          <w:sz w:val="20"/>
          <w:szCs w:val="20"/>
          <w:color w:val="auto"/>
        </w:rPr>
      </w:pPr>
    </w:p>
    <w:p>
      <w:pPr>
        <w:jc w:val="both"/>
        <w:ind w:left="1300" w:right="720"/>
        <w:spacing w:after="0" w:line="233" w:lineRule="auto"/>
        <w:rPr>
          <w:sz w:val="20"/>
          <w:szCs w:val="20"/>
          <w:color w:val="auto"/>
        </w:rPr>
      </w:pPr>
      <w:r>
        <w:rPr>
          <w:rFonts w:ascii="Minion Pro" w:cs="Minion Pro" w:eastAsia="Minion Pro" w:hAnsi="Minion Pro"/>
          <w:sz w:val="18"/>
          <w:szCs w:val="18"/>
          <w:color w:val="auto"/>
        </w:rPr>
        <w:t xml:space="preserve">It is important to initialize all the hidden layers’ connection weights randomly, or else training will fail. For example, if you initialize all weights and biases to zero, then all neurons in a given layer will be perfectly identical, and thus backpropagation will affect them in exactly the same way, so they will remain identical. In other words, despite having hundreds of neurons per layer, your model will act as if it had only one neuron per layer: it won’t be too smart. If instead you randomly initialize the weights, you </w:t>
      </w:r>
      <w:r>
        <w:rPr>
          <w:rFonts w:ascii="Minion Pro" w:cs="Minion Pro" w:eastAsia="Minion Pro" w:hAnsi="Minion Pro"/>
          <w:sz w:val="18"/>
          <w:szCs w:val="18"/>
          <w:i w:val="1"/>
          <w:iCs w:val="1"/>
          <w:color w:val="auto"/>
        </w:rPr>
        <w:t>break the symme‐</w:t>
      </w:r>
      <w:r>
        <w:rPr>
          <w:rFonts w:ascii="Minion Pro" w:cs="Minion Pro" w:eastAsia="Minion Pro" w:hAnsi="Minion Pro"/>
          <w:sz w:val="18"/>
          <w:szCs w:val="18"/>
          <w:color w:val="auto"/>
        </w:rPr>
        <w:t xml:space="preserve"> </w:t>
      </w:r>
      <w:r>
        <w:rPr>
          <w:rFonts w:ascii="Minion Pro" w:cs="Minion Pro" w:eastAsia="Minion Pro" w:hAnsi="Minion Pro"/>
          <w:sz w:val="18"/>
          <w:szCs w:val="18"/>
          <w:i w:val="1"/>
          <w:iCs w:val="1"/>
          <w:color w:val="auto"/>
        </w:rPr>
        <w:t xml:space="preserve">try </w:t>
      </w:r>
      <w:r>
        <w:rPr>
          <w:rFonts w:ascii="Minion Pro" w:cs="Minion Pro" w:eastAsia="Minion Pro" w:hAnsi="Minion Pro"/>
          <w:sz w:val="18"/>
          <w:szCs w:val="18"/>
          <w:color w:val="auto"/>
        </w:rPr>
        <w:t>and allow backpropagation to train a diverse team of neurons.</w:t>
      </w:r>
    </w:p>
    <w:p>
      <w:pPr>
        <w:spacing w:after="0" w:line="27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-1298575</wp:posOffset>
            </wp:positionV>
            <wp:extent cx="631190" cy="6007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15" w:lineRule="auto"/>
        <w:rPr>
          <w:sz w:val="20"/>
          <w:szCs w:val="20"/>
          <w:color w:val="auto"/>
        </w:rPr>
      </w:pPr>
      <w:r>
        <w:rPr>
          <w:rFonts w:ascii="Minion Pro" w:cs="Minion Pro" w:eastAsia="Minion Pro" w:hAnsi="Minion Pro"/>
          <w:sz w:val="21"/>
          <w:szCs w:val="21"/>
          <w:color w:val="auto"/>
        </w:rPr>
        <w:t xml:space="preserve">In order for this algorithm to work properly, the authors made a key change to the MLP’s architecture: they replaced the step function with the logistic function, </w:t>
      </w:r>
      <w:r>
        <w:rPr>
          <w:rFonts w:ascii="Minion Pro" w:cs="Minion Pro" w:eastAsia="Minion Pro" w:hAnsi="Minion Pro"/>
          <w:sz w:val="21"/>
          <w:szCs w:val="21"/>
          <w:i w:val="1"/>
          <w:iCs w:val="1"/>
          <w:color w:val="auto"/>
        </w:rPr>
        <w:t>σ</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z</w:t>
      </w:r>
      <w:r>
        <w:rPr>
          <w:rFonts w:ascii="Minion Pro" w:cs="Minion Pro" w:eastAsia="Minion Pro" w:hAnsi="Minion Pro"/>
          <w:sz w:val="21"/>
          <w:szCs w:val="21"/>
          <w:color w:val="auto"/>
        </w:rPr>
        <w:t>) = 1 / (1 + exp(–</w:t>
      </w:r>
      <w:r>
        <w:rPr>
          <w:rFonts w:ascii="Minion Pro" w:cs="Minion Pro" w:eastAsia="Minion Pro" w:hAnsi="Minion Pro"/>
          <w:sz w:val="21"/>
          <w:szCs w:val="21"/>
          <w:i w:val="1"/>
          <w:iCs w:val="1"/>
          <w:color w:val="auto"/>
        </w:rPr>
        <w:t>z</w:t>
      </w:r>
      <w:r>
        <w:rPr>
          <w:rFonts w:ascii="Minion Pro" w:cs="Minion Pro" w:eastAsia="Minion Pro" w:hAnsi="Minion Pro"/>
          <w:sz w:val="21"/>
          <w:szCs w:val="21"/>
          <w:color w:val="auto"/>
        </w:rPr>
        <w:t xml:space="preserve">)). This was essential because the step function contains only flat seg‐ ments, so there is no gradient to work with (Gradient Descent cannot move on a flat surface), while the logistic function has a well-defined nonzero derivative every‐ where, allowing Gradient Descent to make some progress at every step. In fact, the backpropagation algorithm works well with many other </w:t>
      </w:r>
      <w:r>
        <w:rPr>
          <w:rFonts w:ascii="Minion Pro" w:cs="Minion Pro" w:eastAsia="Minion Pro" w:hAnsi="Minion Pro"/>
          <w:sz w:val="21"/>
          <w:szCs w:val="21"/>
          <w:i w:val="1"/>
          <w:iCs w:val="1"/>
          <w:color w:val="auto"/>
        </w:rPr>
        <w:t>activation functions</w:t>
      </w:r>
      <w:r>
        <w:rPr>
          <w:rFonts w:ascii="Minion Pro" w:cs="Minion Pro" w:eastAsia="Minion Pro" w:hAnsi="Minion Pro"/>
          <w:sz w:val="21"/>
          <w:szCs w:val="21"/>
          <w:color w:val="auto"/>
        </w:rPr>
        <w:t>, not just the logistic function. Two other popular activation functions are:</w:t>
      </w:r>
    </w:p>
    <w:p>
      <w:pPr>
        <w:spacing w:after="0" w:line="8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The hyperbolic tangent function tanh(z) = 2σ(2z) – 1</w:t>
      </w:r>
    </w:p>
    <w:p>
      <w:pPr>
        <w:jc w:val="both"/>
        <w:ind w:left="360"/>
        <w:spacing w:after="0" w:line="218" w:lineRule="auto"/>
        <w:rPr>
          <w:sz w:val="20"/>
          <w:szCs w:val="20"/>
          <w:color w:val="auto"/>
        </w:rPr>
      </w:pPr>
      <w:r>
        <w:rPr>
          <w:rFonts w:ascii="Minion Pro" w:cs="Minion Pro" w:eastAsia="Minion Pro" w:hAnsi="Minion Pro"/>
          <w:sz w:val="21"/>
          <w:szCs w:val="21"/>
          <w:color w:val="auto"/>
        </w:rPr>
        <w:t>Just like the logistic function it is S-shaped, continuous, and differentiable, but its output value ranges from –1 to 1 (instead of 0 to 1 in the case of the logistic func‐ tion), which tends to make each layer’s output more or less centered around 0 at the beginning of training. This often helps speed up convergence.</w:t>
      </w:r>
    </w:p>
    <w:p>
      <w:pPr>
        <w:spacing w:after="0" w:line="7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The Rectified Linear Unit function: ReLU(z) = max(0, z)</w:t>
      </w:r>
    </w:p>
    <w:p>
      <w:pPr>
        <w:jc w:val="both"/>
        <w:ind w:left="360"/>
        <w:spacing w:after="0" w:line="221" w:lineRule="auto"/>
        <w:rPr>
          <w:sz w:val="20"/>
          <w:szCs w:val="20"/>
          <w:color w:val="auto"/>
        </w:rPr>
      </w:pPr>
      <w:r>
        <w:rPr>
          <w:rFonts w:ascii="Minion Pro" w:cs="Minion Pro" w:eastAsia="Minion Pro" w:hAnsi="Minion Pro"/>
          <w:sz w:val="21"/>
          <w:szCs w:val="21"/>
          <w:color w:val="auto"/>
        </w:rPr>
        <w:t xml:space="preserve">It is continuous but unfortunately not differentiable at </w:t>
      </w:r>
      <w:r>
        <w:rPr>
          <w:rFonts w:ascii="Minion Pro" w:cs="Minion Pro" w:eastAsia="Minion Pro" w:hAnsi="Minion Pro"/>
          <w:sz w:val="21"/>
          <w:szCs w:val="21"/>
          <w:i w:val="1"/>
          <w:iCs w:val="1"/>
          <w:color w:val="auto"/>
        </w:rPr>
        <w:t>z</w:t>
      </w:r>
      <w:r>
        <w:rPr>
          <w:rFonts w:ascii="Minion Pro" w:cs="Minion Pro" w:eastAsia="Minion Pro" w:hAnsi="Minion Pro"/>
          <w:sz w:val="21"/>
          <w:szCs w:val="21"/>
          <w:color w:val="auto"/>
        </w:rPr>
        <w:t xml:space="preserve"> = 0 (the slope changes abruptly, which can make Gradient Descent bounce around), and its derivative is 0 for </w:t>
      </w:r>
      <w:r>
        <w:rPr>
          <w:rFonts w:ascii="Minion Pro" w:cs="Minion Pro" w:eastAsia="Minion Pro" w:hAnsi="Minion Pro"/>
          <w:sz w:val="21"/>
          <w:szCs w:val="21"/>
          <w:i w:val="1"/>
          <w:iCs w:val="1"/>
          <w:color w:val="auto"/>
        </w:rPr>
        <w:t>z</w:t>
      </w:r>
      <w:r>
        <w:rPr>
          <w:rFonts w:ascii="Minion Pro" w:cs="Minion Pro" w:eastAsia="Minion Pro" w:hAnsi="Minion Pro"/>
          <w:sz w:val="21"/>
          <w:szCs w:val="21"/>
          <w:color w:val="auto"/>
        </w:rPr>
        <w:t xml:space="preserve"> &lt; 0. However, in practice it works very well and has the advantage of being</w:t>
      </w:r>
    </w:p>
    <w:p>
      <w:pPr>
        <w:jc w:val="both"/>
        <w:ind w:left="360"/>
        <w:spacing w:after="0" w:line="221"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815975</wp:posOffset>
            </wp:positionV>
            <wp:extent cx="4572000" cy="31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288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14" w:name="page15"/>
    <w:bookmarkEnd w:id="14"/>
    <w:p>
      <w:pPr>
        <w:jc w:val="both"/>
        <w:ind w:left="404"/>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fast to compute</w:t>
      </w:r>
      <w:hyperlink w:anchor="page15">
        <w:r>
          <w:rPr>
            <w:rFonts w:ascii="Minion Pro" w:cs="Minion Pro" w:eastAsia="Minion Pro" w:hAnsi="Minion Pro"/>
            <w:sz w:val="24"/>
            <w:szCs w:val="24"/>
            <w:color w:val="auto"/>
            <w:vertAlign w:val="superscript"/>
          </w:rPr>
          <w:t>11</w:t>
        </w:r>
      </w:hyperlink>
      <w:r>
        <w:rPr>
          <w:rFonts w:ascii="Minion Pro" w:cs="Minion Pro" w:eastAsia="Minion Pro" w:hAnsi="Minion Pro"/>
          <w:sz w:val="21"/>
          <w:szCs w:val="21"/>
          <w:color w:val="auto"/>
        </w:rPr>
        <w:t xml:space="preserve">. Most importantly, the fact that it does not have a maximum output value also helps reduce some issues during Gradient Descent (we will come back to this in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w:t>
      </w:r>
    </w:p>
    <w:p>
      <w:pPr>
        <w:spacing w:after="0" w:line="92" w:lineRule="exact"/>
        <w:rPr>
          <w:sz w:val="20"/>
          <w:szCs w:val="20"/>
          <w:color w:val="auto"/>
        </w:rPr>
      </w:pPr>
    </w:p>
    <w:p>
      <w:pPr>
        <w:jc w:val="both"/>
        <w:ind w:left="44"/>
        <w:spacing w:after="0" w:line="215"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These popular activation functions and their derivatives are represented in </w:t>
      </w:r>
      <w:hyperlink w:anchor="page15">
        <w:r>
          <w:rPr>
            <w:rFonts w:ascii="Minion Pro" w:cs="Minion Pro" w:eastAsia="Minion Pro" w:hAnsi="Minion Pro"/>
            <w:sz w:val="21"/>
            <w:szCs w:val="21"/>
            <w:color w:val="990000"/>
          </w:rPr>
          <w:t>Figure 10-8</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But wait! Why do we need activation functions in the first place? Well, if</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you chain several linear transformations, all you get is a linear transformation. For example, say f(</w:t>
      </w:r>
      <w:r>
        <w:rPr>
          <w:rFonts w:ascii="Minion Pro" w:cs="Minion Pro" w:eastAsia="Minion Pro" w:hAnsi="Minion Pro"/>
          <w:sz w:val="21"/>
          <w:szCs w:val="21"/>
          <w:i w:val="1"/>
          <w:iCs w:val="1"/>
          <w:color w:val="000000"/>
        </w:rPr>
        <w:t>x</w:t>
      </w:r>
      <w:r>
        <w:rPr>
          <w:rFonts w:ascii="Minion Pro" w:cs="Minion Pro" w:eastAsia="Minion Pro" w:hAnsi="Minion Pro"/>
          <w:sz w:val="21"/>
          <w:szCs w:val="21"/>
          <w:color w:val="000000"/>
        </w:rPr>
        <w:t xml:space="preserve">) = 2 </w:t>
      </w:r>
      <w:r>
        <w:rPr>
          <w:rFonts w:ascii="Minion Pro" w:cs="Minion Pro" w:eastAsia="Minion Pro" w:hAnsi="Minion Pro"/>
          <w:sz w:val="21"/>
          <w:szCs w:val="21"/>
          <w:i w:val="1"/>
          <w:iCs w:val="1"/>
          <w:color w:val="000000"/>
        </w:rPr>
        <w:t>x</w:t>
      </w:r>
      <w:r>
        <w:rPr>
          <w:rFonts w:ascii="Minion Pro" w:cs="Minion Pro" w:eastAsia="Minion Pro" w:hAnsi="Minion Pro"/>
          <w:sz w:val="21"/>
          <w:szCs w:val="21"/>
          <w:color w:val="000000"/>
        </w:rPr>
        <w:t xml:space="preserve"> + 3 and g(</w:t>
      </w:r>
      <w:r>
        <w:rPr>
          <w:rFonts w:ascii="Minion Pro" w:cs="Minion Pro" w:eastAsia="Minion Pro" w:hAnsi="Minion Pro"/>
          <w:sz w:val="21"/>
          <w:szCs w:val="21"/>
          <w:i w:val="1"/>
          <w:iCs w:val="1"/>
          <w:color w:val="000000"/>
        </w:rPr>
        <w:t>x</w:t>
      </w:r>
      <w:r>
        <w:rPr>
          <w:rFonts w:ascii="Minion Pro" w:cs="Minion Pro" w:eastAsia="Minion Pro" w:hAnsi="Minion Pro"/>
          <w:sz w:val="21"/>
          <w:szCs w:val="21"/>
          <w:color w:val="000000"/>
        </w:rPr>
        <w:t xml:space="preserve">) = 5 </w:t>
      </w:r>
      <w:r>
        <w:rPr>
          <w:rFonts w:ascii="Minion Pro" w:cs="Minion Pro" w:eastAsia="Minion Pro" w:hAnsi="Minion Pro"/>
          <w:sz w:val="21"/>
          <w:szCs w:val="21"/>
          <w:i w:val="1"/>
          <w:iCs w:val="1"/>
          <w:color w:val="000000"/>
        </w:rPr>
        <w:t>x</w:t>
      </w:r>
      <w:r>
        <w:rPr>
          <w:rFonts w:ascii="Minion Pro" w:cs="Minion Pro" w:eastAsia="Minion Pro" w:hAnsi="Minion Pro"/>
          <w:sz w:val="21"/>
          <w:szCs w:val="21"/>
          <w:color w:val="000000"/>
        </w:rPr>
        <w:t xml:space="preserve"> - 1, then chaining these two linear functions gives you another linear function: f(g(</w:t>
      </w:r>
      <w:r>
        <w:rPr>
          <w:rFonts w:ascii="Minion Pro" w:cs="Minion Pro" w:eastAsia="Minion Pro" w:hAnsi="Minion Pro"/>
          <w:sz w:val="21"/>
          <w:szCs w:val="21"/>
          <w:i w:val="1"/>
          <w:iCs w:val="1"/>
          <w:color w:val="000000"/>
        </w:rPr>
        <w:t>x</w:t>
      </w:r>
      <w:r>
        <w:rPr>
          <w:rFonts w:ascii="Minion Pro" w:cs="Minion Pro" w:eastAsia="Minion Pro" w:hAnsi="Minion Pro"/>
          <w:sz w:val="21"/>
          <w:szCs w:val="21"/>
          <w:color w:val="000000"/>
        </w:rPr>
        <w:t xml:space="preserve">)) = 2(5 </w:t>
      </w:r>
      <w:r>
        <w:rPr>
          <w:rFonts w:ascii="Minion Pro" w:cs="Minion Pro" w:eastAsia="Minion Pro" w:hAnsi="Minion Pro"/>
          <w:sz w:val="21"/>
          <w:szCs w:val="21"/>
          <w:i w:val="1"/>
          <w:iCs w:val="1"/>
          <w:color w:val="000000"/>
        </w:rPr>
        <w:t>x</w:t>
      </w:r>
      <w:r>
        <w:rPr>
          <w:rFonts w:ascii="Minion Pro" w:cs="Minion Pro" w:eastAsia="Minion Pro" w:hAnsi="Minion Pro"/>
          <w:sz w:val="21"/>
          <w:szCs w:val="21"/>
          <w:color w:val="000000"/>
        </w:rPr>
        <w:t xml:space="preserve"> - 1) + 3 = 10 </w:t>
      </w:r>
      <w:r>
        <w:rPr>
          <w:rFonts w:ascii="Minion Pro" w:cs="Minion Pro" w:eastAsia="Minion Pro" w:hAnsi="Minion Pro"/>
          <w:sz w:val="21"/>
          <w:szCs w:val="21"/>
          <w:i w:val="1"/>
          <w:iCs w:val="1"/>
          <w:color w:val="000000"/>
        </w:rPr>
        <w:t>x</w:t>
      </w:r>
      <w:r>
        <w:rPr>
          <w:rFonts w:ascii="Minion Pro" w:cs="Minion Pro" w:eastAsia="Minion Pro" w:hAnsi="Minion Pro"/>
          <w:sz w:val="21"/>
          <w:szCs w:val="21"/>
          <w:color w:val="000000"/>
        </w:rPr>
        <w:t xml:space="preserve"> + 1. So if you don’t have some non-linearity between layers, then even a deep stack of layers is equivalent to a single layer: you cannot solve very complex problems with that.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83185</wp:posOffset>
            </wp:positionV>
            <wp:extent cx="4578350" cy="16446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extLst>
                    </a:blip>
                    <a:srcRect/>
                    <a:stretch>
                      <a:fillRect/>
                    </a:stretch>
                  </pic:blipFill>
                  <pic:spPr bwMode="auto">
                    <a:xfrm>
                      <a:off x="0" y="0"/>
                      <a:ext cx="4578350" cy="1644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10-8. Activation functions and their derivatives</w:t>
      </w:r>
    </w:p>
    <w:p>
      <w:pPr>
        <w:spacing w:after="0" w:line="210" w:lineRule="exact"/>
        <w:rPr>
          <w:sz w:val="20"/>
          <w:szCs w:val="20"/>
          <w:color w:val="auto"/>
        </w:rPr>
      </w:pPr>
    </w:p>
    <w:p>
      <w:pPr>
        <w:jc w:val="both"/>
        <w:ind w:left="44"/>
        <w:spacing w:after="0" w:line="220" w:lineRule="auto"/>
        <w:rPr>
          <w:sz w:val="20"/>
          <w:szCs w:val="20"/>
          <w:color w:val="auto"/>
        </w:rPr>
      </w:pPr>
      <w:r>
        <w:rPr>
          <w:rFonts w:ascii="Minion Pro" w:cs="Minion Pro" w:eastAsia="Minion Pro" w:hAnsi="Minion Pro"/>
          <w:sz w:val="21"/>
          <w:szCs w:val="21"/>
          <w:color w:val="auto"/>
        </w:rPr>
        <w:t>Okay! So now you know where neural nets came from, what their architecture is and how to compute their outputs, and you also learned about the backpropagation algo‐ rithm. But what exactly can you do with them?</w:t>
      </w:r>
    </w:p>
    <w:p>
      <w:pPr>
        <w:spacing w:after="0" w:line="159" w:lineRule="exact"/>
        <w:rPr>
          <w:sz w:val="20"/>
          <w:szCs w:val="20"/>
          <w:color w:val="auto"/>
        </w:rPr>
      </w:pPr>
    </w:p>
    <w:p>
      <w:pPr>
        <w:ind w:left="44"/>
        <w:spacing w:after="0" w:line="239" w:lineRule="auto"/>
        <w:rPr>
          <w:sz w:val="20"/>
          <w:szCs w:val="20"/>
          <w:color w:val="auto"/>
        </w:rPr>
      </w:pPr>
      <w:r>
        <w:rPr>
          <w:rFonts w:ascii="Myriad Pro" w:cs="Myriad Pro" w:eastAsia="Myriad Pro" w:hAnsi="Myriad Pro"/>
          <w:sz w:val="32"/>
          <w:szCs w:val="32"/>
          <w:b w:val="1"/>
          <w:bCs w:val="1"/>
          <w:color w:val="auto"/>
        </w:rPr>
        <w:t>Regression MLPs</w:t>
      </w:r>
    </w:p>
    <w:p>
      <w:pPr>
        <w:spacing w:after="0" w:line="81" w:lineRule="exact"/>
        <w:rPr>
          <w:sz w:val="20"/>
          <w:szCs w:val="20"/>
          <w:color w:val="auto"/>
        </w:rPr>
      </w:pPr>
    </w:p>
    <w:p>
      <w:pPr>
        <w:jc w:val="both"/>
        <w:ind w:left="44"/>
        <w:spacing w:after="0" w:line="215" w:lineRule="auto"/>
        <w:rPr>
          <w:sz w:val="20"/>
          <w:szCs w:val="20"/>
          <w:color w:val="auto"/>
        </w:rPr>
      </w:pPr>
      <w:r>
        <w:rPr>
          <w:rFonts w:ascii="Minion Pro" w:cs="Minion Pro" w:eastAsia="Minion Pro" w:hAnsi="Minion Pro"/>
          <w:sz w:val="21"/>
          <w:szCs w:val="21"/>
          <w:color w:val="auto"/>
        </w:rPr>
        <w:t>First, MLPs can be used for regression tasks. If you want to predict a single value (e.g., the price of a house given many of its features), then you just need a single output neuron: its output is the predicted value. For multivariate regression (i.e., to predict multiple values at once), you need one output neuron per output dimension. For example, to locate the center of an object on an image, you need to predict 2D coordi‐ nates, so you need two output neurons. If you also want to place a bounding box around the object, then you need two more numbers: the width and the height of the object. So you end up with 4 output neurons.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414020</wp:posOffset>
            </wp:positionV>
            <wp:extent cx="1143000" cy="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61" w:lineRule="exact"/>
        <w:rPr>
          <w:sz w:val="20"/>
          <w:szCs w:val="20"/>
          <w:color w:val="auto"/>
        </w:rPr>
      </w:pPr>
    </w:p>
    <w:p>
      <w:pPr>
        <w:jc w:val="both"/>
        <w:ind w:left="204" w:right="60" w:hanging="204"/>
        <w:spacing w:after="0" w:line="218" w:lineRule="auto"/>
        <w:tabs>
          <w:tab w:leader="none" w:pos="204" w:val="left"/>
        </w:tabs>
        <w:numPr>
          <w:ilvl w:val="0"/>
          <w:numId w:val="12"/>
        </w:numPr>
        <w:rPr>
          <w:rFonts w:ascii="Minion Pro" w:cs="Minion Pro" w:eastAsia="Minion Pro" w:hAnsi="Minion Pro"/>
          <w:sz w:val="14"/>
          <w:szCs w:val="14"/>
          <w:color w:val="auto"/>
        </w:rPr>
      </w:pPr>
      <w:r>
        <w:rPr>
          <w:rFonts w:ascii="Minion Pro" w:cs="Minion Pro" w:eastAsia="Minion Pro" w:hAnsi="Minion Pro"/>
          <w:sz w:val="16"/>
          <w:szCs w:val="16"/>
          <w:color w:val="auto"/>
        </w:rPr>
        <w:t>Biological neurons seem to implement a roughly sigmoid (S-shaped) activation function, so researchers stuck to sigmoid functions for a very long time. But it turns out that ReLU generally works better in ANNs. This is one of the cases where the biological analogy was misleading.</w:t>
      </w:r>
    </w:p>
    <w:p>
      <w:pPr>
        <w:jc w:val="both"/>
        <w:ind w:left="204" w:right="60" w:hanging="204"/>
        <w:spacing w:after="0" w:line="218" w:lineRule="auto"/>
        <w:tabs>
          <w:tab w:leader="none" w:pos="204" w:val="left"/>
        </w:tabs>
        <w:rPr>
          <w:sz w:val="20"/>
          <w:szCs w:val="20"/>
          <w:color w:val="auto"/>
        </w:rPr>
        <w:sectPr>
          <w:pgSz w:w="10080" w:h="13230" w:orient="portrait"/>
          <w:cols w:equalWidth="0" w:num="1">
            <w:col w:w="7244"/>
          </w:cols>
          <w:pgMar w:left="1396"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2280" w:val="left"/>
          <w:tab w:leader="none" w:pos="2500" w:val="left"/>
        </w:tabs>
        <w:rPr>
          <w:sz w:val="20"/>
          <w:szCs w:val="20"/>
          <w:color w:val="auto"/>
        </w:rPr>
      </w:pPr>
      <w:r>
        <w:rPr>
          <w:rFonts w:ascii="Myriad Pro" w:cs="Myriad Pro" w:eastAsia="Myriad Pro" w:hAnsi="Myriad Pro"/>
          <w:sz w:val="14"/>
          <w:szCs w:val="14"/>
          <w:b w:val="1"/>
          <w:bCs w:val="1"/>
          <w:color w:val="auto"/>
        </w:rPr>
        <w:t>From Biological to Arti€cial Neurons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289</w:t>
      </w:r>
    </w:p>
    <w:p>
      <w:pPr>
        <w:sectPr>
          <w:pgSz w:w="10080" w:h="13230" w:orient="portrait"/>
          <w:cols w:equalWidth="0" w:num="1">
            <w:col w:w="2740"/>
          </w:cols>
          <w:pgMar w:left="5900" w:top="1045" w:right="1440" w:bottom="535" w:gutter="0" w:footer="0" w:header="0"/>
          <w:type w:val="continuous"/>
        </w:sectPr>
      </w:pPr>
    </w:p>
    <w:bookmarkStart w:id="15" w:name="page16"/>
    <w:bookmarkEnd w:id="15"/>
    <w:p>
      <w:pPr>
        <w:jc w:val="both"/>
        <w:spacing w:after="0" w:line="215" w:lineRule="auto"/>
        <w:rPr>
          <w:sz w:val="20"/>
          <w:szCs w:val="20"/>
          <w:color w:val="auto"/>
        </w:rPr>
      </w:pPr>
      <w:r>
        <w:rPr>
          <w:rFonts w:ascii="Minion Pro" w:cs="Minion Pro" w:eastAsia="Minion Pro" w:hAnsi="Minion Pro"/>
          <w:sz w:val="21"/>
          <w:szCs w:val="21"/>
          <w:color w:val="auto"/>
        </w:rPr>
        <w:t xml:space="preserve">In general, when building an MLP for regression, you do not want to use any activa‐ tion function for the output neurons, so they are free to output any range of values. However, if you want to guarantee that the output will always be positive, then you can use the ReLU activation function, or the </w:t>
      </w:r>
      <w:r>
        <w:rPr>
          <w:rFonts w:ascii="Minion Pro" w:cs="Minion Pro" w:eastAsia="Minion Pro" w:hAnsi="Minion Pro"/>
          <w:sz w:val="21"/>
          <w:szCs w:val="21"/>
          <w:i w:val="1"/>
          <w:iCs w:val="1"/>
          <w:color w:val="auto"/>
        </w:rPr>
        <w:t>so•plus</w:t>
      </w:r>
      <w:r>
        <w:rPr>
          <w:rFonts w:ascii="Minion Pro" w:cs="Minion Pro" w:eastAsia="Minion Pro" w:hAnsi="Minion Pro"/>
          <w:sz w:val="21"/>
          <w:szCs w:val="21"/>
          <w:color w:val="auto"/>
        </w:rPr>
        <w:t xml:space="preserve"> activation function in the output layer. Finally, if you want to guarantee that the predictions will fall within a given range of values, then you can use the logistic function or the hyperbolic tangent, and scale the labels to the appropriate range: 0 to 1 for the logistic function, or –1 to 1 for the hyperbolic tangent.</w:t>
      </w:r>
    </w:p>
    <w:p>
      <w:pPr>
        <w:spacing w:after="0" w:line="93" w:lineRule="exact"/>
        <w:rPr>
          <w:sz w:val="20"/>
          <w:szCs w:val="20"/>
          <w:color w:val="auto"/>
        </w:rPr>
      </w:pPr>
    </w:p>
    <w:p>
      <w:pPr>
        <w:jc w:val="both"/>
        <w:spacing w:after="0"/>
        <w:rPr>
          <w:sz w:val="20"/>
          <w:szCs w:val="20"/>
          <w:color w:val="auto"/>
        </w:rPr>
      </w:pPr>
      <w:r>
        <w:rPr>
          <w:rFonts w:ascii="Minion Pro" w:cs="Minion Pro" w:eastAsia="Minion Pro" w:hAnsi="Minion Pro"/>
          <w:sz w:val="21"/>
          <w:szCs w:val="21"/>
          <w:color w:val="auto"/>
        </w:rPr>
        <w:t>The loss function to use during training is typically the mean squared error, but if you have a lot of outliers in the training set, you may prefer to use the mean absolute error instead. Alternatively, you can use the Huber loss, which is a combination of both.</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258445</wp:posOffset>
            </wp:positionV>
            <wp:extent cx="530225" cy="70866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spacing w:after="0" w:line="256" w:lineRule="exact"/>
        <w:rPr>
          <w:sz w:val="20"/>
          <w:szCs w:val="20"/>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The Huber loss is quadratic when the error is smaller than a thres‐ hold δ (typically 1), but linear when the error is larger than δ. This makes it less sensitive to outliers than the mean squared error, and it is often more precise and converges faster than the mean abso‐ lute error.</w:t>
      </w:r>
    </w:p>
    <w:p>
      <w:pPr>
        <w:spacing w:after="0" w:line="270" w:lineRule="exact"/>
        <w:rPr>
          <w:sz w:val="20"/>
          <w:szCs w:val="20"/>
          <w:color w:val="auto"/>
        </w:rPr>
      </w:pPr>
    </w:p>
    <w:p>
      <w:pPr>
        <w:spacing w:after="0"/>
        <w:rPr>
          <w:rFonts w:ascii="Minion Pro" w:cs="Minion Pro" w:eastAsia="Minion Pro" w:hAnsi="Minion Pro"/>
          <w:sz w:val="21"/>
          <w:szCs w:val="21"/>
          <w:color w:val="990000"/>
        </w:rPr>
      </w:pPr>
      <w:hyperlink w:anchor="page16">
        <w:r>
          <w:rPr>
            <w:rFonts w:ascii="Minion Pro" w:cs="Minion Pro" w:eastAsia="Minion Pro" w:hAnsi="Minion Pro"/>
            <w:sz w:val="21"/>
            <w:szCs w:val="21"/>
            <w:color w:val="990000"/>
          </w:rPr>
          <w:t xml:space="preserve">Table 10-1 </w:t>
        </w:r>
      </w:hyperlink>
      <w:r>
        <w:rPr>
          <w:rFonts w:ascii="Minion Pro" w:cs="Minion Pro" w:eastAsia="Minion Pro" w:hAnsi="Minion Pro"/>
          <w:sz w:val="21"/>
          <w:szCs w:val="21"/>
          <w:color w:val="000000"/>
        </w:rPr>
        <w:t>summarizes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typical architecture of a regression MLP.</w:t>
      </w:r>
    </w:p>
    <w:p>
      <w:pPr>
        <w:spacing w:after="0" w:line="219" w:lineRule="exact"/>
        <w:rPr>
          <w:sz w:val="20"/>
          <w:szCs w:val="20"/>
          <w:color w:val="auto"/>
        </w:rPr>
      </w:pPr>
    </w:p>
    <w:p>
      <w:pPr>
        <w:spacing w:after="0"/>
        <w:rPr>
          <w:sz w:val="20"/>
          <w:szCs w:val="20"/>
          <w:color w:val="auto"/>
        </w:rPr>
      </w:pPr>
      <w:r>
        <w:rPr>
          <w:rFonts w:ascii="Minion Pro" w:cs="Minion Pro" w:eastAsia="Minion Pro" w:hAnsi="Minion Pro"/>
          <w:sz w:val="20"/>
          <w:szCs w:val="20"/>
          <w:i w:val="1"/>
          <w:iCs w:val="1"/>
          <w:color w:val="auto"/>
        </w:rPr>
        <w:t>Table 10-1. Typical Regression MLP Architecture</w:t>
      </w:r>
    </w:p>
    <w:p>
      <w:pPr>
        <w:spacing w:after="0" w:line="85" w:lineRule="exact"/>
        <w:rPr>
          <w:sz w:val="20"/>
          <w:szCs w:val="20"/>
          <w:color w:val="auto"/>
        </w:rPr>
      </w:pPr>
    </w:p>
    <w:tbl>
      <w:tblPr>
        <w:tblLayout w:type="fixed"/>
        <w:tblInd w:w="0" w:type="dxa"/>
        <w:tblCellMar>
          <w:top w:w="0" w:type="dxa"/>
          <w:left w:w="0" w:type="dxa"/>
          <w:bottom w:w="0" w:type="dxa"/>
          <w:right w:w="0" w:type="dxa"/>
        </w:tblCellMar>
      </w:tblPr>
      <w:tr>
        <w:trPr>
          <w:trHeight w:val="256"/>
        </w:trPr>
        <w:tc>
          <w:tcPr>
            <w:tcW w:w="164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Hyperparameter</w:t>
            </w:r>
          </w:p>
        </w:tc>
        <w:tc>
          <w:tcPr>
            <w:tcW w:w="464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Typical Value</w:t>
            </w:r>
          </w:p>
        </w:tc>
      </w:tr>
      <w:tr>
        <w:trPr>
          <w:trHeight w:val="228"/>
        </w:trPr>
        <w:tc>
          <w:tcPr>
            <w:tcW w:w="1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 input neurons</w:t>
            </w:r>
          </w:p>
        </w:tc>
        <w:tc>
          <w:tcPr>
            <w:tcW w:w="4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One per input feature (e.g., 28 x 28 = 784 for MNIST)</w:t>
            </w:r>
          </w:p>
        </w:tc>
      </w:tr>
      <w:tr>
        <w:trPr>
          <w:trHeight w:val="278"/>
        </w:trPr>
        <w:tc>
          <w:tcPr>
            <w:tcW w:w="1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 hidden layers</w:t>
            </w:r>
          </w:p>
        </w:tc>
        <w:tc>
          <w:tcPr>
            <w:tcW w:w="4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Depends on the problem. Typically 1 to 5.</w:t>
            </w:r>
          </w:p>
        </w:tc>
      </w:tr>
      <w:tr>
        <w:trPr>
          <w:trHeight w:val="278"/>
        </w:trPr>
        <w:tc>
          <w:tcPr>
            <w:tcW w:w="1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 neurons per hidden layer</w:t>
            </w:r>
          </w:p>
        </w:tc>
        <w:tc>
          <w:tcPr>
            <w:tcW w:w="4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Depends on the problem. Typically 10 to 100.</w:t>
            </w:r>
          </w:p>
        </w:tc>
      </w:tr>
      <w:tr>
        <w:trPr>
          <w:trHeight w:val="278"/>
        </w:trPr>
        <w:tc>
          <w:tcPr>
            <w:tcW w:w="1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 output neurons</w:t>
            </w:r>
          </w:p>
        </w:tc>
        <w:tc>
          <w:tcPr>
            <w:tcW w:w="4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 per prediction dimension</w:t>
            </w:r>
          </w:p>
        </w:tc>
      </w:tr>
      <w:tr>
        <w:trPr>
          <w:trHeight w:val="278"/>
        </w:trPr>
        <w:tc>
          <w:tcPr>
            <w:tcW w:w="1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Hidden activation</w:t>
            </w:r>
          </w:p>
        </w:tc>
        <w:tc>
          <w:tcPr>
            <w:tcW w:w="4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 xml:space="preserve">ReLU (or SELU, see </w:t>
            </w:r>
            <w:r>
              <w:rPr>
                <w:rFonts w:ascii="Myriad Pro Cond" w:cs="Myriad Pro Cond" w:eastAsia="Myriad Pro Cond" w:hAnsi="Myriad Pro Cond"/>
                <w:sz w:val="18"/>
                <w:szCs w:val="18"/>
                <w:color w:val="990000"/>
              </w:rPr>
              <w:t>Chapter 11</w:t>
            </w:r>
            <w:r>
              <w:rPr>
                <w:rFonts w:ascii="Myriad Pro Cond" w:cs="Myriad Pro Cond" w:eastAsia="Myriad Pro Cond" w:hAnsi="Myriad Pro Cond"/>
                <w:sz w:val="18"/>
                <w:szCs w:val="18"/>
                <w:color w:val="auto"/>
              </w:rPr>
              <w:t>)</w:t>
            </w:r>
          </w:p>
        </w:tc>
      </w:tr>
      <w:tr>
        <w:trPr>
          <w:trHeight w:val="278"/>
        </w:trPr>
        <w:tc>
          <w:tcPr>
            <w:tcW w:w="1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Output activation</w:t>
            </w:r>
          </w:p>
        </w:tc>
        <w:tc>
          <w:tcPr>
            <w:tcW w:w="4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None or ReLU/Softplus (if positive outputs) or Logistic/Tanh (if bounded outputs)</w:t>
            </w:r>
          </w:p>
        </w:tc>
      </w:tr>
      <w:tr>
        <w:trPr>
          <w:trHeight w:val="278"/>
        </w:trPr>
        <w:tc>
          <w:tcPr>
            <w:tcW w:w="1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Loss function</w:t>
            </w:r>
          </w:p>
        </w:tc>
        <w:tc>
          <w:tcPr>
            <w:tcW w:w="4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MSE or MAE/Huber (if outliers)</w:t>
            </w:r>
          </w:p>
        </w:tc>
      </w:tr>
      <w:tr>
        <w:trPr>
          <w:trHeight w:val="50"/>
        </w:trPr>
        <w:tc>
          <w:tcPr>
            <w:tcW w:w="1640" w:type="dxa"/>
            <w:vAlign w:val="bottom"/>
            <w:tcBorders>
              <w:bottom w:val="single" w:sz="8" w:color="D50015"/>
            </w:tcBorders>
          </w:tcPr>
          <w:p>
            <w:pPr>
              <w:spacing w:after="0"/>
              <w:rPr>
                <w:sz w:val="4"/>
                <w:szCs w:val="4"/>
                <w:color w:val="auto"/>
              </w:rPr>
            </w:pPr>
          </w:p>
        </w:tc>
        <w:tc>
          <w:tcPr>
            <w:tcW w:w="4640" w:type="dxa"/>
            <w:vAlign w:val="bottom"/>
            <w:tcBorders>
              <w:bottom w:val="single" w:sz="8" w:color="D50015"/>
            </w:tcBorders>
          </w:tcPr>
          <w:p>
            <w:pPr>
              <w:spacing w:after="0"/>
              <w:rPr>
                <w:sz w:val="4"/>
                <w:szCs w:val="4"/>
                <w:color w:val="auto"/>
              </w:rPr>
            </w:pPr>
          </w:p>
        </w:tc>
      </w:tr>
    </w:tbl>
    <w:p>
      <w:pPr>
        <w:spacing w:after="0" w:line="167"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Classi€cation MLPs</w:t>
      </w:r>
    </w:p>
    <w:p>
      <w:pPr>
        <w:spacing w:after="0" w:line="7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MLPs can also be used for classification tasks. For a binary classification problem, you just need a single output neuron using the logistic activation function: the output will be a number between 0 and 1, which you can interpret as the estimated probabil‐ ity of the positive class. Obviously, the estimated probability of the negative class is equal to one minus that number.</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MLPs can also easily handle multilabel binary classification tasks (see </w:t>
      </w:r>
      <w:r>
        <w:rPr>
          <w:rFonts w:ascii="Minion Pro" w:cs="Minion Pro" w:eastAsia="Minion Pro" w:hAnsi="Minion Pro"/>
          <w:sz w:val="21"/>
          <w:szCs w:val="21"/>
          <w:color w:val="990000"/>
        </w:rPr>
        <w:t>Chapter 3</w:t>
      </w:r>
      <w:r>
        <w:rPr>
          <w:rFonts w:ascii="Minion Pro" w:cs="Minion Pro" w:eastAsia="Minion Pro" w:hAnsi="Minion Pro"/>
          <w:sz w:val="21"/>
          <w:szCs w:val="21"/>
          <w:color w:val="auto"/>
        </w:rPr>
        <w:t>). For example, you could have an email classification system that predicts whether each incoming email is ham or spam, and simultaneously predicts whether it is an urgent</w:t>
      </w:r>
    </w:p>
    <w:p>
      <w:pPr>
        <w:jc w:val="both"/>
        <w:spacing w:after="0" w:line="220"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203835</wp:posOffset>
            </wp:positionV>
            <wp:extent cx="4572000" cy="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7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290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16" w:name="page17"/>
    <w:bookmarkEnd w:id="16"/>
    <w:p>
      <w:pPr>
        <w:jc w:val="both"/>
        <w:spacing w:after="0" w:line="215" w:lineRule="auto"/>
        <w:rPr>
          <w:sz w:val="20"/>
          <w:szCs w:val="20"/>
          <w:color w:val="auto"/>
        </w:rPr>
      </w:pPr>
      <w:r>
        <w:rPr>
          <w:rFonts w:ascii="Minion Pro" w:cs="Minion Pro" w:eastAsia="Minion Pro" w:hAnsi="Minion Pro"/>
          <w:sz w:val="21"/>
          <w:szCs w:val="21"/>
          <w:color w:val="auto"/>
        </w:rPr>
        <w:t>or non-urgent email. In this case, you would need two output neurons, both using the logistic activation function: the first would output the probability that the email is spam and the second would output the probability that it is urgent. More generally, you would dedicate one output neuron for each positive class. Note that the output probabilities do not necessarily add up to one. This lets the model output any combi‐ nation of labels: you can have non-urgent ham, urgent ham, non-urgent spam, and perhaps even urgent spam (although that would probably be an error).</w:t>
      </w:r>
    </w:p>
    <w:p>
      <w:pPr>
        <w:spacing w:after="0" w:line="97"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If each instance can belong only to a single class, out of 3 or more possible classes (e.g., classes 0 through 9 for digit image classification), then you need to have one output neuron per class, and you should use the </w:t>
      </w:r>
      <w:r>
        <w:rPr>
          <w:rFonts w:ascii="Minion Pro" w:cs="Minion Pro" w:eastAsia="Minion Pro" w:hAnsi="Minion Pro"/>
          <w:sz w:val="21"/>
          <w:szCs w:val="21"/>
          <w:i w:val="1"/>
          <w:iCs w:val="1"/>
          <w:color w:val="auto"/>
        </w:rPr>
        <w:t>so•max</w:t>
      </w:r>
      <w:r>
        <w:rPr>
          <w:rFonts w:ascii="Minion Pro" w:cs="Minion Pro" w:eastAsia="Minion Pro" w:hAnsi="Minion Pro"/>
          <w:sz w:val="21"/>
          <w:szCs w:val="21"/>
          <w:color w:val="auto"/>
        </w:rPr>
        <w:t xml:space="preserve"> activation function for the whole output layer (see </w:t>
      </w:r>
      <w:hyperlink w:anchor="page17">
        <w:r>
          <w:rPr>
            <w:rFonts w:ascii="Minion Pro" w:cs="Minion Pro" w:eastAsia="Minion Pro" w:hAnsi="Minion Pro"/>
            <w:sz w:val="21"/>
            <w:szCs w:val="21"/>
            <w:color w:val="990000"/>
          </w:rPr>
          <w:t>Figure 10-9</w:t>
        </w:r>
      </w:hyperlink>
      <w:r>
        <w:rPr>
          <w:rFonts w:ascii="Minion Pro" w:cs="Minion Pro" w:eastAsia="Minion Pro" w:hAnsi="Minion Pro"/>
          <w:sz w:val="21"/>
          <w:szCs w:val="21"/>
          <w:color w:val="auto"/>
        </w:rPr>
        <w:t xml:space="preserve">). The softmax function (introduced in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 will ensure that all the estimated probabilities are between 0 and 1 and that they add up to one (which is required if the classes are exclusive). This is called multiclass clas‐ sification.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83185</wp:posOffset>
            </wp:positionV>
            <wp:extent cx="4578350" cy="23907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extLst>
                    </a:blip>
                    <a:srcRect/>
                    <a:stretch>
                      <a:fillRect/>
                    </a:stretch>
                  </pic:blipFill>
                  <pic:spPr bwMode="auto">
                    <a:xfrm>
                      <a:off x="0" y="0"/>
                      <a:ext cx="4578350" cy="2390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10-9. A modern MLP (including ReLU and so•max) for classification</w:t>
      </w:r>
    </w:p>
    <w:p>
      <w:pPr>
        <w:spacing w:after="0" w:line="21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Regarding the loss function, since we are predicting probability distributions, the cross-entropy (also called the log loss, see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 is generally a good choice.</w:t>
      </w:r>
    </w:p>
    <w:p>
      <w:pPr>
        <w:spacing w:after="0" w:line="89" w:lineRule="exact"/>
        <w:rPr>
          <w:sz w:val="20"/>
          <w:szCs w:val="20"/>
          <w:color w:val="auto"/>
        </w:rPr>
      </w:pPr>
    </w:p>
    <w:p>
      <w:pPr>
        <w:spacing w:after="0"/>
        <w:rPr>
          <w:rFonts w:ascii="Minion Pro" w:cs="Minion Pro" w:eastAsia="Minion Pro" w:hAnsi="Minion Pro"/>
          <w:sz w:val="21"/>
          <w:szCs w:val="21"/>
          <w:color w:val="990000"/>
        </w:rPr>
      </w:pPr>
      <w:hyperlink w:anchor="page17">
        <w:r>
          <w:rPr>
            <w:rFonts w:ascii="Minion Pro" w:cs="Minion Pro" w:eastAsia="Minion Pro" w:hAnsi="Minion Pro"/>
            <w:sz w:val="21"/>
            <w:szCs w:val="21"/>
            <w:color w:val="990000"/>
          </w:rPr>
          <w:t xml:space="preserve">Table 10-2 </w:t>
        </w:r>
      </w:hyperlink>
      <w:r>
        <w:rPr>
          <w:rFonts w:ascii="Minion Pro" w:cs="Minion Pro" w:eastAsia="Minion Pro" w:hAnsi="Minion Pro"/>
          <w:sz w:val="21"/>
          <w:szCs w:val="21"/>
          <w:color w:val="000000"/>
        </w:rPr>
        <w:t>summarizes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typical architecture of a classification MLP.</w:t>
      </w:r>
    </w:p>
    <w:p>
      <w:pPr>
        <w:spacing w:after="0" w:line="219" w:lineRule="exact"/>
        <w:rPr>
          <w:sz w:val="20"/>
          <w:szCs w:val="20"/>
          <w:color w:val="auto"/>
        </w:rPr>
      </w:pPr>
    </w:p>
    <w:p>
      <w:pPr>
        <w:spacing w:after="0"/>
        <w:rPr>
          <w:sz w:val="20"/>
          <w:szCs w:val="20"/>
          <w:color w:val="auto"/>
        </w:rPr>
      </w:pPr>
      <w:r>
        <w:rPr>
          <w:rFonts w:ascii="Minion Pro" w:cs="Minion Pro" w:eastAsia="Minion Pro" w:hAnsi="Minion Pro"/>
          <w:sz w:val="20"/>
          <w:szCs w:val="20"/>
          <w:i w:val="1"/>
          <w:iCs w:val="1"/>
          <w:color w:val="auto"/>
        </w:rPr>
        <w:t>Table 10-2. Typical Classification MLP Architecture</w:t>
      </w:r>
    </w:p>
    <w:p>
      <w:pPr>
        <w:spacing w:after="0" w:line="85" w:lineRule="exact"/>
        <w:rPr>
          <w:sz w:val="20"/>
          <w:szCs w:val="20"/>
          <w:color w:val="auto"/>
        </w:rPr>
      </w:pPr>
    </w:p>
    <w:tbl>
      <w:tblPr>
        <w:tblLayout w:type="fixed"/>
        <w:tblInd w:w="0" w:type="dxa"/>
        <w:tblCellMar>
          <w:top w:w="0" w:type="dxa"/>
          <w:left w:w="0" w:type="dxa"/>
          <w:bottom w:w="0" w:type="dxa"/>
          <w:right w:w="0" w:type="dxa"/>
        </w:tblCellMar>
      </w:tblPr>
      <w:tr>
        <w:trPr>
          <w:trHeight w:val="256"/>
        </w:trPr>
        <w:tc>
          <w:tcPr>
            <w:tcW w:w="146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Hyperparameter</w:t>
            </w:r>
          </w:p>
        </w:tc>
        <w:tc>
          <w:tcPr>
            <w:tcW w:w="134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81"/>
              </w:rPr>
              <w:t>Binary classi€cation</w:t>
            </w:r>
          </w:p>
        </w:tc>
        <w:tc>
          <w:tcPr>
            <w:tcW w:w="196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80"/>
              </w:rPr>
              <w:t>Multilabel binary classi€cation</w:t>
            </w:r>
          </w:p>
        </w:tc>
        <w:tc>
          <w:tcPr>
            <w:tcW w:w="152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80"/>
              </w:rPr>
              <w:t>Multiclass classi€cation</w:t>
            </w:r>
          </w:p>
        </w:tc>
      </w:tr>
      <w:tr>
        <w:trPr>
          <w:trHeight w:val="228"/>
        </w:trPr>
        <w:tc>
          <w:tcPr>
            <w:tcW w:w="1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Input and hidden layers</w:t>
            </w:r>
          </w:p>
        </w:tc>
        <w:tc>
          <w:tcPr>
            <w:tcW w:w="13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Same as regression</w:t>
            </w:r>
          </w:p>
        </w:tc>
        <w:tc>
          <w:tcPr>
            <w:tcW w:w="19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Same as regression</w:t>
            </w:r>
          </w:p>
        </w:tc>
        <w:tc>
          <w:tcPr>
            <w:tcW w:w="15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Same as regression</w:t>
            </w:r>
          </w:p>
        </w:tc>
      </w:tr>
      <w:tr>
        <w:trPr>
          <w:trHeight w:val="278"/>
        </w:trPr>
        <w:tc>
          <w:tcPr>
            <w:tcW w:w="1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 output neurons</w:t>
            </w:r>
          </w:p>
        </w:tc>
        <w:tc>
          <w:tcPr>
            <w:tcW w:w="13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w:t>
            </w:r>
          </w:p>
        </w:tc>
        <w:tc>
          <w:tcPr>
            <w:tcW w:w="19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 per label</w:t>
            </w:r>
          </w:p>
        </w:tc>
        <w:tc>
          <w:tcPr>
            <w:tcW w:w="15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 per class</w:t>
            </w:r>
          </w:p>
        </w:tc>
      </w:tr>
      <w:tr>
        <w:trPr>
          <w:trHeight w:val="278"/>
        </w:trPr>
        <w:tc>
          <w:tcPr>
            <w:tcW w:w="1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Output layer activation</w:t>
            </w:r>
          </w:p>
        </w:tc>
        <w:tc>
          <w:tcPr>
            <w:tcW w:w="13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Logistic</w:t>
            </w:r>
          </w:p>
        </w:tc>
        <w:tc>
          <w:tcPr>
            <w:tcW w:w="19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Logistic</w:t>
            </w:r>
          </w:p>
        </w:tc>
        <w:tc>
          <w:tcPr>
            <w:tcW w:w="15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Softmax</w:t>
            </w:r>
          </w:p>
        </w:tc>
      </w:tr>
    </w:tbl>
    <w:p>
      <w:pPr>
        <w:ind w:left="60"/>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293370</wp:posOffset>
            </wp:positionV>
            <wp:extent cx="4572000" cy="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11" w:lineRule="exact"/>
        <w:rPr>
          <w:sz w:val="20"/>
          <w:szCs w:val="20"/>
          <w:color w:val="auto"/>
        </w:rPr>
      </w:pPr>
    </w:p>
    <w:p>
      <w:pPr>
        <w:spacing w:after="0"/>
        <w:tabs>
          <w:tab w:leader="none" w:pos="2280" w:val="left"/>
          <w:tab w:leader="none" w:pos="2500" w:val="left"/>
        </w:tabs>
        <w:rPr>
          <w:sz w:val="20"/>
          <w:szCs w:val="20"/>
          <w:color w:val="auto"/>
        </w:rPr>
      </w:pPr>
      <w:r>
        <w:rPr>
          <w:rFonts w:ascii="Myriad Pro" w:cs="Myriad Pro" w:eastAsia="Myriad Pro" w:hAnsi="Myriad Pro"/>
          <w:sz w:val="14"/>
          <w:szCs w:val="14"/>
          <w:b w:val="1"/>
          <w:bCs w:val="1"/>
          <w:color w:val="auto"/>
        </w:rPr>
        <w:t>From Biological to Arti€cial Neurons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291</w:t>
      </w:r>
    </w:p>
    <w:p>
      <w:pPr>
        <w:sectPr>
          <w:pgSz w:w="10080" w:h="13230" w:orient="portrait"/>
          <w:cols w:equalWidth="0" w:num="1">
            <w:col w:w="2740"/>
          </w:cols>
          <w:pgMar w:left="5900" w:top="1045" w:right="1440" w:bottom="535" w:gutter="0" w:footer="0" w:header="0"/>
          <w:type w:val="continuous"/>
        </w:sectPr>
      </w:pPr>
    </w:p>
    <w:bookmarkStart w:id="17" w:name="page18"/>
    <w:bookmarkEnd w:id="17"/>
    <w:tbl>
      <w:tblPr>
        <w:tblLayout w:type="fixed"/>
        <w:tblInd w:w="40" w:type="dxa"/>
        <w:tblCellMar>
          <w:top w:w="0" w:type="dxa"/>
          <w:left w:w="0" w:type="dxa"/>
          <w:bottom w:w="0" w:type="dxa"/>
          <w:right w:w="0" w:type="dxa"/>
        </w:tblCellMar>
      </w:tblPr>
      <w:tr>
        <w:trPr>
          <w:trHeight w:val="256"/>
        </w:trPr>
        <w:tc>
          <w:tcPr>
            <w:tcW w:w="130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91"/>
              </w:rPr>
              <w:t>Hyperparameter</w:t>
            </w:r>
          </w:p>
        </w:tc>
        <w:tc>
          <w:tcPr>
            <w:tcW w:w="1500" w:type="dxa"/>
            <w:vAlign w:val="bottom"/>
            <w:tcBorders>
              <w:bottom w:val="single" w:sz="8" w:color="D50015"/>
            </w:tcBorders>
            <w:shd w:val="clear" w:color="auto" w:fill="D50015"/>
          </w:tcPr>
          <w:p>
            <w:pPr>
              <w:ind w:left="240"/>
              <w:spacing w:after="0"/>
              <w:rPr>
                <w:sz w:val="20"/>
                <w:szCs w:val="20"/>
                <w:color w:val="auto"/>
              </w:rPr>
            </w:pPr>
            <w:r>
              <w:rPr>
                <w:rFonts w:ascii="Myriad Pro" w:cs="Myriad Pro" w:eastAsia="Myriad Pro" w:hAnsi="Myriad Pro"/>
                <w:sz w:val="18"/>
                <w:szCs w:val="18"/>
                <w:b w:val="1"/>
                <w:bCs w:val="1"/>
                <w:color w:val="FFFFFF"/>
                <w:w w:val="81"/>
              </w:rPr>
              <w:t>Binary classi€cation</w:t>
            </w:r>
          </w:p>
        </w:tc>
        <w:tc>
          <w:tcPr>
            <w:tcW w:w="196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80"/>
              </w:rPr>
              <w:t>Multilabel binary classi€cation</w:t>
            </w:r>
          </w:p>
        </w:tc>
        <w:tc>
          <w:tcPr>
            <w:tcW w:w="152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80"/>
              </w:rPr>
              <w:t>Multiclass classi€cation</w:t>
            </w:r>
          </w:p>
        </w:tc>
      </w:tr>
      <w:tr>
        <w:trPr>
          <w:trHeight w:val="228"/>
        </w:trPr>
        <w:tc>
          <w:tcPr>
            <w:tcW w:w="13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Loss function</w:t>
            </w:r>
          </w:p>
        </w:tc>
        <w:tc>
          <w:tcPr>
            <w:tcW w:w="1500" w:type="dxa"/>
            <w:vAlign w:val="bottom"/>
          </w:tcPr>
          <w:p>
            <w:pPr>
              <w:ind w:left="240"/>
              <w:spacing w:after="0"/>
              <w:rPr>
                <w:sz w:val="20"/>
                <w:szCs w:val="20"/>
                <w:color w:val="auto"/>
              </w:rPr>
            </w:pPr>
            <w:r>
              <w:rPr>
                <w:rFonts w:ascii="Myriad Pro Cond" w:cs="Myriad Pro Cond" w:eastAsia="Myriad Pro Cond" w:hAnsi="Myriad Pro Cond"/>
                <w:sz w:val="18"/>
                <w:szCs w:val="18"/>
                <w:color w:val="auto"/>
              </w:rPr>
              <w:t>Cross-Entropy</w:t>
            </w:r>
          </w:p>
        </w:tc>
        <w:tc>
          <w:tcPr>
            <w:tcW w:w="19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Cross-Entropy</w:t>
            </w:r>
          </w:p>
        </w:tc>
        <w:tc>
          <w:tcPr>
            <w:tcW w:w="15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Cross-Entropy</w:t>
            </w:r>
          </w:p>
        </w:tc>
      </w:tr>
      <w:tr>
        <w:trPr>
          <w:trHeight w:val="50"/>
        </w:trPr>
        <w:tc>
          <w:tcPr>
            <w:tcW w:w="1300" w:type="dxa"/>
            <w:vAlign w:val="bottom"/>
            <w:tcBorders>
              <w:bottom w:val="single" w:sz="8" w:color="D50015"/>
            </w:tcBorders>
          </w:tcPr>
          <w:p>
            <w:pPr>
              <w:spacing w:after="0"/>
              <w:rPr>
                <w:sz w:val="4"/>
                <w:szCs w:val="4"/>
                <w:color w:val="auto"/>
              </w:rPr>
            </w:pPr>
          </w:p>
        </w:tc>
        <w:tc>
          <w:tcPr>
            <w:tcW w:w="1500" w:type="dxa"/>
            <w:vAlign w:val="bottom"/>
            <w:tcBorders>
              <w:bottom w:val="single" w:sz="8" w:color="D50015"/>
            </w:tcBorders>
          </w:tcPr>
          <w:p>
            <w:pPr>
              <w:spacing w:after="0"/>
              <w:rPr>
                <w:sz w:val="4"/>
                <w:szCs w:val="4"/>
                <w:color w:val="auto"/>
              </w:rPr>
            </w:pPr>
          </w:p>
        </w:tc>
        <w:tc>
          <w:tcPr>
            <w:tcW w:w="1960" w:type="dxa"/>
            <w:vAlign w:val="bottom"/>
            <w:tcBorders>
              <w:bottom w:val="single" w:sz="8" w:color="D50015"/>
            </w:tcBorders>
          </w:tcPr>
          <w:p>
            <w:pPr>
              <w:spacing w:after="0"/>
              <w:rPr>
                <w:sz w:val="4"/>
                <w:szCs w:val="4"/>
                <w:color w:val="auto"/>
              </w:rPr>
            </w:pPr>
          </w:p>
        </w:tc>
        <w:tc>
          <w:tcPr>
            <w:tcW w:w="1520" w:type="dxa"/>
            <w:vAlign w:val="bottom"/>
            <w:tcBorders>
              <w:bottom w:val="single" w:sz="8" w:color="D50015"/>
            </w:tcBorders>
          </w:tcPr>
          <w:p>
            <w:pPr>
              <w:spacing w:after="0"/>
              <w:rPr>
                <w:sz w:val="4"/>
                <w:szCs w:val="4"/>
                <w:color w:val="auto"/>
              </w:rPr>
            </w:pPr>
          </w:p>
        </w:tc>
      </w:tr>
    </w:tbl>
    <w:p>
      <w:pPr>
        <w:spacing w:after="0" w:line="26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190500</wp:posOffset>
            </wp:positionH>
            <wp:positionV relativeFrom="paragraph">
              <wp:posOffset>139700</wp:posOffset>
            </wp:positionV>
            <wp:extent cx="530225" cy="7086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0" w:right="720"/>
        <w:spacing w:after="0" w:line="208" w:lineRule="auto"/>
        <w:rPr>
          <w:sz w:val="20"/>
          <w:szCs w:val="20"/>
          <w:color w:val="auto"/>
        </w:rPr>
      </w:pPr>
      <w:r>
        <w:rPr>
          <w:rFonts w:ascii="Minion Pro" w:cs="Minion Pro" w:eastAsia="Minion Pro" w:hAnsi="Minion Pro"/>
          <w:sz w:val="19"/>
          <w:szCs w:val="19"/>
          <w:color w:val="auto"/>
        </w:rPr>
        <w:t xml:space="preserve">Before we go on, I recommend you go through exercise 1, at the end of this chapter. You will play with various neural network architectures and visualize their outputs using the </w:t>
      </w:r>
      <w:r>
        <w:rPr>
          <w:rFonts w:ascii="Minion Pro" w:cs="Minion Pro" w:eastAsia="Minion Pro" w:hAnsi="Minion Pro"/>
          <w:sz w:val="19"/>
          <w:szCs w:val="19"/>
          <w:i w:val="1"/>
          <w:iCs w:val="1"/>
          <w:color w:val="auto"/>
        </w:rPr>
        <w:t>TensorFlow Play‐</w:t>
      </w:r>
      <w:r>
        <w:rPr>
          <w:rFonts w:ascii="Minion Pro" w:cs="Minion Pro" w:eastAsia="Minion Pro" w:hAnsi="Minion Pro"/>
          <w:sz w:val="19"/>
          <w:szCs w:val="19"/>
          <w:color w:val="auto"/>
        </w:rPr>
        <w:t xml:space="preserve"> </w:t>
      </w:r>
      <w:r>
        <w:rPr>
          <w:rFonts w:ascii="Minion Pro" w:cs="Minion Pro" w:eastAsia="Minion Pro" w:hAnsi="Minion Pro"/>
          <w:sz w:val="19"/>
          <w:szCs w:val="19"/>
          <w:i w:val="1"/>
          <w:iCs w:val="1"/>
          <w:color w:val="auto"/>
        </w:rPr>
        <w:t>ground</w:t>
      </w:r>
      <w:r>
        <w:rPr>
          <w:rFonts w:ascii="Minion Pro" w:cs="Minion Pro" w:eastAsia="Minion Pro" w:hAnsi="Minion Pro"/>
          <w:sz w:val="19"/>
          <w:szCs w:val="19"/>
          <w:color w:val="auto"/>
        </w:rPr>
        <w:t>. This will be very useful to better understand MLPs, for</w:t>
      </w:r>
      <w:r>
        <w:rPr>
          <w:rFonts w:ascii="Minion Pro" w:cs="Minion Pro" w:eastAsia="Minion Pro" w:hAnsi="Minion Pro"/>
          <w:sz w:val="19"/>
          <w:szCs w:val="19"/>
          <w:i w:val="1"/>
          <w:iCs w:val="1"/>
          <w:color w:val="auto"/>
        </w:rPr>
        <w:t xml:space="preserve"> </w:t>
      </w:r>
      <w:r>
        <w:rPr>
          <w:rFonts w:ascii="Minion Pro" w:cs="Minion Pro" w:eastAsia="Minion Pro" w:hAnsi="Minion Pro"/>
          <w:sz w:val="19"/>
          <w:szCs w:val="19"/>
          <w:color w:val="auto"/>
        </w:rPr>
        <w:t>example the effects of all the hyperparameters (number of layers and neurons, activation functions, and more).</w:t>
      </w:r>
    </w:p>
    <w:p>
      <w:pPr>
        <w:spacing w:after="0" w:line="272" w:lineRule="exact"/>
        <w:rPr>
          <w:sz w:val="20"/>
          <w:szCs w:val="20"/>
          <w:color w:val="auto"/>
        </w:rPr>
      </w:pPr>
    </w:p>
    <w:p>
      <w:pPr>
        <w:ind w:left="40"/>
        <w:spacing w:after="0"/>
        <w:rPr>
          <w:sz w:val="20"/>
          <w:szCs w:val="20"/>
          <w:color w:val="auto"/>
        </w:rPr>
      </w:pPr>
      <w:r>
        <w:rPr>
          <w:rFonts w:ascii="Minion Pro" w:cs="Minion Pro" w:eastAsia="Minion Pro" w:hAnsi="Minion Pro"/>
          <w:sz w:val="21"/>
          <w:szCs w:val="21"/>
          <w:color w:val="auto"/>
        </w:rPr>
        <w:t>Now you have all the concepts you need to start implementing MLPs with Keras!</w:t>
      </w:r>
    </w:p>
    <w:p>
      <w:pPr>
        <w:spacing w:after="0" w:line="161" w:lineRule="exact"/>
        <w:rPr>
          <w:sz w:val="20"/>
          <w:szCs w:val="20"/>
          <w:color w:val="auto"/>
        </w:rPr>
      </w:pPr>
    </w:p>
    <w:p>
      <w:pPr>
        <w:ind w:left="40"/>
        <w:spacing w:after="0"/>
        <w:rPr>
          <w:sz w:val="20"/>
          <w:szCs w:val="20"/>
          <w:color w:val="auto"/>
        </w:rPr>
      </w:pPr>
      <w:r>
        <w:rPr>
          <w:rFonts w:ascii="Myriad Pro" w:cs="Myriad Pro" w:eastAsia="Myriad Pro" w:hAnsi="Myriad Pro"/>
          <w:sz w:val="38"/>
          <w:szCs w:val="38"/>
          <w:b w:val="1"/>
          <w:bCs w:val="1"/>
          <w:color w:val="auto"/>
        </w:rPr>
        <w:t>Implementing MLPs with Keras</w:t>
      </w:r>
    </w:p>
    <w:p>
      <w:pPr>
        <w:spacing w:after="0" w:line="92" w:lineRule="exact"/>
        <w:rPr>
          <w:sz w:val="20"/>
          <w:szCs w:val="20"/>
          <w:color w:val="auto"/>
        </w:rPr>
      </w:pPr>
    </w:p>
    <w:p>
      <w:pPr>
        <w:jc w:val="both"/>
        <w:ind w:left="40"/>
        <w:spacing w:after="0" w:line="232" w:lineRule="auto"/>
        <w:rPr>
          <w:rFonts w:ascii="Minion Pro" w:cs="Minion Pro" w:eastAsia="Minion Pro" w:hAnsi="Minion Pro"/>
          <w:sz w:val="21"/>
          <w:szCs w:val="21"/>
          <w:color w:val="000000"/>
        </w:rPr>
      </w:pPr>
      <w:r>
        <w:rPr>
          <w:rFonts w:ascii="Minion Pro" w:cs="Minion Pro" w:eastAsia="Minion Pro" w:hAnsi="Minion Pro"/>
          <w:sz w:val="21"/>
          <w:szCs w:val="21"/>
          <w:color w:val="auto"/>
        </w:rPr>
        <w:t xml:space="preserve">Keras is a high-level Deep Learning API that allows you to easily build, train, evaluate and execute all sorts of neural networks. Its documentation (or specification) is avail‐ able at </w:t>
      </w:r>
      <w:hyperlink r:id="rId67">
        <w:r>
          <w:rPr>
            <w:rFonts w:ascii="Minion Pro" w:cs="Minion Pro" w:eastAsia="Minion Pro" w:hAnsi="Minion Pro"/>
            <w:sz w:val="21"/>
            <w:szCs w:val="21"/>
            <w:i w:val="1"/>
            <w:iCs w:val="1"/>
            <w:color w:val="990000"/>
          </w:rPr>
          <w:t>https://keras.io</w:t>
        </w:r>
      </w:hyperlink>
      <w:r>
        <w:rPr>
          <w:rFonts w:ascii="Minion Pro" w:cs="Minion Pro" w:eastAsia="Minion Pro" w:hAnsi="Minion Pro"/>
          <w:sz w:val="21"/>
          <w:szCs w:val="21"/>
          <w:color w:val="auto"/>
        </w:rPr>
        <w:t xml:space="preserve">. The reference implementation is simply called Keras as well, so to avoid any confusion we will call it keras-team (since it is available at </w:t>
      </w:r>
      <w:hyperlink r:id="rId68">
        <w:r>
          <w:rPr>
            <w:rFonts w:ascii="Minion Pro" w:cs="Minion Pro" w:eastAsia="Minion Pro" w:hAnsi="Minion Pro"/>
            <w:sz w:val="21"/>
            <w:szCs w:val="21"/>
            <w:i w:val="1"/>
            <w:iCs w:val="1"/>
            <w:color w:val="990000"/>
          </w:rPr>
          <w:t>https://</w:t>
        </w:r>
      </w:hyperlink>
      <w:r>
        <w:rPr>
          <w:rFonts w:ascii="Minion Pro" w:cs="Minion Pro" w:eastAsia="Minion Pro" w:hAnsi="Minion Pro"/>
          <w:sz w:val="21"/>
          <w:szCs w:val="21"/>
          <w:color w:val="auto"/>
        </w:rPr>
        <w:t xml:space="preserve"> </w:t>
      </w:r>
      <w:hyperlink r:id="rId68">
        <w:r>
          <w:rPr>
            <w:rFonts w:ascii="Minion Pro" w:cs="Minion Pro" w:eastAsia="Minion Pro" w:hAnsi="Minion Pro"/>
            <w:sz w:val="21"/>
            <w:szCs w:val="21"/>
            <w:i w:val="1"/>
            <w:iCs w:val="1"/>
            <w:color w:val="990000"/>
          </w:rPr>
          <w:t>github.com/keras-team/keras</w:t>
        </w:r>
      </w:hyperlink>
      <w:r>
        <w:rPr>
          <w:rFonts w:ascii="Minion Pro" w:cs="Minion Pro" w:eastAsia="Minion Pro" w:hAnsi="Minion Pro"/>
          <w:sz w:val="21"/>
          <w:szCs w:val="21"/>
          <w:color w:val="000000"/>
        </w:rPr>
        <w:t>). It was developed by François Chollet as part of a</w:t>
      </w:r>
      <w:r>
        <w:rPr>
          <w:rFonts w:ascii="Minion Pro" w:cs="Minion Pro" w:eastAsia="Minion Pro" w:hAnsi="Minion Pro"/>
          <w:sz w:val="21"/>
          <w:szCs w:val="21"/>
          <w:i w:val="1"/>
          <w:iCs w:val="1"/>
          <w:color w:val="990000"/>
        </w:rPr>
        <w:t xml:space="preserve"> </w:t>
      </w:r>
      <w:r>
        <w:rPr>
          <w:rFonts w:ascii="Minion Pro" w:cs="Minion Pro" w:eastAsia="Minion Pro" w:hAnsi="Minion Pro"/>
          <w:sz w:val="21"/>
          <w:szCs w:val="21"/>
          <w:color w:val="000000"/>
        </w:rPr>
        <w:t>research project</w:t>
      </w:r>
      <w:hyperlink w:anchor="page18">
        <w:r>
          <w:rPr>
            <w:rFonts w:ascii="Minion Pro" w:cs="Minion Pro" w:eastAsia="Minion Pro" w:hAnsi="Minion Pro"/>
            <w:sz w:val="24"/>
            <w:szCs w:val="24"/>
            <w:color w:val="000000"/>
            <w:vertAlign w:val="superscript"/>
          </w:rPr>
          <w:t>12</w:t>
        </w:r>
        <w:r>
          <w:rPr>
            <w:rFonts w:ascii="Minion Pro" w:cs="Minion Pro" w:eastAsia="Minion Pro" w:hAnsi="Minion Pro"/>
            <w:sz w:val="21"/>
            <w:szCs w:val="21"/>
            <w:color w:val="000000"/>
          </w:rPr>
          <w:t xml:space="preserve"> </w:t>
        </w:r>
      </w:hyperlink>
      <w:r>
        <w:rPr>
          <w:rFonts w:ascii="Minion Pro" w:cs="Minion Pro" w:eastAsia="Minion Pro" w:hAnsi="Minion Pro"/>
          <w:sz w:val="21"/>
          <w:szCs w:val="21"/>
          <w:color w:val="000000"/>
        </w:rPr>
        <w:t>and released as an open source project in March 2015. It quickly gained popularity owing to its ease-of-use, flexibility and beautiful design. To per‐ form the heavy computations required by neural networks, keras-team relies on a computation backend. At the present, you can choose from three popular open source deep learning libraries: TensorFlow, Microsoft Cognitive Toolkit (CNTK) or Theano.</w:t>
      </w:r>
    </w:p>
    <w:p>
      <w:pPr>
        <w:spacing w:after="0" w:line="94" w:lineRule="exact"/>
        <w:rPr>
          <w:rFonts w:ascii="Minion Pro" w:cs="Minion Pro" w:eastAsia="Minion Pro" w:hAnsi="Minion Pro"/>
          <w:sz w:val="21"/>
          <w:szCs w:val="21"/>
          <w:color w:val="auto"/>
        </w:rPr>
      </w:pPr>
    </w:p>
    <w:p>
      <w:pPr>
        <w:jc w:val="both"/>
        <w:ind w:left="40"/>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Moreover, since late 2016, other implementations have been released. You can now run Keras on Apache MXNet, Apple’s Core ML, Javascript or Typescript (to run Keras code in a web browser), or PlaidML (which can run on all sorts of GPU devices, not just Nvidia). Moreover, TensorFlow itself now comes bundled with its own Keras implementation called tf.keras. It only supports TensorFlow as the backend, but it has the advantage of offering some very useful extra features (see </w:t>
      </w:r>
      <w:hyperlink w:anchor="page19">
        <w:r>
          <w:rPr>
            <w:rFonts w:ascii="Minion Pro" w:cs="Minion Pro" w:eastAsia="Minion Pro" w:hAnsi="Minion Pro"/>
            <w:sz w:val="21"/>
            <w:szCs w:val="21"/>
            <w:color w:val="990000"/>
          </w:rPr>
          <w:t>Figure 10-10</w:t>
        </w:r>
      </w:hyperlink>
      <w:r>
        <w:rPr>
          <w:rFonts w:ascii="Minion Pro" w:cs="Minion Pro" w:eastAsia="Minion Pro" w:hAnsi="Minion Pro"/>
          <w:sz w:val="21"/>
          <w:szCs w:val="21"/>
          <w:color w:val="auto"/>
        </w:rPr>
        <w:t>): for example, it supports TensorFlow’s Data API which makes it quite easy to load and preprocess data efficiently. For this reason, we will use tf.keras in this book. However, in this chapter we will not use any of the TensorFlow-specific features, so the code should run fine on other Keras implementations as well (at least in Python), with only minor modifications, such as changing the imports.</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756920</wp:posOffset>
            </wp:positionV>
            <wp:extent cx="1143000" cy="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90" w:lineRule="exact"/>
        <w:rPr>
          <w:rFonts w:ascii="Minion Pro" w:cs="Minion Pro" w:eastAsia="Minion Pro" w:hAnsi="Minion Pro"/>
          <w:sz w:val="21"/>
          <w:szCs w:val="21"/>
          <w:color w:val="auto"/>
        </w:rPr>
      </w:pPr>
    </w:p>
    <w:p>
      <w:pPr>
        <w:spacing w:after="0"/>
        <w:rPr>
          <w:sz w:val="20"/>
          <w:szCs w:val="20"/>
          <w:color w:val="auto"/>
        </w:rPr>
      </w:pPr>
      <w:r>
        <w:rPr>
          <w:rFonts w:ascii="Minion Pro" w:cs="Minion Pro" w:eastAsia="Minion Pro" w:hAnsi="Minion Pro"/>
          <w:sz w:val="14"/>
          <w:szCs w:val="14"/>
          <w:color w:val="auto"/>
        </w:rPr>
        <w:t xml:space="preserve">12 </w:t>
      </w:r>
      <w:r>
        <w:rPr>
          <w:rFonts w:ascii="Minion Pro" w:cs="Minion Pro" w:eastAsia="Minion Pro" w:hAnsi="Minion Pro"/>
          <w:sz w:val="16"/>
          <w:szCs w:val="16"/>
          <w:color w:val="auto"/>
        </w:rPr>
        <w:t>Project ONEIROS (Open-ended Neuro-Electronic Intelligent Robot Operating System).</w:t>
      </w:r>
    </w:p>
    <w:p>
      <w:pPr>
        <w:spacing w:after="0"/>
        <w:rPr>
          <w:rFonts w:ascii="Minion Pro" w:cs="Minion Pro" w:eastAsia="Minion Pro" w:hAnsi="Minion Pro"/>
          <w:sz w:val="21"/>
          <w:szCs w:val="21"/>
          <w:color w:val="auto"/>
        </w:rPr>
        <w:sectPr>
          <w:pgSz w:w="10080" w:h="13230" w:orient="portrait"/>
          <w:cols w:equalWidth="0" w:num="1">
            <w:col w:w="7240"/>
          </w:cols>
          <w:pgMar w:left="1400" w:top="1080"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292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80" w:right="4220" w:bottom="535"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7945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794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10-10. Two Keras implementations: keras-team (le•) and tf.keras (right)</w:t>
      </w:r>
    </w:p>
    <w:p>
      <w:pPr>
        <w:spacing w:after="0" w:line="20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As tf.keras is bundled with TensorFlow, let’s install TensorFlow!</w:t>
      </w:r>
    </w:p>
    <w:p>
      <w:pPr>
        <w:spacing w:after="0" w:line="158"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Installing TensorFlow 2</w:t>
      </w:r>
    </w:p>
    <w:p>
      <w:pPr>
        <w:spacing w:after="0" w:line="7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Assuming you installed Jupyter and Scikit-Learn by following the installation instruc‐ tions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you can simply use pip to install TensorFlow. If you created an isolated environment using virtualenv, you first need to activate it:</w:t>
      </w:r>
    </w:p>
    <w:p>
      <w:pPr>
        <w:spacing w:after="0" w:line="120"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2220" w:type="dxa"/>
            <w:vAlign w:val="bottom"/>
            <w:gridSpan w:val="2"/>
          </w:tcPr>
          <w:p>
            <w:pPr>
              <w:spacing w:after="0" w:line="192" w:lineRule="exact"/>
              <w:rPr>
                <w:sz w:val="20"/>
                <w:szCs w:val="20"/>
                <w:color w:val="auto"/>
              </w:rPr>
            </w:pPr>
            <w:r>
              <w:rPr>
                <w:rFonts w:ascii="Courier New" w:cs="Courier New" w:eastAsia="Courier New" w:hAnsi="Courier New"/>
                <w:sz w:val="17"/>
                <w:szCs w:val="17"/>
                <w:color w:val="auto"/>
              </w:rPr>
              <w:t>$ cd $ML_PATH</w:t>
            </w:r>
          </w:p>
        </w:tc>
        <w:tc>
          <w:tcPr>
            <w:tcW w:w="3820" w:type="dxa"/>
            <w:vAlign w:val="bottom"/>
            <w:gridSpan w:val="3"/>
          </w:tcPr>
          <w:p>
            <w:pPr>
              <w:ind w:left="80"/>
              <w:spacing w:after="0" w:line="192" w:lineRule="exact"/>
              <w:rPr>
                <w:sz w:val="20"/>
                <w:szCs w:val="20"/>
                <w:color w:val="auto"/>
              </w:rPr>
            </w:pPr>
            <w:r>
              <w:rPr>
                <w:rFonts w:ascii="Courier New" w:cs="Courier New" w:eastAsia="Courier New" w:hAnsi="Courier New"/>
                <w:sz w:val="17"/>
                <w:szCs w:val="17"/>
                <w:color w:val="auto"/>
                <w:w w:val="82"/>
              </w:rPr>
              <w:t># Your ML working directory (e.g., $HOME/ml)</w:t>
            </w:r>
          </w:p>
        </w:tc>
      </w:tr>
      <w:tr>
        <w:trPr>
          <w:trHeight w:val="204"/>
        </w:trPr>
        <w:tc>
          <w:tcPr>
            <w:tcW w:w="120" w:type="dxa"/>
            <w:vAlign w:val="bottom"/>
          </w:tcPr>
          <w:p>
            <w:pPr>
              <w:spacing w:after="0" w:line="192" w:lineRule="exact"/>
              <w:rPr>
                <w:sz w:val="20"/>
                <w:szCs w:val="20"/>
                <w:color w:val="auto"/>
              </w:rPr>
            </w:pPr>
            <w:r>
              <w:rPr>
                <w:rFonts w:ascii="Courier New" w:cs="Courier New" w:eastAsia="Courier New" w:hAnsi="Courier New"/>
                <w:sz w:val="17"/>
                <w:szCs w:val="17"/>
                <w:color w:val="auto"/>
                <w:w w:val="97"/>
              </w:rPr>
              <w:t>$</w:t>
            </w:r>
          </w:p>
        </w:tc>
        <w:tc>
          <w:tcPr>
            <w:tcW w:w="2100" w:type="dxa"/>
            <w:vAlign w:val="bottom"/>
          </w:tcPr>
          <w:p>
            <w:pPr>
              <w:ind w:left="60"/>
              <w:spacing w:after="0" w:line="192" w:lineRule="exact"/>
              <w:rPr>
                <w:sz w:val="20"/>
                <w:szCs w:val="20"/>
                <w:color w:val="auto"/>
              </w:rPr>
            </w:pPr>
            <w:r>
              <w:rPr>
                <w:rFonts w:ascii="Courier New" w:cs="Courier New" w:eastAsia="Courier New" w:hAnsi="Courier New"/>
                <w:sz w:val="17"/>
                <w:szCs w:val="17"/>
                <w:color w:val="auto"/>
                <w:w w:val="86"/>
              </w:rPr>
              <w:t>source env/bin/activate</w:t>
            </w:r>
          </w:p>
        </w:tc>
        <w:tc>
          <w:tcPr>
            <w:tcW w:w="20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w w:val="97"/>
              </w:rPr>
              <w:t>#</w:t>
            </w:r>
          </w:p>
        </w:tc>
        <w:tc>
          <w:tcPr>
            <w:tcW w:w="26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w w:val="97"/>
              </w:rPr>
              <w:t>on</w:t>
            </w:r>
          </w:p>
        </w:tc>
        <w:tc>
          <w:tcPr>
            <w:tcW w:w="336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rPr>
              <w:t>Linux or MacOSX</w:t>
            </w:r>
          </w:p>
        </w:tc>
      </w:tr>
      <w:tr>
        <w:trPr>
          <w:trHeight w:val="204"/>
        </w:trPr>
        <w:tc>
          <w:tcPr>
            <w:tcW w:w="120" w:type="dxa"/>
            <w:vAlign w:val="bottom"/>
          </w:tcPr>
          <w:p>
            <w:pPr>
              <w:spacing w:after="0" w:line="192" w:lineRule="exact"/>
              <w:rPr>
                <w:sz w:val="20"/>
                <w:szCs w:val="20"/>
                <w:color w:val="auto"/>
              </w:rPr>
            </w:pPr>
            <w:r>
              <w:rPr>
                <w:rFonts w:ascii="Courier New" w:cs="Courier New" w:eastAsia="Courier New" w:hAnsi="Courier New"/>
                <w:sz w:val="17"/>
                <w:szCs w:val="17"/>
                <w:color w:val="auto"/>
                <w:w w:val="97"/>
              </w:rPr>
              <w:t>$</w:t>
            </w:r>
          </w:p>
        </w:tc>
        <w:tc>
          <w:tcPr>
            <w:tcW w:w="2100" w:type="dxa"/>
            <w:vAlign w:val="bottom"/>
          </w:tcPr>
          <w:p>
            <w:pPr>
              <w:ind w:left="60"/>
              <w:spacing w:after="0" w:line="192" w:lineRule="exact"/>
              <w:rPr>
                <w:sz w:val="20"/>
                <w:szCs w:val="20"/>
                <w:color w:val="auto"/>
              </w:rPr>
            </w:pPr>
            <w:r>
              <w:rPr>
                <w:rFonts w:ascii="Courier New" w:cs="Courier New" w:eastAsia="Courier New" w:hAnsi="Courier New"/>
                <w:sz w:val="17"/>
                <w:szCs w:val="17"/>
                <w:color w:val="auto"/>
                <w:w w:val="89"/>
              </w:rPr>
              <w:t>.\env\Scripts\activate</w:t>
            </w:r>
          </w:p>
        </w:tc>
        <w:tc>
          <w:tcPr>
            <w:tcW w:w="20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w w:val="97"/>
              </w:rPr>
              <w:t>#</w:t>
            </w:r>
          </w:p>
        </w:tc>
        <w:tc>
          <w:tcPr>
            <w:tcW w:w="26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w w:val="97"/>
              </w:rPr>
              <w:t>on</w:t>
            </w:r>
          </w:p>
        </w:tc>
        <w:tc>
          <w:tcPr>
            <w:tcW w:w="336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rPr>
              <w:t>Windows</w:t>
            </w:r>
          </w:p>
        </w:tc>
      </w:tr>
    </w:tbl>
    <w:p>
      <w:pPr>
        <w:spacing w:after="0" w:line="104" w:lineRule="exact"/>
        <w:rPr>
          <w:sz w:val="20"/>
          <w:szCs w:val="20"/>
          <w:color w:val="auto"/>
        </w:rPr>
      </w:pPr>
    </w:p>
    <w:p>
      <w:pPr>
        <w:spacing w:after="0" w:line="229" w:lineRule="auto"/>
        <w:rPr>
          <w:sz w:val="20"/>
          <w:szCs w:val="20"/>
          <w:color w:val="auto"/>
        </w:rPr>
      </w:pPr>
      <w:r>
        <w:rPr>
          <w:rFonts w:ascii="Minion Pro" w:cs="Minion Pro" w:eastAsia="Minion Pro" w:hAnsi="Minion Pro"/>
          <w:sz w:val="21"/>
          <w:szCs w:val="21"/>
          <w:color w:val="auto"/>
        </w:rPr>
        <w:t xml:space="preserve">Next, install TensorFlow 2 (if you are not using a virtualenv, you will need adminis‐ trator rights, or to add the </w:t>
      </w:r>
      <w:r>
        <w:rPr>
          <w:rFonts w:ascii="Courier New" w:cs="Courier New" w:eastAsia="Courier New" w:hAnsi="Courier New"/>
          <w:sz w:val="19"/>
          <w:szCs w:val="19"/>
          <w:color w:val="auto"/>
        </w:rPr>
        <w:t>--user</w:t>
      </w:r>
      <w:r>
        <w:rPr>
          <w:rFonts w:ascii="Minion Pro" w:cs="Minion Pro" w:eastAsia="Minion Pro" w:hAnsi="Minion Pro"/>
          <w:sz w:val="21"/>
          <w:szCs w:val="21"/>
          <w:color w:val="auto"/>
        </w:rPr>
        <w:t xml:space="preserve"> option):</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 python3 -m pip install --upgrade tensorflow</w:t>
      </w:r>
    </w:p>
    <w:p>
      <w:pPr>
        <w:spacing w:after="0" w:line="298" w:lineRule="exact"/>
        <w:rPr>
          <w:sz w:val="20"/>
          <w:szCs w:val="20"/>
          <w:color w:val="auto"/>
        </w:rPr>
      </w:pPr>
    </w:p>
    <w:p>
      <w:pPr>
        <w:jc w:val="both"/>
        <w:ind w:left="1300" w:right="720"/>
        <w:spacing w:after="0" w:line="216" w:lineRule="auto"/>
        <w:rPr>
          <w:rFonts w:ascii="Minion Pro" w:cs="Minion Pro" w:eastAsia="Minion Pro" w:hAnsi="Minion Pro"/>
          <w:sz w:val="19"/>
          <w:szCs w:val="19"/>
          <w:i w:val="1"/>
          <w:iCs w:val="1"/>
          <w:color w:val="990000"/>
        </w:rPr>
      </w:pPr>
      <w:r>
        <w:rPr>
          <w:rFonts w:ascii="Minion Pro" w:cs="Minion Pro" w:eastAsia="Minion Pro" w:hAnsi="Minion Pro"/>
          <w:sz w:val="19"/>
          <w:szCs w:val="19"/>
          <w:color w:val="auto"/>
        </w:rPr>
        <w:t xml:space="preserve">For GPU support, you need to install </w:t>
      </w:r>
      <w:r>
        <w:rPr>
          <w:rFonts w:ascii="Courier New" w:cs="Courier New" w:eastAsia="Courier New" w:hAnsi="Courier New"/>
          <w:sz w:val="18"/>
          <w:szCs w:val="18"/>
          <w:color w:val="auto"/>
        </w:rPr>
        <w:t>tensorflow-gpu</w:t>
      </w:r>
      <w:r>
        <w:rPr>
          <w:rFonts w:ascii="Minion Pro" w:cs="Minion Pro" w:eastAsia="Minion Pro" w:hAnsi="Minion Pro"/>
          <w:sz w:val="19"/>
          <w:szCs w:val="19"/>
          <w:color w:val="auto"/>
        </w:rPr>
        <w:t xml:space="preserve"> instead of </w:t>
      </w:r>
      <w:r>
        <w:rPr>
          <w:rFonts w:ascii="Courier New" w:cs="Courier New" w:eastAsia="Courier New" w:hAnsi="Courier New"/>
          <w:sz w:val="18"/>
          <w:szCs w:val="18"/>
          <w:color w:val="auto"/>
        </w:rPr>
        <w:t>tensorflow</w:t>
      </w:r>
      <w:r>
        <w:rPr>
          <w:rFonts w:ascii="Minion Pro" w:cs="Minion Pro" w:eastAsia="Minion Pro" w:hAnsi="Minion Pro"/>
          <w:sz w:val="19"/>
          <w:szCs w:val="19"/>
          <w:color w:val="auto"/>
        </w:rPr>
        <w:t>, and there are other libraries to install. See</w:t>
      </w:r>
      <w:r>
        <w:rPr>
          <w:rFonts w:ascii="Courier New" w:cs="Courier New" w:eastAsia="Courier New" w:hAnsi="Courier New"/>
          <w:sz w:val="18"/>
          <w:szCs w:val="18"/>
          <w:color w:val="auto"/>
        </w:rPr>
        <w:t xml:space="preserve"> </w:t>
      </w:r>
      <w:hyperlink r:id="rId72">
        <w:r>
          <w:rPr>
            <w:rFonts w:ascii="Minion Pro" w:cs="Minion Pro" w:eastAsia="Minion Pro" w:hAnsi="Minion Pro"/>
            <w:sz w:val="19"/>
            <w:szCs w:val="19"/>
            <w:i w:val="1"/>
            <w:iCs w:val="1"/>
            <w:color w:val="990000"/>
          </w:rPr>
          <w:t>https://</w:t>
        </w:r>
      </w:hyperlink>
      <w:r>
        <w:rPr>
          <w:rFonts w:ascii="Courier New" w:cs="Courier New" w:eastAsia="Courier New" w:hAnsi="Courier New"/>
          <w:sz w:val="18"/>
          <w:szCs w:val="18"/>
          <w:color w:val="auto"/>
        </w:rPr>
        <w:t xml:space="preserve"> </w:t>
      </w:r>
      <w:hyperlink r:id="rId72">
        <w:r>
          <w:rPr>
            <w:rFonts w:ascii="Minion Pro" w:cs="Minion Pro" w:eastAsia="Minion Pro" w:hAnsi="Minion Pro"/>
            <w:sz w:val="19"/>
            <w:szCs w:val="19"/>
            <w:i w:val="1"/>
            <w:iCs w:val="1"/>
            <w:color w:val="990000"/>
          </w:rPr>
          <w:t xml:space="preserve">tensorflow.org/install/gpu </w:t>
        </w:r>
      </w:hyperlink>
      <w:r>
        <w:rPr>
          <w:rFonts w:ascii="Minion Pro" w:cs="Minion Pro" w:eastAsia="Minion Pro" w:hAnsi="Minion Pro"/>
          <w:sz w:val="19"/>
          <w:szCs w:val="19"/>
          <w:color w:val="000000"/>
        </w:rPr>
        <w:t>for</w:t>
      </w:r>
      <w:r>
        <w:rPr>
          <w:rFonts w:ascii="Minion Pro" w:cs="Minion Pro" w:eastAsia="Minion Pro" w:hAnsi="Minion Pro"/>
          <w:sz w:val="19"/>
          <w:szCs w:val="19"/>
          <w:i w:val="1"/>
          <w:iCs w:val="1"/>
          <w:color w:val="990000"/>
        </w:rPr>
        <w:t xml:space="preserve"> </w:t>
      </w:r>
      <w:r>
        <w:rPr>
          <w:rFonts w:ascii="Minion Pro" w:cs="Minion Pro" w:eastAsia="Minion Pro" w:hAnsi="Minion Pro"/>
          <w:sz w:val="19"/>
          <w:szCs w:val="19"/>
          <w:color w:val="000000"/>
        </w:rPr>
        <w:t>more details.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-449580</wp:posOffset>
            </wp:positionV>
            <wp:extent cx="481965" cy="6286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365"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To test your installation, open a Python shell or a Jupyter notebook, then import Ten‐ sorFlow and tf.keras, and print their versions:</w:t>
      </w:r>
    </w:p>
    <w:p>
      <w:pPr>
        <w:spacing w:after="0" w:line="120" w:lineRule="exact"/>
        <w:rPr>
          <w:sz w:val="20"/>
          <w:szCs w:val="20"/>
          <w:color w:val="auto"/>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tensorflow</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tf</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tensorflow</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keras</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tf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__version__</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'2.0.0'</w:t>
      </w:r>
    </w:p>
    <w:p>
      <w:pPr>
        <w:spacing w:after="0" w:line="36" w:lineRule="exact"/>
        <w:rPr>
          <w:sz w:val="20"/>
          <w:szCs w:val="20"/>
          <w:color w:val="auto"/>
        </w:rPr>
      </w:pPr>
    </w:p>
    <w:p>
      <w:pPr>
        <w:ind w:left="340" w:right="508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__version__</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'2.2.4-tf'</w:t>
      </w:r>
    </w:p>
    <w:p>
      <w:pPr>
        <w:ind w:left="340" w:right="5080"/>
        <w:spacing w:after="0" w:line="324"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524510</wp:posOffset>
            </wp:positionV>
            <wp:extent cx="4572000" cy="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293</w:t>
      </w:r>
    </w:p>
    <w:p>
      <w:pPr>
        <w:sectPr>
          <w:pgSz w:w="10080" w:h="13230" w:orient="portrait"/>
          <w:cols w:equalWidth="0" w:num="1">
            <w:col w:w="2460"/>
          </w:cols>
          <w:pgMar w:left="6180" w:top="1440" w:right="1440" w:bottom="535" w:gutter="0" w:footer="0" w:header="0"/>
          <w:type w:val="continuous"/>
        </w:sectPr>
      </w:pPr>
    </w:p>
    <w:bookmarkStart w:id="19" w:name="page20"/>
    <w:bookmarkEnd w:id="19"/>
    <w:p>
      <w:pPr>
        <w:jc w:val="both"/>
        <w:spacing w:after="0" w:line="223" w:lineRule="auto"/>
        <w:rPr>
          <w:sz w:val="20"/>
          <w:szCs w:val="20"/>
          <w:color w:val="auto"/>
        </w:rPr>
      </w:pPr>
      <w:r>
        <w:rPr>
          <w:rFonts w:ascii="Minion Pro" w:cs="Minion Pro" w:eastAsia="Minion Pro" w:hAnsi="Minion Pro"/>
          <w:sz w:val="21"/>
          <w:szCs w:val="21"/>
          <w:color w:val="auto"/>
        </w:rPr>
        <w:t xml:space="preserve">The second version is the version of the Keras API implemented by tf.keras. Note that it ends with </w:t>
      </w:r>
      <w:r>
        <w:rPr>
          <w:rFonts w:ascii="Courier New" w:cs="Courier New" w:eastAsia="Courier New" w:hAnsi="Courier New"/>
          <w:sz w:val="19"/>
          <w:szCs w:val="19"/>
          <w:color w:val="auto"/>
        </w:rPr>
        <w:t>-tf</w:t>
      </w:r>
      <w:r>
        <w:rPr>
          <w:rFonts w:ascii="Minion Pro" w:cs="Minion Pro" w:eastAsia="Minion Pro" w:hAnsi="Minion Pro"/>
          <w:sz w:val="21"/>
          <w:szCs w:val="21"/>
          <w:color w:val="auto"/>
        </w:rPr>
        <w:t>, highlighting the fact that tf.keras implements the Keras API, plus some extra TensorFlow-specific features.</w:t>
      </w:r>
    </w:p>
    <w:p>
      <w:pPr>
        <w:spacing w:after="0" w:line="90"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let’s use tf.keras! Let’s start by building a simple image classifier.</w:t>
      </w:r>
    </w:p>
    <w:p>
      <w:pPr>
        <w:spacing w:after="0" w:line="171" w:lineRule="exact"/>
        <w:rPr>
          <w:sz w:val="20"/>
          <w:szCs w:val="20"/>
          <w:color w:val="auto"/>
        </w:rPr>
      </w:pPr>
    </w:p>
    <w:p>
      <w:pPr>
        <w:spacing w:after="0"/>
        <w:rPr>
          <w:sz w:val="20"/>
          <w:szCs w:val="20"/>
          <w:color w:val="auto"/>
        </w:rPr>
      </w:pPr>
      <w:r>
        <w:rPr>
          <w:rFonts w:ascii="Myriad Pro" w:cs="Myriad Pro" w:eastAsia="Myriad Pro" w:hAnsi="Myriad Pro"/>
          <w:sz w:val="30"/>
          <w:szCs w:val="30"/>
          <w:b w:val="1"/>
          <w:bCs w:val="1"/>
          <w:color w:val="auto"/>
        </w:rPr>
        <w:t>Building an Image Classi€er Using the Sequential API</w:t>
      </w:r>
    </w:p>
    <w:p>
      <w:pPr>
        <w:spacing w:after="0" w:line="78"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First, we need to load a dataset. We will tackle </w:t>
      </w:r>
      <w:r>
        <w:rPr>
          <w:rFonts w:ascii="Minion Pro" w:cs="Minion Pro" w:eastAsia="Minion Pro" w:hAnsi="Minion Pro"/>
          <w:sz w:val="21"/>
          <w:szCs w:val="21"/>
          <w:i w:val="1"/>
          <w:iCs w:val="1"/>
          <w:color w:val="auto"/>
        </w:rPr>
        <w:t>Fashion MNIST</w:t>
      </w:r>
      <w:r>
        <w:rPr>
          <w:rFonts w:ascii="Minion Pro" w:cs="Minion Pro" w:eastAsia="Minion Pro" w:hAnsi="Minion Pro"/>
          <w:sz w:val="21"/>
          <w:szCs w:val="21"/>
          <w:color w:val="auto"/>
        </w:rPr>
        <w:t xml:space="preserve">, which is a drop-in replacement of MNIST (introduced in </w:t>
      </w:r>
      <w:r>
        <w:rPr>
          <w:rFonts w:ascii="Minion Pro" w:cs="Minion Pro" w:eastAsia="Minion Pro" w:hAnsi="Minion Pro"/>
          <w:sz w:val="21"/>
          <w:szCs w:val="21"/>
          <w:color w:val="990000"/>
        </w:rPr>
        <w:t>Chapter 3</w:t>
      </w:r>
      <w:r>
        <w:rPr>
          <w:rFonts w:ascii="Minion Pro" w:cs="Minion Pro" w:eastAsia="Minion Pro" w:hAnsi="Minion Pro"/>
          <w:sz w:val="21"/>
          <w:szCs w:val="21"/>
          <w:color w:val="auto"/>
        </w:rPr>
        <w:t>). It has the exact same format as MNIST (70,000 grayscale images of 28×28 pixels each, with 10 classes), but the images represent fashion items rather than handwritten digits, so each class is more diverse and the problem turns out to be significantly more challenging than MNIST. For example, a simple linear model reaches about 92% accuracy on MNIST, but only about 83% on Fashion MNIST.</w:t>
      </w:r>
    </w:p>
    <w:p>
      <w:pPr>
        <w:spacing w:after="0" w:line="203" w:lineRule="exact"/>
        <w:rPr>
          <w:sz w:val="20"/>
          <w:szCs w:val="20"/>
          <w:color w:val="auto"/>
        </w:rPr>
      </w:pPr>
    </w:p>
    <w:p>
      <w:pPr>
        <w:spacing w:after="0"/>
        <w:rPr>
          <w:sz w:val="20"/>
          <w:szCs w:val="20"/>
          <w:color w:val="auto"/>
        </w:rPr>
      </w:pPr>
      <w:r>
        <w:rPr>
          <w:rFonts w:ascii="Myriad Pro" w:cs="Myriad Pro" w:eastAsia="Myriad Pro" w:hAnsi="Myriad Pro"/>
          <w:sz w:val="23"/>
          <w:szCs w:val="23"/>
          <w:b w:val="1"/>
          <w:bCs w:val="1"/>
          <w:color w:val="auto"/>
        </w:rPr>
        <w:t>Using Keras to Load the Dataset</w:t>
      </w:r>
    </w:p>
    <w:p>
      <w:pPr>
        <w:spacing w:after="0" w:line="77"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Keras provides some utility functions to fetch and load common datasets, including MNIST, Fashion MNIST, the original California housing dataset, and more. Let’s load Fashion MNIST: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fashion_mnist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datasets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fashion_mnist</w:t>
      </w:r>
    </w:p>
    <w:p>
      <w:pPr>
        <w:spacing w:after="0" w:line="35"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5"/>
          <w:szCs w:val="15"/>
          <w:color w:val="auto"/>
        </w:rPr>
        <w:t>(</w:t>
      </w:r>
      <w:r>
        <w:rPr>
          <w:rFonts w:ascii="Courier New" w:cs="Courier New" w:eastAsia="Courier New" w:hAnsi="Courier New"/>
          <w:sz w:val="15"/>
          <w:szCs w:val="15"/>
          <w:color w:val="000088"/>
        </w:rPr>
        <w:t>X_train_full</w:t>
      </w:r>
      <w:r>
        <w:rPr>
          <w:rFonts w:ascii="Courier New" w:cs="Courier New" w:eastAsia="Courier New" w:hAnsi="Courier New"/>
          <w:sz w:val="15"/>
          <w:szCs w:val="15"/>
          <w:color w:val="auto"/>
        </w:rPr>
        <w:t xml:space="preserve">, </w:t>
      </w:r>
      <w:r>
        <w:rPr>
          <w:rFonts w:ascii="Courier New" w:cs="Courier New" w:eastAsia="Courier New" w:hAnsi="Courier New"/>
          <w:sz w:val="15"/>
          <w:szCs w:val="15"/>
          <w:color w:val="000088"/>
        </w:rPr>
        <w:t>y_train_full</w:t>
      </w:r>
      <w:r>
        <w:rPr>
          <w:rFonts w:ascii="Courier New" w:cs="Courier New" w:eastAsia="Courier New" w:hAnsi="Courier New"/>
          <w:sz w:val="15"/>
          <w:szCs w:val="15"/>
          <w:color w:val="auto"/>
        </w:rPr>
        <w:t>), (</w:t>
      </w:r>
      <w:r>
        <w:rPr>
          <w:rFonts w:ascii="Courier New" w:cs="Courier New" w:eastAsia="Courier New" w:hAnsi="Courier New"/>
          <w:sz w:val="15"/>
          <w:szCs w:val="15"/>
          <w:color w:val="000088"/>
        </w:rPr>
        <w:t>X_test</w:t>
      </w:r>
      <w:r>
        <w:rPr>
          <w:rFonts w:ascii="Courier New" w:cs="Courier New" w:eastAsia="Courier New" w:hAnsi="Courier New"/>
          <w:sz w:val="15"/>
          <w:szCs w:val="15"/>
          <w:color w:val="auto"/>
        </w:rPr>
        <w:t xml:space="preserve">, </w:t>
      </w:r>
      <w:r>
        <w:rPr>
          <w:rFonts w:ascii="Courier New" w:cs="Courier New" w:eastAsia="Courier New" w:hAnsi="Courier New"/>
          <w:sz w:val="15"/>
          <w:szCs w:val="15"/>
          <w:color w:val="000088"/>
        </w:rPr>
        <w:t>y_test</w:t>
      </w:r>
      <w:r>
        <w:rPr>
          <w:rFonts w:ascii="Courier New" w:cs="Courier New" w:eastAsia="Courier New" w:hAnsi="Courier New"/>
          <w:sz w:val="15"/>
          <w:szCs w:val="15"/>
          <w:color w:val="auto"/>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color w:val="auto"/>
        </w:rPr>
        <w:t xml:space="preserve"> </w:t>
      </w:r>
      <w:r>
        <w:rPr>
          <w:rFonts w:ascii="Courier New" w:cs="Courier New" w:eastAsia="Courier New" w:hAnsi="Courier New"/>
          <w:sz w:val="15"/>
          <w:szCs w:val="15"/>
          <w:color w:val="000088"/>
        </w:rPr>
        <w:t>fashion_mnist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load_data</w:t>
      </w:r>
      <w:r>
        <w:rPr>
          <w:rFonts w:ascii="Courier New" w:cs="Courier New" w:eastAsia="Courier New" w:hAnsi="Courier New"/>
          <w:sz w:val="15"/>
          <w:szCs w:val="15"/>
          <w:color w:val="auto"/>
        </w:rPr>
        <w:t>()</w:t>
      </w:r>
    </w:p>
    <w:p>
      <w:pPr>
        <w:spacing w:after="0" w:line="105"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When loading MNIST or Fashion MNIST using Keras rather than Scikit-Learn, one important difference is that every image is represented as a 28×28 array rather than a 1D array of size 784. Moreover, the pixel intensities are represented as integers (from 0 to 255) rather than floats (from 0.0 to 255.0). Here is the shape and data type of the training set:</w:t>
      </w:r>
    </w:p>
    <w:p>
      <w:pPr>
        <w:spacing w:after="0" w:line="143" w:lineRule="exact"/>
        <w:rPr>
          <w:sz w:val="20"/>
          <w:szCs w:val="20"/>
          <w:color w:val="auto"/>
        </w:rPr>
      </w:pPr>
    </w:p>
    <w:p>
      <w:pPr>
        <w:jc w:val="both"/>
        <w:ind w:left="340" w:right="4980"/>
        <w:spacing w:after="0" w:line="308" w:lineRule="auto"/>
        <w:tabs>
          <w:tab w:leader="none" w:pos="680" w:val="left"/>
        </w:tabs>
        <w:numPr>
          <w:ilvl w:val="0"/>
          <w:numId w:val="14"/>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X_train_full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shape </w:t>
      </w:r>
      <w:r>
        <w:rPr>
          <w:rFonts w:ascii="Courier New" w:cs="Courier New" w:eastAsia="Courier New" w:hAnsi="Courier New"/>
          <w:sz w:val="14"/>
          <w:szCs w:val="14"/>
          <w:color w:val="000000"/>
        </w:rPr>
        <w:t>(60000, 28, 28)</w:t>
      </w:r>
    </w:p>
    <w:p>
      <w:pPr>
        <w:jc w:val="both"/>
        <w:ind w:left="340" w:right="4980"/>
        <w:spacing w:after="0" w:line="324" w:lineRule="auto"/>
        <w:tabs>
          <w:tab w:leader="none" w:pos="680" w:val="left"/>
        </w:tabs>
        <w:numPr>
          <w:ilvl w:val="0"/>
          <w:numId w:val="14"/>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X_train_full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dtype </w:t>
      </w:r>
      <w:r>
        <w:rPr>
          <w:rFonts w:ascii="Courier New" w:cs="Courier New" w:eastAsia="Courier New" w:hAnsi="Courier New"/>
          <w:sz w:val="14"/>
          <w:szCs w:val="14"/>
          <w:color w:val="000000"/>
        </w:rPr>
        <w:t>dtype('uint8')</w:t>
      </w:r>
    </w:p>
    <w:p>
      <w:pPr>
        <w:spacing w:after="0" w:line="4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Note that the dataset is already split into a training set and a test set, but there is no validation set, so let’s create one. Moreover, since we are going to train the neural net‐ work using Gradient Descent, we must scale the input features. For simplicity, we just scale the pixel intensities down to the 0-1 range by dividing them by 255.0 (this also converts them to floats):</w:t>
      </w:r>
    </w:p>
    <w:p>
      <w:pPr>
        <w:spacing w:after="0" w:line="143" w:lineRule="exact"/>
        <w:rPr>
          <w:sz w:val="20"/>
          <w:szCs w:val="20"/>
          <w:color w:val="auto"/>
        </w:rPr>
      </w:pPr>
    </w:p>
    <w:p>
      <w:pPr>
        <w:ind w:left="340" w:right="480"/>
        <w:spacing w:after="0" w:line="286" w:lineRule="auto"/>
        <w:rPr>
          <w:sz w:val="20"/>
          <w:szCs w:val="20"/>
          <w:color w:val="auto"/>
        </w:rPr>
      </w:pPr>
      <w:r>
        <w:rPr>
          <w:rFonts w:ascii="Courier New" w:cs="Courier New" w:eastAsia="Courier New" w:hAnsi="Courier New"/>
          <w:sz w:val="15"/>
          <w:szCs w:val="15"/>
          <w:color w:val="000088"/>
        </w:rPr>
        <w:t>X_valid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X_train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X_train_full</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5000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255.0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X_train_full</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5000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255.0</w:t>
      </w:r>
      <w:r>
        <w:rPr>
          <w:rFonts w:ascii="Courier New" w:cs="Courier New" w:eastAsia="Courier New" w:hAnsi="Courier New"/>
          <w:sz w:val="15"/>
          <w:szCs w:val="15"/>
          <w:color w:val="000088"/>
        </w:rPr>
        <w:t xml:space="preserve"> y_valid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y_train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y_train_full</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5000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y_train_full</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5000</w:t>
      </w:r>
      <w:r>
        <w:rPr>
          <w:rFonts w:ascii="Courier New" w:cs="Courier New" w:eastAsia="Courier New" w:hAnsi="Courier New"/>
          <w:sz w:val="15"/>
          <w:szCs w:val="15"/>
          <w:color w:val="000000"/>
        </w:rPr>
        <w:t>:]</w:t>
      </w:r>
    </w:p>
    <w:p>
      <w:pPr>
        <w:spacing w:after="0" w:line="7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With MNIST, when the label is equal to 5, it means that the image represents the handwritten digit 5. Easy. However, for Fashion MNIST, we need the list of class names to know what we are dealing with:</w:t>
      </w:r>
    </w:p>
    <w:p>
      <w:pPr>
        <w:jc w:val="both"/>
        <w:spacing w:after="0" w:line="220"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338455</wp:posOffset>
            </wp:positionV>
            <wp:extent cx="4572000" cy="31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82"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294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20" w:name="page21"/>
    <w:bookmarkEnd w:id="20"/>
    <w:p>
      <w:pPr>
        <w:ind w:left="1620" w:right="1000" w:hanging="1274"/>
        <w:spacing w:after="0" w:line="324" w:lineRule="auto"/>
        <w:rPr>
          <w:sz w:val="20"/>
          <w:szCs w:val="20"/>
          <w:color w:val="auto"/>
        </w:rPr>
      </w:pPr>
      <w:r>
        <w:rPr>
          <w:rFonts w:ascii="Courier New" w:cs="Courier New" w:eastAsia="Courier New" w:hAnsi="Courier New"/>
          <w:sz w:val="14"/>
          <w:szCs w:val="14"/>
          <w:color w:val="000088"/>
        </w:rPr>
        <w:t xml:space="preserve">class_names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"T-shirt/top"</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"Trouser"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"Pullover"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"Dress"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"Coat"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"Sandal"</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"Shirt"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"Sneaker"</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"Bag"</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"Ankle boot"</w:t>
      </w:r>
      <w:r>
        <w:rPr>
          <w:rFonts w:ascii="Courier New" w:cs="Courier New" w:eastAsia="Courier New" w:hAnsi="Courier New"/>
          <w:sz w:val="14"/>
          <w:szCs w:val="14"/>
          <w:color w:val="000000"/>
        </w:rPr>
        <w:t>]</w:t>
      </w:r>
    </w:p>
    <w:p>
      <w:pPr>
        <w:spacing w:after="0" w:line="45"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For example, the first image in the training set represents a coat:</w:t>
      </w:r>
    </w:p>
    <w:p>
      <w:pPr>
        <w:spacing w:after="0" w:line="141" w:lineRule="exact"/>
        <w:rPr>
          <w:sz w:val="20"/>
          <w:szCs w:val="20"/>
          <w:color w:val="auto"/>
        </w:rPr>
      </w:pPr>
    </w:p>
    <w:p>
      <w:pPr>
        <w:ind w:left="340" w:right="456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class_names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y_train</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'Coat'</w:t>
      </w:r>
    </w:p>
    <w:p>
      <w:pPr>
        <w:spacing w:after="0" w:line="45" w:lineRule="exact"/>
        <w:rPr>
          <w:sz w:val="20"/>
          <w:szCs w:val="20"/>
          <w:color w:val="auto"/>
        </w:rPr>
      </w:pPr>
    </w:p>
    <w:p>
      <w:pPr>
        <w:spacing w:after="0"/>
        <w:rPr>
          <w:rFonts w:ascii="Minion Pro" w:cs="Minion Pro" w:eastAsia="Minion Pro" w:hAnsi="Minion Pro"/>
          <w:sz w:val="21"/>
          <w:szCs w:val="21"/>
          <w:color w:val="990000"/>
        </w:rPr>
      </w:pPr>
      <w:hyperlink w:anchor="page21">
        <w:r>
          <w:rPr>
            <w:rFonts w:ascii="Minion Pro" w:cs="Minion Pro" w:eastAsia="Minion Pro" w:hAnsi="Minion Pro"/>
            <w:sz w:val="21"/>
            <w:szCs w:val="21"/>
            <w:color w:val="990000"/>
          </w:rPr>
          <w:t xml:space="preserve">Figure 10-11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 few samples from the Fashion MNIST dataset: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4578350" cy="14649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extLst>
                    </a:blip>
                    <a:srcRect/>
                    <a:stretch>
                      <a:fillRect/>
                    </a:stretch>
                  </pic:blipFill>
                  <pic:spPr bwMode="auto">
                    <a:xfrm>
                      <a:off x="0" y="0"/>
                      <a:ext cx="4578350" cy="1464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10-11. Samples from Fashion MNIST</w:t>
      </w:r>
    </w:p>
    <w:p>
      <w:pPr>
        <w:spacing w:after="0" w:line="202" w:lineRule="exact"/>
        <w:rPr>
          <w:sz w:val="20"/>
          <w:szCs w:val="20"/>
          <w:color w:val="auto"/>
        </w:rPr>
      </w:pPr>
    </w:p>
    <w:p>
      <w:pPr>
        <w:spacing w:after="0"/>
        <w:rPr>
          <w:sz w:val="20"/>
          <w:szCs w:val="20"/>
          <w:color w:val="auto"/>
        </w:rPr>
      </w:pPr>
      <w:r>
        <w:rPr>
          <w:rFonts w:ascii="Myriad Pro" w:cs="Myriad Pro" w:eastAsia="Myriad Pro" w:hAnsi="Myriad Pro"/>
          <w:sz w:val="23"/>
          <w:szCs w:val="23"/>
          <w:b w:val="1"/>
          <w:bCs w:val="1"/>
          <w:color w:val="auto"/>
        </w:rPr>
        <w:t>Creating the Model Using the Sequential API</w:t>
      </w:r>
    </w:p>
    <w:p>
      <w:pPr>
        <w:spacing w:after="0" w:line="77"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Now let’s build the neural network! Here is a classification MLP with two hidden lay‐ ers:</w:t>
      </w:r>
    </w:p>
    <w:p>
      <w:pPr>
        <w:spacing w:after="0" w:line="143" w:lineRule="exact"/>
        <w:rPr>
          <w:sz w:val="20"/>
          <w:szCs w:val="20"/>
          <w:color w:val="auto"/>
        </w:rPr>
      </w:pPr>
    </w:p>
    <w:p>
      <w:pPr>
        <w:ind w:left="340" w:right="2180"/>
        <w:spacing w:after="0" w:line="312" w:lineRule="auto"/>
        <w:rPr>
          <w:sz w:val="20"/>
          <w:szCs w:val="20"/>
          <w:color w:val="auto"/>
        </w:rPr>
      </w:pPr>
      <w:r>
        <w:rPr>
          <w:rFonts w:ascii="Courier New" w:cs="Courier New" w:eastAsia="Courier New" w:hAnsi="Courier New"/>
          <w:sz w:val="14"/>
          <w:szCs w:val="14"/>
          <w:color w:val="000088"/>
        </w:rPr>
        <w:t xml:space="preserve">model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Sequential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Flatten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input_shape</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28</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28</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300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"softmax"</w:t>
      </w:r>
      <w:r>
        <w:rPr>
          <w:rFonts w:ascii="Courier New" w:cs="Courier New" w:eastAsia="Courier New" w:hAnsi="Courier New"/>
          <w:sz w:val="14"/>
          <w:szCs w:val="14"/>
          <w:color w:val="000000"/>
        </w:rPr>
        <w:t>))</w:t>
      </w:r>
    </w:p>
    <w:p>
      <w:pPr>
        <w:spacing w:after="0" w:line="55" w:lineRule="exact"/>
        <w:rPr>
          <w:sz w:val="20"/>
          <w:szCs w:val="20"/>
          <w:color w:val="auto"/>
        </w:rPr>
      </w:pPr>
    </w:p>
    <w:p>
      <w:pPr>
        <w:spacing w:after="0" w:line="239" w:lineRule="auto"/>
        <w:rPr>
          <w:sz w:val="20"/>
          <w:szCs w:val="20"/>
          <w:color w:val="auto"/>
        </w:rPr>
      </w:pPr>
      <w:r>
        <w:rPr>
          <w:rFonts w:ascii="Minion Pro" w:cs="Minion Pro" w:eastAsia="Minion Pro" w:hAnsi="Minion Pro"/>
          <w:sz w:val="21"/>
          <w:szCs w:val="21"/>
          <w:color w:val="auto"/>
        </w:rPr>
        <w:t>Let’s go through this code line by line:</w:t>
      </w:r>
    </w:p>
    <w:p>
      <w:pPr>
        <w:spacing w:after="0" w:line="183" w:lineRule="exact"/>
        <w:rPr>
          <w:sz w:val="20"/>
          <w:szCs w:val="20"/>
          <w:color w:val="auto"/>
        </w:rPr>
      </w:pPr>
    </w:p>
    <w:p>
      <w:pPr>
        <w:jc w:val="both"/>
        <w:ind w:left="360" w:hanging="187"/>
        <w:spacing w:after="0" w:line="220" w:lineRule="auto"/>
        <w:tabs>
          <w:tab w:leader="none" w:pos="360" w:val="left"/>
        </w:tabs>
        <w:numPr>
          <w:ilvl w:val="0"/>
          <w:numId w:val="15"/>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first line creates a </w:t>
      </w:r>
      <w:r>
        <w:rPr>
          <w:rFonts w:ascii="Courier New" w:cs="Courier New" w:eastAsia="Courier New" w:hAnsi="Courier New"/>
          <w:sz w:val="19"/>
          <w:szCs w:val="19"/>
          <w:color w:val="auto"/>
        </w:rPr>
        <w:t>Sequential</w:t>
      </w:r>
      <w:r>
        <w:rPr>
          <w:rFonts w:ascii="Minion Pro" w:cs="Minion Pro" w:eastAsia="Minion Pro" w:hAnsi="Minion Pro"/>
          <w:sz w:val="21"/>
          <w:szCs w:val="21"/>
          <w:color w:val="auto"/>
        </w:rPr>
        <w:t xml:space="preserve"> model. This is the simplest kind of Keras model, for neural networks that are just composed of a single stack of layers, con‐ nected sequentially. This is called the sequential API.</w:t>
      </w:r>
    </w:p>
    <w:p>
      <w:pPr>
        <w:spacing w:after="0" w:line="64" w:lineRule="exact"/>
        <w:rPr>
          <w:rFonts w:ascii="Minion Pro" w:cs="Minion Pro" w:eastAsia="Minion Pro" w:hAnsi="Minion Pro"/>
          <w:sz w:val="21"/>
          <w:szCs w:val="21"/>
          <w:color w:val="auto"/>
        </w:rPr>
      </w:pPr>
    </w:p>
    <w:p>
      <w:pPr>
        <w:jc w:val="both"/>
        <w:ind w:left="360" w:hanging="187"/>
        <w:spacing w:after="0" w:line="221" w:lineRule="auto"/>
        <w:tabs>
          <w:tab w:leader="none" w:pos="360" w:val="left"/>
        </w:tabs>
        <w:numPr>
          <w:ilvl w:val="0"/>
          <w:numId w:val="15"/>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Next, we build the first layer and add it to the model. It is a </w:t>
      </w:r>
      <w:r>
        <w:rPr>
          <w:rFonts w:ascii="Courier New" w:cs="Courier New" w:eastAsia="Courier New" w:hAnsi="Courier New"/>
          <w:sz w:val="19"/>
          <w:szCs w:val="19"/>
          <w:color w:val="auto"/>
        </w:rPr>
        <w:t>Flatten</w:t>
      </w:r>
      <w:r>
        <w:rPr>
          <w:rFonts w:ascii="Minion Pro" w:cs="Minion Pro" w:eastAsia="Minion Pro" w:hAnsi="Minion Pro"/>
          <w:sz w:val="21"/>
          <w:szCs w:val="21"/>
          <w:color w:val="auto"/>
        </w:rPr>
        <w:t xml:space="preserve"> layer whose role is simply to convert each input image into a 1D array: if it receives input data </w:t>
      </w:r>
      <w:r>
        <w:rPr>
          <w:rFonts w:ascii="Courier New" w:cs="Courier New" w:eastAsia="Courier New" w:hAnsi="Courier New"/>
          <w:sz w:val="19"/>
          <w:szCs w:val="19"/>
          <w:color w:val="auto"/>
        </w:rPr>
        <w:t>X</w:t>
      </w:r>
      <w:r>
        <w:rPr>
          <w:rFonts w:ascii="Minion Pro" w:cs="Minion Pro" w:eastAsia="Minion Pro" w:hAnsi="Minion Pro"/>
          <w:sz w:val="21"/>
          <w:szCs w:val="21"/>
          <w:color w:val="auto"/>
        </w:rPr>
        <w:t>, it computes</w:t>
      </w:r>
      <w:r>
        <w:rPr>
          <w:rFonts w:ascii="Courier New" w:cs="Courier New" w:eastAsia="Courier New" w:hAnsi="Courier New"/>
          <w:sz w:val="19"/>
          <w:szCs w:val="19"/>
          <w:color w:val="auto"/>
        </w:rPr>
        <w:t xml:space="preserve"> X.reshape(-1, 1)</w:t>
      </w:r>
      <w:r>
        <w:rPr>
          <w:rFonts w:ascii="Minion Pro" w:cs="Minion Pro" w:eastAsia="Minion Pro" w:hAnsi="Minion Pro"/>
          <w:sz w:val="21"/>
          <w:szCs w:val="21"/>
          <w:color w:val="auto"/>
        </w:rPr>
        <w:t>. This layer does not have any parameters, it is</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just there to do some simple preprocessing. Since it is the first layer in the model, you should specify the </w:t>
      </w:r>
      <w:r>
        <w:rPr>
          <w:rFonts w:ascii="Courier New" w:cs="Courier New" w:eastAsia="Courier New" w:hAnsi="Courier New"/>
          <w:sz w:val="19"/>
          <w:szCs w:val="19"/>
          <w:color w:val="auto"/>
        </w:rPr>
        <w:t>input_shape</w:t>
      </w:r>
      <w:r>
        <w:rPr>
          <w:rFonts w:ascii="Minion Pro" w:cs="Minion Pro" w:eastAsia="Minion Pro" w:hAnsi="Minion Pro"/>
          <w:sz w:val="21"/>
          <w:szCs w:val="21"/>
          <w:color w:val="auto"/>
        </w:rPr>
        <w:t xml:space="preserve">: this does not include the batch size, only the shape of the instances. Alternatively, you could add a </w:t>
      </w:r>
      <w:r>
        <w:rPr>
          <w:rFonts w:ascii="Courier New" w:cs="Courier New" w:eastAsia="Courier New" w:hAnsi="Courier New"/>
          <w:sz w:val="19"/>
          <w:szCs w:val="19"/>
          <w:color w:val="auto"/>
        </w:rPr>
        <w:t>keras.layers.InputLayer</w:t>
      </w:r>
      <w:r>
        <w:rPr>
          <w:rFonts w:ascii="Minion Pro" w:cs="Minion Pro" w:eastAsia="Minion Pro" w:hAnsi="Minion Pro"/>
          <w:sz w:val="21"/>
          <w:szCs w:val="21"/>
          <w:color w:val="auto"/>
        </w:rPr>
        <w:t xml:space="preserve"> as the first layer, setting </w:t>
      </w:r>
      <w:r>
        <w:rPr>
          <w:rFonts w:ascii="Courier New" w:cs="Courier New" w:eastAsia="Courier New" w:hAnsi="Courier New"/>
          <w:sz w:val="19"/>
          <w:szCs w:val="19"/>
          <w:color w:val="auto"/>
        </w:rPr>
        <w:t>shape=[28,28]</w:t>
      </w:r>
      <w:r>
        <w:rPr>
          <w:rFonts w:ascii="Minion Pro" w:cs="Minion Pro" w:eastAsia="Minion Pro" w:hAnsi="Minion Pro"/>
          <w:sz w:val="21"/>
          <w:szCs w:val="21"/>
          <w:color w:val="auto"/>
        </w:rPr>
        <w:t>.</w:t>
      </w:r>
    </w:p>
    <w:p>
      <w:pPr>
        <w:spacing w:after="0" w:line="66" w:lineRule="exact"/>
        <w:rPr>
          <w:rFonts w:ascii="Minion Pro" w:cs="Minion Pro" w:eastAsia="Minion Pro" w:hAnsi="Minion Pro"/>
          <w:sz w:val="21"/>
          <w:szCs w:val="21"/>
          <w:color w:val="auto"/>
        </w:rPr>
      </w:pPr>
    </w:p>
    <w:p>
      <w:pPr>
        <w:jc w:val="both"/>
        <w:ind w:left="360" w:hanging="187"/>
        <w:spacing w:after="0" w:line="236" w:lineRule="auto"/>
        <w:tabs>
          <w:tab w:leader="none" w:pos="360" w:val="left"/>
        </w:tabs>
        <w:numPr>
          <w:ilvl w:val="0"/>
          <w:numId w:val="15"/>
        </w:numPr>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Next we add a </w:t>
      </w:r>
      <w:r>
        <w:rPr>
          <w:rFonts w:ascii="Courier New" w:cs="Courier New" w:eastAsia="Courier New" w:hAnsi="Courier New"/>
          <w:sz w:val="18"/>
          <w:szCs w:val="18"/>
          <w:color w:val="auto"/>
        </w:rPr>
        <w:t>Dense</w:t>
      </w:r>
      <w:r>
        <w:rPr>
          <w:rFonts w:ascii="Minion Pro" w:cs="Minion Pro" w:eastAsia="Minion Pro" w:hAnsi="Minion Pro"/>
          <w:sz w:val="20"/>
          <w:szCs w:val="20"/>
          <w:color w:val="auto"/>
        </w:rPr>
        <w:t xml:space="preserve"> hidden layer with 300 neurons. It will use the ReLU activa‐ tion function. Each </w:t>
      </w:r>
      <w:r>
        <w:rPr>
          <w:rFonts w:ascii="Courier New" w:cs="Courier New" w:eastAsia="Courier New" w:hAnsi="Courier New"/>
          <w:sz w:val="18"/>
          <w:szCs w:val="18"/>
          <w:color w:val="auto"/>
        </w:rPr>
        <w:t>Dense</w:t>
      </w:r>
      <w:r>
        <w:rPr>
          <w:rFonts w:ascii="Minion Pro" w:cs="Minion Pro" w:eastAsia="Minion Pro" w:hAnsi="Minion Pro"/>
          <w:sz w:val="20"/>
          <w:szCs w:val="20"/>
          <w:color w:val="auto"/>
        </w:rPr>
        <w:t xml:space="preserve"> layer manages its own weight matrix, containing all the connection weights between the neurons and their inputs. It also manages a vec‐</w:t>
      </w:r>
    </w:p>
    <w:p>
      <w:pPr>
        <w:jc w:val="both"/>
        <w:ind w:left="360" w:hanging="187"/>
        <w:spacing w:after="0" w:line="236" w:lineRule="auto"/>
        <w:tabs>
          <w:tab w:leader="none" w:pos="360" w:val="left"/>
        </w:tabs>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189230</wp:posOffset>
            </wp:positionV>
            <wp:extent cx="4572000" cy="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47"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295</w:t>
      </w:r>
    </w:p>
    <w:p>
      <w:pPr>
        <w:sectPr>
          <w:pgSz w:w="10080" w:h="13230" w:orient="portrait"/>
          <w:cols w:equalWidth="0" w:num="1">
            <w:col w:w="2460"/>
          </w:cols>
          <w:pgMar w:left="6180" w:top="1096" w:right="1440" w:bottom="535" w:gutter="0" w:footer="0" w:header="0"/>
          <w:type w:val="continuous"/>
        </w:sectPr>
      </w:pPr>
    </w:p>
    <w:bookmarkStart w:id="21" w:name="page22"/>
    <w:bookmarkEnd w:id="21"/>
    <w:p>
      <w:pPr>
        <w:ind w:left="360"/>
        <w:spacing w:after="0" w:line="224"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tor of bias terms (one per neuron). When it receives some input data, it computes </w:t>
      </w:r>
      <w:hyperlink w:anchor="page9">
        <w:r>
          <w:rPr>
            <w:rFonts w:ascii="Minion Pro" w:cs="Minion Pro" w:eastAsia="Minion Pro" w:hAnsi="Minion Pro"/>
            <w:sz w:val="21"/>
            <w:szCs w:val="21"/>
            <w:color w:val="990000"/>
          </w:rPr>
          <w:t>Equation 10-2</w:t>
        </w:r>
      </w:hyperlink>
      <w:r>
        <w:rPr>
          <w:rFonts w:ascii="Minion Pro" w:cs="Minion Pro" w:eastAsia="Minion Pro" w:hAnsi="Minion Pro"/>
          <w:sz w:val="21"/>
          <w:szCs w:val="21"/>
          <w:color w:val="000000"/>
        </w:rPr>
        <w:t>.</w:t>
      </w:r>
    </w:p>
    <w:p>
      <w:pPr>
        <w:spacing w:after="0" w:line="64" w:lineRule="exact"/>
        <w:rPr>
          <w:sz w:val="20"/>
          <w:szCs w:val="20"/>
          <w:color w:val="auto"/>
        </w:rPr>
      </w:pPr>
    </w:p>
    <w:p>
      <w:pPr>
        <w:jc w:val="both"/>
        <w:ind w:left="360" w:hanging="187"/>
        <w:spacing w:after="0" w:line="224" w:lineRule="auto"/>
        <w:tabs>
          <w:tab w:leader="none" w:pos="360" w:val="left"/>
        </w:tabs>
        <w:numPr>
          <w:ilvl w:val="0"/>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Next we add a second </w:t>
      </w:r>
      <w:r>
        <w:rPr>
          <w:rFonts w:ascii="Courier New" w:cs="Courier New" w:eastAsia="Courier New" w:hAnsi="Courier New"/>
          <w:sz w:val="19"/>
          <w:szCs w:val="19"/>
          <w:color w:val="auto"/>
        </w:rPr>
        <w:t>Dense</w:t>
      </w:r>
      <w:r>
        <w:rPr>
          <w:rFonts w:ascii="Minion Pro" w:cs="Minion Pro" w:eastAsia="Minion Pro" w:hAnsi="Minion Pro"/>
          <w:sz w:val="21"/>
          <w:szCs w:val="21"/>
          <w:color w:val="auto"/>
        </w:rPr>
        <w:t xml:space="preserve"> hidden layer with 100 neurons, also using the ReLU activation function.</w:t>
      </w:r>
    </w:p>
    <w:p>
      <w:pPr>
        <w:spacing w:after="0" w:line="63"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Finally, we add a </w:t>
      </w:r>
      <w:r>
        <w:rPr>
          <w:rFonts w:ascii="Courier New" w:cs="Courier New" w:eastAsia="Courier New" w:hAnsi="Courier New"/>
          <w:sz w:val="19"/>
          <w:szCs w:val="19"/>
          <w:color w:val="auto"/>
        </w:rPr>
        <w:t>Dense</w:t>
      </w:r>
      <w:r>
        <w:rPr>
          <w:rFonts w:ascii="Minion Pro" w:cs="Minion Pro" w:eastAsia="Minion Pro" w:hAnsi="Minion Pro"/>
          <w:sz w:val="21"/>
          <w:szCs w:val="21"/>
          <w:color w:val="auto"/>
        </w:rPr>
        <w:t xml:space="preserve"> output layer with 10 neurons (one per class), using the softmax activation function (because the classes are exclusive).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270510</wp:posOffset>
            </wp:positionV>
            <wp:extent cx="530225" cy="70866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spacing w:after="0" w:line="286" w:lineRule="exact"/>
        <w:rPr>
          <w:sz w:val="20"/>
          <w:szCs w:val="20"/>
          <w:color w:val="auto"/>
        </w:rPr>
      </w:pPr>
    </w:p>
    <w:p>
      <w:pPr>
        <w:ind w:left="1300" w:right="720"/>
        <w:spacing w:after="0" w:line="243" w:lineRule="auto"/>
        <w:rPr>
          <w:rFonts w:ascii="Minion Pro" w:cs="Minion Pro" w:eastAsia="Minion Pro" w:hAnsi="Minion Pro"/>
          <w:sz w:val="18"/>
          <w:szCs w:val="18"/>
          <w:color w:val="auto"/>
        </w:rPr>
      </w:pPr>
      <w:r>
        <w:rPr>
          <w:rFonts w:ascii="Minion Pro" w:cs="Minion Pro" w:eastAsia="Minion Pro" w:hAnsi="Minion Pro"/>
          <w:sz w:val="18"/>
          <w:szCs w:val="18"/>
          <w:color w:val="auto"/>
        </w:rPr>
        <w:t xml:space="preserve">Specifying </w:t>
      </w:r>
      <w:r>
        <w:rPr>
          <w:rFonts w:ascii="Courier New" w:cs="Courier New" w:eastAsia="Courier New" w:hAnsi="Courier New"/>
          <w:sz w:val="17"/>
          <w:szCs w:val="17"/>
          <w:color w:val="auto"/>
        </w:rPr>
        <w:t>activation="relu"</w:t>
      </w:r>
      <w:r>
        <w:rPr>
          <w:rFonts w:ascii="Minion Pro" w:cs="Minion Pro" w:eastAsia="Minion Pro" w:hAnsi="Minion Pro"/>
          <w:sz w:val="18"/>
          <w:szCs w:val="18"/>
          <w:color w:val="auto"/>
        </w:rPr>
        <w:t xml:space="preserve"> is equivalent to </w:t>
      </w:r>
      <w:r>
        <w:rPr>
          <w:rFonts w:ascii="Courier New" w:cs="Courier New" w:eastAsia="Courier New" w:hAnsi="Courier New"/>
          <w:sz w:val="17"/>
          <w:szCs w:val="17"/>
          <w:color w:val="auto"/>
        </w:rPr>
        <w:t>activa</w:t>
      </w:r>
      <w:r>
        <w:rPr>
          <w:rFonts w:ascii="Minion Pro" w:cs="Minion Pro" w:eastAsia="Minion Pro" w:hAnsi="Minion Pro"/>
          <w:sz w:val="18"/>
          <w:szCs w:val="18"/>
          <w:color w:val="auto"/>
        </w:rPr>
        <w:t xml:space="preserve"> </w:t>
      </w:r>
      <w:r>
        <w:rPr>
          <w:rFonts w:ascii="Courier New" w:cs="Courier New" w:eastAsia="Courier New" w:hAnsi="Courier New"/>
          <w:sz w:val="17"/>
          <w:szCs w:val="17"/>
          <w:color w:val="auto"/>
        </w:rPr>
        <w:t>tion=keras.activations.relu</w:t>
      </w:r>
      <w:r>
        <w:rPr>
          <w:rFonts w:ascii="Minion Pro" w:cs="Minion Pro" w:eastAsia="Minion Pro" w:hAnsi="Minion Pro"/>
          <w:sz w:val="18"/>
          <w:szCs w:val="18"/>
          <w:color w:val="auto"/>
        </w:rPr>
        <w:t>. Other activation functions are</w:t>
      </w:r>
      <w:r>
        <w:rPr>
          <w:rFonts w:ascii="Courier New" w:cs="Courier New" w:eastAsia="Courier New" w:hAnsi="Courier New"/>
          <w:sz w:val="17"/>
          <w:szCs w:val="17"/>
          <w:color w:val="auto"/>
        </w:rPr>
        <w:t xml:space="preserve"> </w:t>
      </w:r>
      <w:r>
        <w:rPr>
          <w:rFonts w:ascii="Minion Pro" w:cs="Minion Pro" w:eastAsia="Minion Pro" w:hAnsi="Minion Pro"/>
          <w:sz w:val="18"/>
          <w:szCs w:val="18"/>
          <w:color w:val="auto"/>
        </w:rPr>
        <w:t xml:space="preserve">available in the </w:t>
      </w:r>
      <w:r>
        <w:rPr>
          <w:rFonts w:ascii="Courier New" w:cs="Courier New" w:eastAsia="Courier New" w:hAnsi="Courier New"/>
          <w:sz w:val="17"/>
          <w:szCs w:val="17"/>
          <w:color w:val="auto"/>
        </w:rPr>
        <w:t>keras.activations</w:t>
      </w:r>
      <w:r>
        <w:rPr>
          <w:rFonts w:ascii="Minion Pro" w:cs="Minion Pro" w:eastAsia="Minion Pro" w:hAnsi="Minion Pro"/>
          <w:sz w:val="18"/>
          <w:szCs w:val="18"/>
          <w:color w:val="auto"/>
        </w:rPr>
        <w:t xml:space="preserve"> package, we will use many of them in this book. See </w:t>
      </w:r>
      <w:hyperlink r:id="rId79">
        <w:r>
          <w:rPr>
            <w:rFonts w:ascii="Minion Pro" w:cs="Minion Pro" w:eastAsia="Minion Pro" w:hAnsi="Minion Pro"/>
            <w:sz w:val="18"/>
            <w:szCs w:val="18"/>
            <w:i w:val="1"/>
            <w:iCs w:val="1"/>
            <w:color w:val="990000"/>
          </w:rPr>
          <w:t>https://keras.io/activations/</w:t>
        </w:r>
        <w:r>
          <w:rPr>
            <w:rFonts w:ascii="Minion Pro" w:cs="Minion Pro" w:eastAsia="Minion Pro" w:hAnsi="Minion Pro"/>
            <w:sz w:val="18"/>
            <w:szCs w:val="18"/>
            <w:color w:val="auto"/>
          </w:rPr>
          <w:t xml:space="preserve"> </w:t>
        </w:r>
      </w:hyperlink>
      <w:r>
        <w:rPr>
          <w:rFonts w:ascii="Minion Pro" w:cs="Minion Pro" w:eastAsia="Minion Pro" w:hAnsi="Minion Pro"/>
          <w:sz w:val="18"/>
          <w:szCs w:val="18"/>
          <w:color w:val="auto"/>
        </w:rPr>
        <w:t>for the full list.</w:t>
      </w:r>
    </w:p>
    <w:p>
      <w:pPr>
        <w:spacing w:after="0" w:line="322" w:lineRule="exact"/>
        <w:rPr>
          <w:sz w:val="20"/>
          <w:szCs w:val="20"/>
          <w:color w:val="auto"/>
        </w:rPr>
      </w:pPr>
    </w:p>
    <w:p>
      <w:pPr>
        <w:spacing w:after="0" w:line="229" w:lineRule="auto"/>
        <w:rPr>
          <w:sz w:val="20"/>
          <w:szCs w:val="20"/>
          <w:color w:val="auto"/>
        </w:rPr>
      </w:pPr>
      <w:r>
        <w:rPr>
          <w:rFonts w:ascii="Minion Pro" w:cs="Minion Pro" w:eastAsia="Minion Pro" w:hAnsi="Minion Pro"/>
          <w:sz w:val="21"/>
          <w:szCs w:val="21"/>
          <w:color w:val="auto"/>
        </w:rPr>
        <w:t xml:space="preserve">Instead of adding the layers one by one as we just did, you can pass a list of layers when creating the </w:t>
      </w:r>
      <w:r>
        <w:rPr>
          <w:rFonts w:ascii="Courier New" w:cs="Courier New" w:eastAsia="Courier New" w:hAnsi="Courier New"/>
          <w:sz w:val="19"/>
          <w:szCs w:val="19"/>
          <w:color w:val="auto"/>
        </w:rPr>
        <w:t>Sequential</w:t>
      </w:r>
      <w:r>
        <w:rPr>
          <w:rFonts w:ascii="Minion Pro" w:cs="Minion Pro" w:eastAsia="Minion Pro" w:hAnsi="Minion Pro"/>
          <w:sz w:val="21"/>
          <w:szCs w:val="21"/>
          <w:color w:val="auto"/>
        </w:rPr>
        <w:t xml:space="preserve"> model:</w:t>
      </w:r>
    </w:p>
    <w:p>
      <w:pPr>
        <w:spacing w:after="0" w:line="143" w:lineRule="exact"/>
        <w:rPr>
          <w:sz w:val="20"/>
          <w:szCs w:val="20"/>
          <w:color w:val="auto"/>
        </w:rPr>
      </w:pPr>
    </w:p>
    <w:p>
      <w:pPr>
        <w:ind w:left="680" w:right="2780" w:hanging="339"/>
        <w:spacing w:after="0" w:line="538" w:lineRule="auto"/>
        <w:rPr>
          <w:sz w:val="20"/>
          <w:szCs w:val="20"/>
          <w:color w:val="auto"/>
        </w:rPr>
      </w:pPr>
      <w:r>
        <w:rPr>
          <w:rFonts w:ascii="Courier New" w:cs="Courier New" w:eastAsia="Courier New" w:hAnsi="Courier New"/>
          <w:sz w:val="9"/>
          <w:szCs w:val="9"/>
          <w:color w:val="000088"/>
        </w:rPr>
        <w:t xml:space="preserve">model </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 xml:space="preserve"> keras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models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Sequential</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 xml:space="preserve"> keras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layers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Flatten</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input_shape</w:t>
      </w:r>
      <w:r>
        <w:rPr>
          <w:rFonts w:ascii="Courier New" w:cs="Courier New" w:eastAsia="Courier New" w:hAnsi="Courier New"/>
          <w:sz w:val="9"/>
          <w:szCs w:val="9"/>
          <w:color w:val="555555"/>
        </w:rPr>
        <w:t>=</w:t>
      </w:r>
      <w:r>
        <w:rPr>
          <w:rFonts w:ascii="Courier New" w:cs="Courier New" w:eastAsia="Courier New" w:hAnsi="Courier New"/>
          <w:sz w:val="9"/>
          <w:szCs w:val="9"/>
          <w:color w:val="000000"/>
        </w:rPr>
        <w:t>[</w:t>
      </w:r>
      <w:r>
        <w:rPr>
          <w:rFonts w:ascii="Courier New" w:cs="Courier New" w:eastAsia="Courier New" w:hAnsi="Courier New"/>
          <w:sz w:val="9"/>
          <w:szCs w:val="9"/>
          <w:color w:val="FF6600"/>
        </w:rPr>
        <w:t>28</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 xml:space="preserve"> </w:t>
      </w:r>
      <w:r>
        <w:rPr>
          <w:rFonts w:ascii="Courier New" w:cs="Courier New" w:eastAsia="Courier New" w:hAnsi="Courier New"/>
          <w:sz w:val="9"/>
          <w:szCs w:val="9"/>
          <w:color w:val="FF6600"/>
        </w:rPr>
        <w:t>28</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 xml:space="preserve"> keras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layers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Dense</w:t>
      </w:r>
      <w:r>
        <w:rPr>
          <w:rFonts w:ascii="Courier New" w:cs="Courier New" w:eastAsia="Courier New" w:hAnsi="Courier New"/>
          <w:sz w:val="9"/>
          <w:szCs w:val="9"/>
          <w:color w:val="000000"/>
        </w:rPr>
        <w:t>(</w:t>
      </w:r>
      <w:r>
        <w:rPr>
          <w:rFonts w:ascii="Courier New" w:cs="Courier New" w:eastAsia="Courier New" w:hAnsi="Courier New"/>
          <w:sz w:val="9"/>
          <w:szCs w:val="9"/>
          <w:color w:val="FF6600"/>
        </w:rPr>
        <w:t>300</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 xml:space="preserve"> activation</w:t>
      </w:r>
      <w:r>
        <w:rPr>
          <w:rFonts w:ascii="Courier New" w:cs="Courier New" w:eastAsia="Courier New" w:hAnsi="Courier New"/>
          <w:sz w:val="9"/>
          <w:szCs w:val="9"/>
          <w:color w:val="555555"/>
        </w:rPr>
        <w:t>=</w:t>
      </w:r>
      <w:r>
        <w:rPr>
          <w:rFonts w:ascii="Courier New" w:cs="Courier New" w:eastAsia="Courier New" w:hAnsi="Courier New"/>
          <w:sz w:val="9"/>
          <w:szCs w:val="9"/>
          <w:color w:val="CC3300"/>
        </w:rPr>
        <w:t>"relu"</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 xml:space="preserve"> keras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layers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Dense</w:t>
      </w:r>
      <w:r>
        <w:rPr>
          <w:rFonts w:ascii="Courier New" w:cs="Courier New" w:eastAsia="Courier New" w:hAnsi="Courier New"/>
          <w:sz w:val="9"/>
          <w:szCs w:val="9"/>
          <w:color w:val="000000"/>
        </w:rPr>
        <w:t>(</w:t>
      </w:r>
      <w:r>
        <w:rPr>
          <w:rFonts w:ascii="Courier New" w:cs="Courier New" w:eastAsia="Courier New" w:hAnsi="Courier New"/>
          <w:sz w:val="9"/>
          <w:szCs w:val="9"/>
          <w:color w:val="FF6600"/>
        </w:rPr>
        <w:t>100</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 xml:space="preserve"> activation</w:t>
      </w:r>
      <w:r>
        <w:rPr>
          <w:rFonts w:ascii="Courier New" w:cs="Courier New" w:eastAsia="Courier New" w:hAnsi="Courier New"/>
          <w:sz w:val="9"/>
          <w:szCs w:val="9"/>
          <w:color w:val="555555"/>
        </w:rPr>
        <w:t>=</w:t>
      </w:r>
      <w:r>
        <w:rPr>
          <w:rFonts w:ascii="Courier New" w:cs="Courier New" w:eastAsia="Courier New" w:hAnsi="Courier New"/>
          <w:sz w:val="9"/>
          <w:szCs w:val="9"/>
          <w:color w:val="CC3300"/>
        </w:rPr>
        <w:t>"relu"</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 xml:space="preserve"> keras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layers</w:t>
      </w:r>
      <w:r>
        <w:rPr>
          <w:rFonts w:ascii="Courier New" w:cs="Courier New" w:eastAsia="Courier New" w:hAnsi="Courier New"/>
          <w:sz w:val="9"/>
          <w:szCs w:val="9"/>
          <w:color w:val="555555"/>
        </w:rPr>
        <w:t>.</w:t>
      </w:r>
      <w:r>
        <w:rPr>
          <w:rFonts w:ascii="Courier New" w:cs="Courier New" w:eastAsia="Courier New" w:hAnsi="Courier New"/>
          <w:sz w:val="9"/>
          <w:szCs w:val="9"/>
          <w:color w:val="000088"/>
        </w:rPr>
        <w:t>Dense</w:t>
      </w:r>
      <w:r>
        <w:rPr>
          <w:rFonts w:ascii="Courier New" w:cs="Courier New" w:eastAsia="Courier New" w:hAnsi="Courier New"/>
          <w:sz w:val="9"/>
          <w:szCs w:val="9"/>
          <w:color w:val="000000"/>
        </w:rPr>
        <w:t>(</w:t>
      </w:r>
      <w:r>
        <w:rPr>
          <w:rFonts w:ascii="Courier New" w:cs="Courier New" w:eastAsia="Courier New" w:hAnsi="Courier New"/>
          <w:sz w:val="9"/>
          <w:szCs w:val="9"/>
          <w:color w:val="FF6600"/>
        </w:rPr>
        <w:t>10</w:t>
      </w:r>
      <w:r>
        <w:rPr>
          <w:rFonts w:ascii="Courier New" w:cs="Courier New" w:eastAsia="Courier New" w:hAnsi="Courier New"/>
          <w:sz w:val="9"/>
          <w:szCs w:val="9"/>
          <w:color w:val="000000"/>
        </w:rPr>
        <w:t>,</w:t>
      </w:r>
      <w:r>
        <w:rPr>
          <w:rFonts w:ascii="Courier New" w:cs="Courier New" w:eastAsia="Courier New" w:hAnsi="Courier New"/>
          <w:sz w:val="9"/>
          <w:szCs w:val="9"/>
          <w:color w:val="000088"/>
        </w:rPr>
        <w:t xml:space="preserve"> activation</w:t>
      </w:r>
      <w:r>
        <w:rPr>
          <w:rFonts w:ascii="Courier New" w:cs="Courier New" w:eastAsia="Courier New" w:hAnsi="Courier New"/>
          <w:sz w:val="9"/>
          <w:szCs w:val="9"/>
          <w:color w:val="555555"/>
        </w:rPr>
        <w:t>=</w:t>
      </w:r>
      <w:r>
        <w:rPr>
          <w:rFonts w:ascii="Courier New" w:cs="Courier New" w:eastAsia="Courier New" w:hAnsi="Courier New"/>
          <w:sz w:val="9"/>
          <w:szCs w:val="9"/>
          <w:color w:val="CC3300"/>
        </w:rPr>
        <w:t>"softmax"</w:t>
      </w:r>
      <w:r>
        <w:rPr>
          <w:rFonts w:ascii="Courier New" w:cs="Courier New" w:eastAsia="Courier New" w:hAnsi="Courier New"/>
          <w:sz w:val="9"/>
          <w:szCs w:val="9"/>
          <w:color w:val="000000"/>
        </w:rPr>
        <w:t>)</w:t>
      </w:r>
    </w:p>
    <w:p>
      <w:pPr>
        <w:spacing w:after="0" w:line="8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w:t>
      </w:r>
    </w:p>
    <w:p>
      <w:pPr>
        <w:spacing w:after="0" w:line="34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139065</wp:posOffset>
            </wp:positionV>
            <wp:extent cx="4572000" cy="281876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a:extLst>
                        <a:ext uri="{28A0092B-C50C-407E-A947-70E740481C1C}"/>
                      </a:extLst>
                    </a:blip>
                    <a:srcRect/>
                    <a:stretch>
                      <a:fillRect/>
                    </a:stretch>
                  </pic:blipFill>
                  <pic:spPr bwMode="auto">
                    <a:xfrm>
                      <a:off x="0" y="0"/>
                      <a:ext cx="4572000" cy="2818765"/>
                    </a:xfrm>
                    <a:prstGeom prst="rect">
                      <a:avLst/>
                    </a:prstGeom>
                    <a:noFill/>
                  </pic:spPr>
                </pic:pic>
              </a:graphicData>
            </a:graphic>
          </wp:anchor>
        </w:drawing>
      </w:r>
    </w:p>
    <w:p>
      <w:pPr>
        <w:ind w:left="1880"/>
        <w:spacing w:after="0"/>
        <w:rPr>
          <w:sz w:val="20"/>
          <w:szCs w:val="20"/>
          <w:color w:val="auto"/>
        </w:rPr>
      </w:pPr>
      <w:r>
        <w:rPr>
          <w:rFonts w:ascii="Myriad Pro" w:cs="Myriad Pro" w:eastAsia="Myriad Pro" w:hAnsi="Myriad Pro"/>
          <w:sz w:val="30"/>
          <w:szCs w:val="30"/>
          <w:b w:val="1"/>
          <w:bCs w:val="1"/>
          <w:color w:val="auto"/>
        </w:rPr>
        <w:t>Using Code Examples From keras.io</w:t>
      </w:r>
    </w:p>
    <w:p>
      <w:pPr>
        <w:spacing w:after="0" w:line="61" w:lineRule="exact"/>
        <w:rPr>
          <w:sz w:val="20"/>
          <w:szCs w:val="20"/>
          <w:color w:val="auto"/>
        </w:rPr>
      </w:pPr>
    </w:p>
    <w:p>
      <w:pPr>
        <w:ind w:left="160" w:right="160"/>
        <w:spacing w:after="0" w:line="226" w:lineRule="auto"/>
        <w:rPr>
          <w:sz w:val="20"/>
          <w:szCs w:val="20"/>
          <w:color w:val="auto"/>
        </w:rPr>
      </w:pPr>
      <w:r>
        <w:rPr>
          <w:rFonts w:ascii="Minion Pro" w:cs="Minion Pro" w:eastAsia="Minion Pro" w:hAnsi="Minion Pro"/>
          <w:sz w:val="20"/>
          <w:szCs w:val="20"/>
          <w:color w:val="auto"/>
        </w:rPr>
        <w:t>Code examples documented on keras.io will work fine with tf.keras, but you need to change the imports. For example, consider this keras.io code:</w:t>
      </w:r>
    </w:p>
    <w:p>
      <w:pPr>
        <w:spacing w:after="0" w:line="141" w:lineRule="exact"/>
        <w:rPr>
          <w:sz w:val="20"/>
          <w:szCs w:val="20"/>
          <w:color w:val="auto"/>
        </w:rPr>
      </w:pPr>
    </w:p>
    <w:p>
      <w:pPr>
        <w:ind w:left="500" w:right="4140"/>
        <w:spacing w:after="0" w:line="324"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keras.layers</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Dense</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 xml:space="preserve">output_layer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p>
    <w:p>
      <w:pPr>
        <w:spacing w:after="0" w:line="48" w:lineRule="exact"/>
        <w:rPr>
          <w:sz w:val="20"/>
          <w:szCs w:val="20"/>
          <w:color w:val="auto"/>
        </w:rPr>
      </w:pPr>
    </w:p>
    <w:p>
      <w:pPr>
        <w:ind w:left="160"/>
        <w:spacing w:after="0"/>
        <w:rPr>
          <w:sz w:val="20"/>
          <w:szCs w:val="20"/>
          <w:color w:val="auto"/>
        </w:rPr>
      </w:pPr>
      <w:r>
        <w:rPr>
          <w:rFonts w:ascii="Minion Pro" w:cs="Minion Pro" w:eastAsia="Minion Pro" w:hAnsi="Minion Pro"/>
          <w:sz w:val="20"/>
          <w:szCs w:val="20"/>
          <w:color w:val="auto"/>
        </w:rPr>
        <w:t>You must change the imports like this:</w:t>
      </w:r>
    </w:p>
    <w:p>
      <w:pPr>
        <w:spacing w:after="0" w:line="142" w:lineRule="exact"/>
        <w:rPr>
          <w:sz w:val="20"/>
          <w:szCs w:val="20"/>
          <w:color w:val="auto"/>
        </w:rPr>
      </w:pPr>
    </w:p>
    <w:p>
      <w:pPr>
        <w:ind w:left="500" w:right="3200"/>
        <w:spacing w:after="0" w:line="254" w:lineRule="auto"/>
        <w:rPr>
          <w:sz w:val="20"/>
          <w:szCs w:val="20"/>
          <w:color w:val="auto"/>
        </w:rPr>
      </w:pPr>
      <w:r>
        <w:rPr>
          <w:rFonts w:ascii="Courier New" w:cs="Courier New" w:eastAsia="Courier New" w:hAnsi="Courier New"/>
          <w:sz w:val="16"/>
          <w:szCs w:val="16"/>
          <w:b w:val="1"/>
          <w:bCs w:val="1"/>
          <w:color w:val="006699"/>
        </w:rPr>
        <w:t xml:space="preserve">from </w:t>
      </w:r>
      <w:r>
        <w:rPr>
          <w:rFonts w:ascii="Courier New" w:cs="Courier New" w:eastAsia="Courier New" w:hAnsi="Courier New"/>
          <w:sz w:val="16"/>
          <w:szCs w:val="16"/>
          <w:b w:val="1"/>
          <w:bCs w:val="1"/>
          <w:color w:val="00CCFF"/>
        </w:rPr>
        <w:t>tensorflow.keras.layers</w:t>
      </w:r>
      <w:r>
        <w:rPr>
          <w:rFonts w:ascii="Courier New" w:cs="Courier New" w:eastAsia="Courier New" w:hAnsi="Courier New"/>
          <w:sz w:val="16"/>
          <w:szCs w:val="16"/>
          <w:b w:val="1"/>
          <w:bCs w:val="1"/>
          <w:color w:val="006699"/>
        </w:rPr>
        <w:t xml:space="preserve"> import </w:t>
      </w:r>
      <w:r>
        <w:rPr>
          <w:rFonts w:ascii="Courier New" w:cs="Courier New" w:eastAsia="Courier New" w:hAnsi="Courier New"/>
          <w:sz w:val="16"/>
          <w:szCs w:val="16"/>
          <w:color w:val="000088"/>
        </w:rPr>
        <w:t>Dense</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000088"/>
        </w:rPr>
        <w:t xml:space="preserve">output_layer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Dense</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10</w:t>
      </w:r>
      <w:r>
        <w:rPr>
          <w:rFonts w:ascii="Courier New" w:cs="Courier New" w:eastAsia="Courier New" w:hAnsi="Courier New"/>
          <w:sz w:val="16"/>
          <w:szCs w:val="16"/>
          <w:color w:val="000000"/>
        </w:rPr>
        <w:t>)</w:t>
      </w:r>
    </w:p>
    <w:p>
      <w:pPr>
        <w:spacing w:after="0" w:line="93" w:lineRule="exact"/>
        <w:rPr>
          <w:sz w:val="20"/>
          <w:szCs w:val="20"/>
          <w:color w:val="auto"/>
        </w:rPr>
      </w:pPr>
    </w:p>
    <w:p>
      <w:pPr>
        <w:ind w:left="160"/>
        <w:spacing w:after="0"/>
        <w:rPr>
          <w:sz w:val="20"/>
          <w:szCs w:val="20"/>
          <w:color w:val="auto"/>
        </w:rPr>
      </w:pPr>
      <w:r>
        <w:rPr>
          <w:rFonts w:ascii="Minion Pro" w:cs="Minion Pro" w:eastAsia="Minion Pro" w:hAnsi="Minion Pro"/>
          <w:sz w:val="20"/>
          <w:szCs w:val="20"/>
          <w:color w:val="auto"/>
        </w:rPr>
        <w:t>Or simply use full paths, if you prefer:</w:t>
      </w:r>
    </w:p>
    <w:p>
      <w:pPr>
        <w:spacing w:after="0" w:line="142" w:lineRule="exact"/>
        <w:rPr>
          <w:sz w:val="20"/>
          <w:szCs w:val="20"/>
          <w:color w:val="auto"/>
        </w:rPr>
      </w:pPr>
    </w:p>
    <w:p>
      <w:pPr>
        <w:ind w:left="500" w:right="3540"/>
        <w:spacing w:after="0" w:line="324"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tensorflow</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keras</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 xml:space="preserve">output_layer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p>
    <w:p>
      <w:pPr>
        <w:spacing w:after="0" w:line="50" w:lineRule="exact"/>
        <w:rPr>
          <w:sz w:val="20"/>
          <w:szCs w:val="20"/>
          <w:color w:val="auto"/>
        </w:rPr>
      </w:pPr>
    </w:p>
    <w:p>
      <w:pPr>
        <w:ind w:left="160" w:right="160"/>
        <w:spacing w:after="0" w:line="213" w:lineRule="auto"/>
        <w:rPr>
          <w:sz w:val="20"/>
          <w:szCs w:val="20"/>
          <w:color w:val="auto"/>
        </w:rPr>
      </w:pPr>
      <w:r>
        <w:rPr>
          <w:rFonts w:ascii="Minion Pro" w:cs="Minion Pro" w:eastAsia="Minion Pro" w:hAnsi="Minion Pro"/>
          <w:sz w:val="20"/>
          <w:szCs w:val="20"/>
          <w:color w:val="auto"/>
        </w:rPr>
        <w:t>This is more verbose, but I use this approach in this book so you can easily see which packages to use, and to avoid confusion between standard classes and custom classes.</w:t>
      </w:r>
    </w:p>
    <w:p>
      <w:pPr>
        <w:ind w:left="160"/>
        <w:spacing w:after="0" w:line="238" w:lineRule="auto"/>
        <w:rPr>
          <w:sz w:val="20"/>
          <w:szCs w:val="20"/>
          <w:color w:val="auto"/>
        </w:rPr>
      </w:pPr>
      <w:r>
        <w:rPr>
          <w:rFonts w:ascii="Minion Pro" w:cs="Minion Pro" w:eastAsia="Minion Pro" w:hAnsi="Minion Pro"/>
          <w:sz w:val="20"/>
          <w:szCs w:val="20"/>
          <w:color w:val="auto"/>
        </w:rPr>
        <w:t>In production code, I use the previous approach, as do most people.</w:t>
      </w:r>
    </w:p>
    <w:p>
      <w:pPr>
        <w:ind w:left="160"/>
        <w:spacing w:after="0" w:line="238"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821055</wp:posOffset>
            </wp:positionV>
            <wp:extent cx="4572000" cy="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296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22" w:name="page23"/>
    <w:bookmarkEnd w:id="22"/>
    <w:p>
      <w:pPr>
        <w:jc w:val="both"/>
        <w:ind w:left="40"/>
        <w:spacing w:after="0" w:line="212"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model’s </w:t>
      </w:r>
      <w:r>
        <w:rPr>
          <w:rFonts w:ascii="Courier New" w:cs="Courier New" w:eastAsia="Courier New" w:hAnsi="Courier New"/>
          <w:sz w:val="19"/>
          <w:szCs w:val="19"/>
          <w:color w:val="auto"/>
        </w:rPr>
        <w:t>summary()</w:t>
      </w:r>
      <w:r>
        <w:rPr>
          <w:rFonts w:ascii="Minion Pro" w:cs="Minion Pro" w:eastAsia="Minion Pro" w:hAnsi="Minion Pro"/>
          <w:sz w:val="21"/>
          <w:szCs w:val="21"/>
          <w:color w:val="auto"/>
        </w:rPr>
        <w:t xml:space="preserve"> method displays all the model’s layers</w:t>
      </w:r>
      <w:hyperlink w:anchor="page23">
        <w:r>
          <w:rPr>
            <w:rFonts w:ascii="Minion Pro" w:cs="Minion Pro" w:eastAsia="Minion Pro" w:hAnsi="Minion Pro"/>
            <w:sz w:val="24"/>
            <w:szCs w:val="24"/>
            <w:color w:val="auto"/>
            <w:vertAlign w:val="superscript"/>
          </w:rPr>
          <w:t>13</w:t>
        </w:r>
      </w:hyperlink>
      <w:r>
        <w:rPr>
          <w:rFonts w:ascii="Minion Pro" w:cs="Minion Pro" w:eastAsia="Minion Pro" w:hAnsi="Minion Pro"/>
          <w:sz w:val="21"/>
          <w:szCs w:val="21"/>
          <w:color w:val="auto"/>
        </w:rPr>
        <w:t>, including each layer’s name (which is automatically generated unless you set it when creating the layer), its output shape (</w:t>
      </w:r>
      <w:r>
        <w:rPr>
          <w:rFonts w:ascii="Courier New" w:cs="Courier New" w:eastAsia="Courier New" w:hAnsi="Courier New"/>
          <w:sz w:val="19"/>
          <w:szCs w:val="19"/>
          <w:color w:val="auto"/>
        </w:rPr>
        <w:t>None</w:t>
      </w:r>
      <w:r>
        <w:rPr>
          <w:rFonts w:ascii="Minion Pro" w:cs="Minion Pro" w:eastAsia="Minion Pro" w:hAnsi="Minion Pro"/>
          <w:sz w:val="21"/>
          <w:szCs w:val="21"/>
          <w:color w:val="auto"/>
        </w:rPr>
        <w:t xml:space="preserve"> means the batch size can be anything), and its number of parame‐ ters. The summary ends with the total number of parameters, including trainable and non-trainable parameters. Here we only have trainable parameters (we will see exam‐ ples of non-trainable parameters in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w:t>
      </w:r>
    </w:p>
    <w:p>
      <w:pPr>
        <w:spacing w:after="0" w:line="121"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summary</w:t>
      </w:r>
      <w:r>
        <w:rPr>
          <w:rFonts w:ascii="Courier New" w:cs="Courier New" w:eastAsia="Courier New" w:hAnsi="Courier New"/>
          <w:sz w:val="17"/>
          <w:szCs w:val="17"/>
          <w:color w:val="000000"/>
        </w:rPr>
        <w:t>()</w:t>
      </w:r>
    </w:p>
    <w:p>
      <w:pPr>
        <w:spacing w:after="0" w:line="1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auto"/>
        </w:rPr>
        <w:t>_________________________________________________________________</w:t>
      </w:r>
    </w:p>
    <w:p>
      <w:pPr>
        <w:spacing w:after="0" w:line="12" w:lineRule="exact"/>
        <w:rPr>
          <w:sz w:val="20"/>
          <w:szCs w:val="20"/>
          <w:color w:val="auto"/>
        </w:rPr>
      </w:pPr>
    </w:p>
    <w:p>
      <w:pPr>
        <w:ind w:left="380"/>
        <w:spacing w:after="0"/>
        <w:tabs>
          <w:tab w:leader="none" w:pos="2820" w:val="left"/>
          <w:tab w:leader="none" w:pos="5040" w:val="left"/>
        </w:tabs>
        <w:rPr>
          <w:sz w:val="20"/>
          <w:szCs w:val="20"/>
          <w:color w:val="auto"/>
        </w:rPr>
      </w:pPr>
      <w:r>
        <w:rPr>
          <w:rFonts w:ascii="Courier New" w:cs="Courier New" w:eastAsia="Courier New" w:hAnsi="Courier New"/>
          <w:sz w:val="17"/>
          <w:szCs w:val="17"/>
          <w:color w:val="auto"/>
        </w:rPr>
        <w:t>Layer (type)</w:t>
      </w:r>
      <w:r>
        <w:rPr>
          <w:sz w:val="20"/>
          <w:szCs w:val="20"/>
          <w:color w:val="auto"/>
        </w:rPr>
        <w:tab/>
      </w:r>
      <w:r>
        <w:rPr>
          <w:rFonts w:ascii="Courier New" w:cs="Courier New" w:eastAsia="Courier New" w:hAnsi="Courier New"/>
          <w:sz w:val="17"/>
          <w:szCs w:val="17"/>
          <w:color w:val="auto"/>
        </w:rPr>
        <w:t>Output Shape</w:t>
      </w:r>
      <w:r>
        <w:rPr>
          <w:sz w:val="20"/>
          <w:szCs w:val="20"/>
          <w:color w:val="auto"/>
        </w:rPr>
        <w:tab/>
      </w:r>
      <w:r>
        <w:rPr>
          <w:rFonts w:ascii="Courier New" w:cs="Courier New" w:eastAsia="Courier New" w:hAnsi="Courier New"/>
          <w:sz w:val="14"/>
          <w:szCs w:val="14"/>
          <w:color w:val="auto"/>
        </w:rPr>
        <w:t>Param #</w:t>
      </w:r>
    </w:p>
    <w:p>
      <w:pPr>
        <w:spacing w:after="0" w:line="1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auto"/>
        </w:rPr>
        <w:t>=================================================================</w:t>
      </w:r>
    </w:p>
    <w:p>
      <w:pPr>
        <w:spacing w:after="0" w:line="12" w:lineRule="exact"/>
        <w:rPr>
          <w:sz w:val="20"/>
          <w:szCs w:val="20"/>
          <w:color w:val="auto"/>
        </w:rPr>
      </w:pPr>
    </w:p>
    <w:p>
      <w:pPr>
        <w:ind w:left="380"/>
        <w:spacing w:after="0"/>
        <w:tabs>
          <w:tab w:leader="none" w:pos="2820" w:val="left"/>
          <w:tab w:leader="none" w:pos="5040" w:val="left"/>
        </w:tabs>
        <w:rPr>
          <w:sz w:val="20"/>
          <w:szCs w:val="20"/>
          <w:color w:val="auto"/>
        </w:rPr>
      </w:pPr>
      <w:r>
        <w:rPr>
          <w:rFonts w:ascii="Courier New" w:cs="Courier New" w:eastAsia="Courier New" w:hAnsi="Courier New"/>
          <w:sz w:val="17"/>
          <w:szCs w:val="17"/>
          <w:color w:val="auto"/>
        </w:rPr>
        <w:t>flatten_1 (Flatten)</w:t>
      </w:r>
      <w:r>
        <w:rPr>
          <w:sz w:val="20"/>
          <w:szCs w:val="20"/>
          <w:color w:val="auto"/>
        </w:rPr>
        <w:tab/>
      </w:r>
      <w:r>
        <w:rPr>
          <w:rFonts w:ascii="Courier New" w:cs="Courier New" w:eastAsia="Courier New" w:hAnsi="Courier New"/>
          <w:sz w:val="17"/>
          <w:szCs w:val="17"/>
          <w:color w:val="auto"/>
        </w:rPr>
        <w:t>(None, 784)</w:t>
      </w:r>
      <w:r>
        <w:rPr>
          <w:sz w:val="20"/>
          <w:szCs w:val="20"/>
          <w:color w:val="auto"/>
        </w:rPr>
        <w:tab/>
      </w:r>
      <w:r>
        <w:rPr>
          <w:rFonts w:ascii="Courier New" w:cs="Courier New" w:eastAsia="Courier New" w:hAnsi="Courier New"/>
          <w:sz w:val="13"/>
          <w:szCs w:val="13"/>
          <w:color w:val="auto"/>
        </w:rPr>
        <w:t>0</w:t>
      </w:r>
    </w:p>
    <w:p>
      <w:pPr>
        <w:spacing w:after="0" w:line="1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auto"/>
        </w:rPr>
        <w:t>_________________________________________________________________</w:t>
      </w:r>
    </w:p>
    <w:p>
      <w:pPr>
        <w:spacing w:after="0" w:line="12" w:lineRule="exact"/>
        <w:rPr>
          <w:sz w:val="20"/>
          <w:szCs w:val="20"/>
          <w:color w:val="auto"/>
        </w:rPr>
      </w:pPr>
    </w:p>
    <w:p>
      <w:pPr>
        <w:ind w:left="380"/>
        <w:spacing w:after="0"/>
        <w:tabs>
          <w:tab w:leader="none" w:pos="2820" w:val="left"/>
          <w:tab w:leader="none" w:pos="5040" w:val="left"/>
        </w:tabs>
        <w:rPr>
          <w:sz w:val="20"/>
          <w:szCs w:val="20"/>
          <w:color w:val="auto"/>
        </w:rPr>
      </w:pPr>
      <w:r>
        <w:rPr>
          <w:rFonts w:ascii="Courier New" w:cs="Courier New" w:eastAsia="Courier New" w:hAnsi="Courier New"/>
          <w:sz w:val="17"/>
          <w:szCs w:val="17"/>
          <w:color w:val="auto"/>
        </w:rPr>
        <w:t>dense_3 (Dense)</w:t>
      </w:r>
      <w:r>
        <w:rPr>
          <w:sz w:val="20"/>
          <w:szCs w:val="20"/>
          <w:color w:val="auto"/>
        </w:rPr>
        <w:tab/>
      </w:r>
      <w:r>
        <w:rPr>
          <w:rFonts w:ascii="Courier New" w:cs="Courier New" w:eastAsia="Courier New" w:hAnsi="Courier New"/>
          <w:sz w:val="17"/>
          <w:szCs w:val="17"/>
          <w:color w:val="auto"/>
        </w:rPr>
        <w:t>(None, 300)</w:t>
      </w:r>
      <w:r>
        <w:rPr>
          <w:sz w:val="20"/>
          <w:szCs w:val="20"/>
          <w:color w:val="auto"/>
        </w:rPr>
        <w:tab/>
      </w:r>
      <w:r>
        <w:rPr>
          <w:rFonts w:ascii="Courier New" w:cs="Courier New" w:eastAsia="Courier New" w:hAnsi="Courier New"/>
          <w:sz w:val="13"/>
          <w:szCs w:val="13"/>
          <w:color w:val="auto"/>
        </w:rPr>
        <w:t>235500</w:t>
      </w:r>
    </w:p>
    <w:p>
      <w:pPr>
        <w:spacing w:after="0" w:line="1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auto"/>
        </w:rPr>
        <w:t>_________________________________________________________________</w:t>
      </w:r>
    </w:p>
    <w:p>
      <w:pPr>
        <w:spacing w:after="0" w:line="12" w:lineRule="exact"/>
        <w:rPr>
          <w:sz w:val="20"/>
          <w:szCs w:val="20"/>
          <w:color w:val="auto"/>
        </w:rPr>
      </w:pPr>
    </w:p>
    <w:p>
      <w:pPr>
        <w:ind w:left="380"/>
        <w:spacing w:after="0"/>
        <w:tabs>
          <w:tab w:leader="none" w:pos="2820" w:val="left"/>
          <w:tab w:leader="none" w:pos="5040" w:val="left"/>
        </w:tabs>
        <w:rPr>
          <w:sz w:val="20"/>
          <w:szCs w:val="20"/>
          <w:color w:val="auto"/>
        </w:rPr>
      </w:pPr>
      <w:r>
        <w:rPr>
          <w:rFonts w:ascii="Courier New" w:cs="Courier New" w:eastAsia="Courier New" w:hAnsi="Courier New"/>
          <w:sz w:val="17"/>
          <w:szCs w:val="17"/>
          <w:color w:val="auto"/>
        </w:rPr>
        <w:t>dense_4 (Dense)</w:t>
      </w:r>
      <w:r>
        <w:rPr>
          <w:sz w:val="20"/>
          <w:szCs w:val="20"/>
          <w:color w:val="auto"/>
        </w:rPr>
        <w:tab/>
      </w:r>
      <w:r>
        <w:rPr>
          <w:rFonts w:ascii="Courier New" w:cs="Courier New" w:eastAsia="Courier New" w:hAnsi="Courier New"/>
          <w:sz w:val="17"/>
          <w:szCs w:val="17"/>
          <w:color w:val="auto"/>
        </w:rPr>
        <w:t>(None, 100)</w:t>
      </w:r>
      <w:r>
        <w:rPr>
          <w:sz w:val="20"/>
          <w:szCs w:val="20"/>
          <w:color w:val="auto"/>
        </w:rPr>
        <w:tab/>
      </w:r>
      <w:r>
        <w:rPr>
          <w:rFonts w:ascii="Courier New" w:cs="Courier New" w:eastAsia="Courier New" w:hAnsi="Courier New"/>
          <w:sz w:val="13"/>
          <w:szCs w:val="13"/>
          <w:color w:val="auto"/>
        </w:rPr>
        <w:t>30100</w:t>
      </w:r>
    </w:p>
    <w:p>
      <w:pPr>
        <w:spacing w:after="0" w:line="1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auto"/>
        </w:rPr>
        <w:t>_________________________________________________________________</w:t>
      </w:r>
    </w:p>
    <w:p>
      <w:pPr>
        <w:spacing w:after="0" w:line="12" w:lineRule="exact"/>
        <w:rPr>
          <w:sz w:val="20"/>
          <w:szCs w:val="20"/>
          <w:color w:val="auto"/>
        </w:rPr>
      </w:pPr>
    </w:p>
    <w:p>
      <w:pPr>
        <w:ind w:left="380"/>
        <w:spacing w:after="0"/>
        <w:tabs>
          <w:tab w:leader="none" w:pos="2820" w:val="left"/>
          <w:tab w:leader="none" w:pos="5040" w:val="left"/>
        </w:tabs>
        <w:rPr>
          <w:sz w:val="20"/>
          <w:szCs w:val="20"/>
          <w:color w:val="auto"/>
        </w:rPr>
      </w:pPr>
      <w:r>
        <w:rPr>
          <w:rFonts w:ascii="Courier New" w:cs="Courier New" w:eastAsia="Courier New" w:hAnsi="Courier New"/>
          <w:sz w:val="17"/>
          <w:szCs w:val="17"/>
          <w:color w:val="auto"/>
        </w:rPr>
        <w:t>dense_5 (Dense)</w:t>
      </w:r>
      <w:r>
        <w:rPr>
          <w:sz w:val="20"/>
          <w:szCs w:val="20"/>
          <w:color w:val="auto"/>
        </w:rPr>
        <w:tab/>
      </w:r>
      <w:r>
        <w:rPr>
          <w:rFonts w:ascii="Courier New" w:cs="Courier New" w:eastAsia="Courier New" w:hAnsi="Courier New"/>
          <w:sz w:val="17"/>
          <w:szCs w:val="17"/>
          <w:color w:val="auto"/>
        </w:rPr>
        <w:t>(None, 10)</w:t>
      </w:r>
      <w:r>
        <w:rPr>
          <w:sz w:val="20"/>
          <w:szCs w:val="20"/>
          <w:color w:val="auto"/>
        </w:rPr>
        <w:tab/>
      </w:r>
      <w:r>
        <w:rPr>
          <w:rFonts w:ascii="Courier New" w:cs="Courier New" w:eastAsia="Courier New" w:hAnsi="Courier New"/>
          <w:sz w:val="14"/>
          <w:szCs w:val="14"/>
          <w:color w:val="auto"/>
        </w:rPr>
        <w:t>1010</w:t>
      </w:r>
    </w:p>
    <w:p>
      <w:pPr>
        <w:spacing w:after="0" w:line="1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auto"/>
        </w:rPr>
        <w:t>=================================================================</w:t>
      </w:r>
    </w:p>
    <w:p>
      <w:pPr>
        <w:spacing w:after="0" w:line="36" w:lineRule="exact"/>
        <w:rPr>
          <w:sz w:val="20"/>
          <w:szCs w:val="20"/>
          <w:color w:val="auto"/>
        </w:rPr>
      </w:pPr>
    </w:p>
    <w:p>
      <w:pPr>
        <w:ind w:left="380" w:right="4740"/>
        <w:spacing w:after="0" w:line="316" w:lineRule="auto"/>
        <w:rPr>
          <w:sz w:val="20"/>
          <w:szCs w:val="20"/>
          <w:color w:val="auto"/>
        </w:rPr>
      </w:pPr>
      <w:r>
        <w:rPr>
          <w:rFonts w:ascii="Courier New" w:cs="Courier New" w:eastAsia="Courier New" w:hAnsi="Courier New"/>
          <w:sz w:val="14"/>
          <w:szCs w:val="14"/>
          <w:color w:val="auto"/>
        </w:rPr>
        <w:t>Total params: 266,610 Trainable params: 266,610 Non-trainable params: 0</w:t>
      </w:r>
    </w:p>
    <w:p>
      <w:pPr>
        <w:spacing w:after="0" w:line="64" w:lineRule="exact"/>
        <w:rPr>
          <w:sz w:val="20"/>
          <w:szCs w:val="20"/>
          <w:color w:val="auto"/>
        </w:rPr>
      </w:pPr>
    </w:p>
    <w:p>
      <w:pPr>
        <w:jc w:val="both"/>
        <w:ind w:left="40"/>
        <w:spacing w:after="0" w:line="217" w:lineRule="auto"/>
        <w:rPr>
          <w:sz w:val="20"/>
          <w:szCs w:val="20"/>
          <w:color w:val="auto"/>
        </w:rPr>
      </w:pPr>
      <w:r>
        <w:rPr>
          <w:rFonts w:ascii="Minion Pro" w:cs="Minion Pro" w:eastAsia="Minion Pro" w:hAnsi="Minion Pro"/>
          <w:sz w:val="21"/>
          <w:szCs w:val="21"/>
          <w:color w:val="auto"/>
        </w:rPr>
        <w:t xml:space="preserve">Note that </w:t>
      </w:r>
      <w:r>
        <w:rPr>
          <w:rFonts w:ascii="Courier New" w:cs="Courier New" w:eastAsia="Courier New" w:hAnsi="Courier New"/>
          <w:sz w:val="19"/>
          <w:szCs w:val="19"/>
          <w:color w:val="auto"/>
        </w:rPr>
        <w:t>Dense</w:t>
      </w:r>
      <w:r>
        <w:rPr>
          <w:rFonts w:ascii="Minion Pro" w:cs="Minion Pro" w:eastAsia="Minion Pro" w:hAnsi="Minion Pro"/>
          <w:sz w:val="21"/>
          <w:szCs w:val="21"/>
          <w:color w:val="auto"/>
        </w:rPr>
        <w:t xml:space="preserve"> layers often have a </w:t>
      </w:r>
      <w:r>
        <w:rPr>
          <w:rFonts w:ascii="Minion Pro" w:cs="Minion Pro" w:eastAsia="Minion Pro" w:hAnsi="Minion Pro"/>
          <w:sz w:val="21"/>
          <w:szCs w:val="21"/>
          <w:i w:val="1"/>
          <w:iCs w:val="1"/>
          <w:color w:val="auto"/>
        </w:rPr>
        <w:t>lot</w:t>
      </w:r>
      <w:r>
        <w:rPr>
          <w:rFonts w:ascii="Minion Pro" w:cs="Minion Pro" w:eastAsia="Minion Pro" w:hAnsi="Minion Pro"/>
          <w:sz w:val="21"/>
          <w:szCs w:val="21"/>
          <w:color w:val="auto"/>
        </w:rPr>
        <w:t xml:space="preserve"> of parameters. For example, the first hidden layer has 784 × 300 connection weights, plus 300 bias terms, which adds up to 235,500 parameters! This gives the model quite a lot of flexibility to fit the training data, but it also means that the model runs the risk of overfitting, especially when you do not have a lot of training data. We will come back to this later.</w:t>
      </w:r>
    </w:p>
    <w:p>
      <w:pPr>
        <w:spacing w:after="0" w:line="94" w:lineRule="exact"/>
        <w:rPr>
          <w:sz w:val="20"/>
          <w:szCs w:val="20"/>
          <w:color w:val="auto"/>
        </w:rPr>
      </w:pPr>
    </w:p>
    <w:p>
      <w:pPr>
        <w:jc w:val="both"/>
        <w:ind w:left="40"/>
        <w:spacing w:after="0" w:line="224" w:lineRule="auto"/>
        <w:rPr>
          <w:sz w:val="20"/>
          <w:szCs w:val="20"/>
          <w:color w:val="auto"/>
        </w:rPr>
      </w:pPr>
      <w:r>
        <w:rPr>
          <w:rFonts w:ascii="Minion Pro" w:cs="Minion Pro" w:eastAsia="Minion Pro" w:hAnsi="Minion Pro"/>
          <w:sz w:val="21"/>
          <w:szCs w:val="21"/>
          <w:color w:val="auto"/>
        </w:rPr>
        <w:t>You can easily get a model’s list of layers, to fetch a layer by its index, or you can fetch it by name:</w:t>
      </w:r>
    </w:p>
    <w:p>
      <w:pPr>
        <w:spacing w:after="0" w:line="143" w:lineRule="exact"/>
        <w:rPr>
          <w:sz w:val="20"/>
          <w:szCs w:val="20"/>
          <w:color w:val="auto"/>
        </w:rPr>
      </w:pPr>
    </w:p>
    <w:p>
      <w:pPr>
        <w:ind w:left="380" w:right="1580"/>
        <w:spacing w:after="0" w:line="308" w:lineRule="auto"/>
        <w:tabs>
          <w:tab w:leader="none" w:pos="720" w:val="left"/>
        </w:tabs>
        <w:numPr>
          <w:ilvl w:val="0"/>
          <w:numId w:val="17"/>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layers </w:t>
      </w:r>
      <w:r>
        <w:rPr>
          <w:rFonts w:ascii="Courier New" w:cs="Courier New" w:eastAsia="Courier New" w:hAnsi="Courier New"/>
          <w:sz w:val="14"/>
          <w:szCs w:val="14"/>
          <w:color w:val="000000"/>
        </w:rPr>
        <w:t>[&lt;tensorflow.python.keras.layers.core.Flatten at 0x132414e48&gt;, &lt;tensorflow.python.keras.layers.core.Dense at 0x1324149b0&gt;, &lt;tensorflow.python.keras.layers.core.Dense at 0x1356ba8d0&gt;, &lt;tensorflow.python.keras.layers.core.Dense at 0x13240d240&gt;]</w:t>
      </w:r>
    </w:p>
    <w:p>
      <w:pPr>
        <w:jc w:val="both"/>
        <w:ind w:left="720" w:hanging="340"/>
        <w:spacing w:after="0" w:line="239" w:lineRule="auto"/>
        <w:tabs>
          <w:tab w:leader="none" w:pos="720" w:val="left"/>
        </w:tabs>
        <w:numPr>
          <w:ilvl w:val="0"/>
          <w:numId w:val="1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name</w:t>
      </w:r>
    </w:p>
    <w:p>
      <w:pPr>
        <w:spacing w:after="0" w:line="1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color w:val="auto"/>
        </w:rPr>
        <w:t>'dense_3'</w:t>
      </w:r>
    </w:p>
    <w:p>
      <w:pPr>
        <w:spacing w:after="0" w:line="36" w:lineRule="exact"/>
        <w:rPr>
          <w:sz w:val="20"/>
          <w:szCs w:val="20"/>
          <w:color w:val="auto"/>
        </w:rPr>
      </w:pPr>
    </w:p>
    <w:p>
      <w:pPr>
        <w:ind w:left="380" w:right="388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get_layer</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'dense_3'</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name</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'dense_3'</w:t>
      </w:r>
    </w:p>
    <w:p>
      <w:pPr>
        <w:spacing w:after="0" w:line="61" w:lineRule="exact"/>
        <w:rPr>
          <w:sz w:val="20"/>
          <w:szCs w:val="20"/>
          <w:color w:val="auto"/>
        </w:rPr>
      </w:pPr>
    </w:p>
    <w:p>
      <w:pPr>
        <w:jc w:val="both"/>
        <w:ind w:left="40"/>
        <w:spacing w:after="0" w:line="223" w:lineRule="auto"/>
        <w:rPr>
          <w:sz w:val="20"/>
          <w:szCs w:val="20"/>
          <w:color w:val="auto"/>
        </w:rPr>
      </w:pPr>
      <w:r>
        <w:rPr>
          <w:rFonts w:ascii="Minion Pro" w:cs="Minion Pro" w:eastAsia="Minion Pro" w:hAnsi="Minion Pro"/>
          <w:sz w:val="21"/>
          <w:szCs w:val="21"/>
          <w:color w:val="auto"/>
        </w:rPr>
        <w:t xml:space="preserve">All the parameters of a layer can be accessed using its </w:t>
      </w:r>
      <w:r>
        <w:rPr>
          <w:rFonts w:ascii="Courier New" w:cs="Courier New" w:eastAsia="Courier New" w:hAnsi="Courier New"/>
          <w:sz w:val="19"/>
          <w:szCs w:val="19"/>
          <w:color w:val="auto"/>
        </w:rPr>
        <w:t>get_weights()</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 xml:space="preserve">set_weights() </w:t>
      </w:r>
      <w:r>
        <w:rPr>
          <w:rFonts w:ascii="Minion Pro" w:cs="Minion Pro" w:eastAsia="Minion Pro" w:hAnsi="Minion Pro"/>
          <w:sz w:val="21"/>
          <w:szCs w:val="21"/>
          <w:color w:val="auto"/>
        </w:rPr>
        <w:t>method. For a</w:t>
      </w:r>
      <w:r>
        <w:rPr>
          <w:rFonts w:ascii="Courier New" w:cs="Courier New" w:eastAsia="Courier New" w:hAnsi="Courier New"/>
          <w:sz w:val="19"/>
          <w:szCs w:val="19"/>
          <w:color w:val="auto"/>
        </w:rPr>
        <w:t xml:space="preserve"> Dense </w:t>
      </w:r>
      <w:r>
        <w:rPr>
          <w:rFonts w:ascii="Minion Pro" w:cs="Minion Pro" w:eastAsia="Minion Pro" w:hAnsi="Minion Pro"/>
          <w:sz w:val="21"/>
          <w:szCs w:val="21"/>
          <w:color w:val="auto"/>
        </w:rPr>
        <w:t>layer, this includes both the connection weights</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and the bias terms: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503555</wp:posOffset>
            </wp:positionV>
            <wp:extent cx="1143000" cy="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13 </w:t>
      </w:r>
      <w:r>
        <w:rPr>
          <w:rFonts w:ascii="Minion Pro" w:cs="Minion Pro" w:eastAsia="Minion Pro" w:hAnsi="Minion Pro"/>
          <w:sz w:val="16"/>
          <w:szCs w:val="16"/>
          <w:color w:val="auto"/>
        </w:rPr>
        <w:t>You can also generate an image of your model using</w:t>
      </w:r>
      <w:r>
        <w:rPr>
          <w:rFonts w:ascii="Minion Pro" w:cs="Minion Pro" w:eastAsia="Minion Pro" w:hAnsi="Minion Pro"/>
          <w:sz w:val="14"/>
          <w:szCs w:val="14"/>
          <w:color w:val="auto"/>
        </w:rPr>
        <w:t xml:space="preserve"> </w:t>
      </w:r>
      <w:r>
        <w:rPr>
          <w:rFonts w:ascii="Courier New" w:cs="Courier New" w:eastAsia="Courier New" w:hAnsi="Courier New"/>
          <w:sz w:val="15"/>
          <w:szCs w:val="15"/>
          <w:color w:val="auto"/>
        </w:rPr>
        <w:t>keras.utils.plot_model()</w:t>
      </w:r>
      <w:r>
        <w:rPr>
          <w:rFonts w:ascii="Minion Pro" w:cs="Minion Pro" w:eastAsia="Minion Pro" w:hAnsi="Minion Pro"/>
          <w:sz w:val="16"/>
          <w:szCs w:val="16"/>
          <w:color w:val="auto"/>
        </w:rPr>
        <w:t>.</w:t>
      </w:r>
    </w:p>
    <w:p>
      <w:pPr>
        <w:spacing w:after="0"/>
        <w:rPr>
          <w:sz w:val="20"/>
          <w:szCs w:val="20"/>
          <w:color w:val="auto"/>
        </w:rPr>
        <w:sectPr>
          <w:pgSz w:w="10080" w:h="13230" w:orient="portrait"/>
          <w:cols w:equalWidth="0" w:num="1">
            <w:col w:w="7240"/>
          </w:cols>
          <w:pgMar w:left="140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297</w:t>
      </w:r>
    </w:p>
    <w:p>
      <w:pPr>
        <w:sectPr>
          <w:pgSz w:w="10080" w:h="13230" w:orient="portrait"/>
          <w:cols w:equalWidth="0" w:num="1">
            <w:col w:w="2460"/>
          </w:cols>
          <w:pgMar w:left="6180" w:top="1057" w:right="1440" w:bottom="535" w:gutter="0" w:footer="0" w:header="0"/>
          <w:type w:val="continuous"/>
        </w:sectPr>
      </w:pPr>
    </w:p>
    <w:bookmarkStart w:id="23" w:name="page24"/>
    <w:bookmarkEnd w:id="23"/>
    <w:p>
      <w:pPr>
        <w:jc w:val="both"/>
        <w:ind w:left="680" w:hanging="340"/>
        <w:spacing w:after="0" w:line="239" w:lineRule="auto"/>
        <w:tabs>
          <w:tab w:leader="none" w:pos="680" w:val="left"/>
        </w:tabs>
        <w:numPr>
          <w:ilvl w:val="0"/>
          <w:numId w:val="1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weights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biases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hidden1</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get_weights</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weights</w:t>
      </w:r>
    </w:p>
    <w:p>
      <w:pPr>
        <w:spacing w:after="0" w:line="36" w:lineRule="exact"/>
        <w:rPr>
          <w:sz w:val="20"/>
          <w:szCs w:val="20"/>
          <w:color w:val="auto"/>
        </w:rPr>
      </w:pPr>
    </w:p>
    <w:p>
      <w:pPr>
        <w:ind w:left="1100" w:right="1420" w:hanging="759"/>
        <w:spacing w:after="0" w:line="286" w:lineRule="auto"/>
        <w:tabs>
          <w:tab w:leader="none" w:pos="1080" w:val="left"/>
        </w:tabs>
        <w:rPr>
          <w:sz w:val="20"/>
          <w:szCs w:val="20"/>
          <w:color w:val="auto"/>
        </w:rPr>
      </w:pPr>
      <w:r>
        <w:rPr>
          <w:rFonts w:ascii="Courier New" w:cs="Courier New" w:eastAsia="Courier New" w:hAnsi="Courier New"/>
          <w:sz w:val="15"/>
          <w:szCs w:val="15"/>
          <w:color w:val="auto"/>
        </w:rPr>
        <w:t>array([[</w:t>
      </w:r>
      <w:r>
        <w:rPr>
          <w:sz w:val="20"/>
          <w:szCs w:val="20"/>
          <w:color w:val="auto"/>
        </w:rPr>
        <w:tab/>
      </w:r>
      <w:r>
        <w:rPr>
          <w:rFonts w:ascii="Courier New" w:cs="Courier New" w:eastAsia="Courier New" w:hAnsi="Courier New"/>
          <w:sz w:val="15"/>
          <w:szCs w:val="15"/>
          <w:color w:val="auto"/>
        </w:rPr>
        <w:t>0.03854964, -0.04054524, 0.00599282, ..., 0.02566582, 0.01032123, 0.06914985],</w:t>
      </w:r>
    </w:p>
    <w:p>
      <w:pPr>
        <w:spacing w:after="0" w:line="3" w:lineRule="exact"/>
        <w:rPr>
          <w:sz w:val="20"/>
          <w:szCs w:val="20"/>
          <w:color w:val="auto"/>
        </w:rPr>
      </w:pPr>
    </w:p>
    <w:p>
      <w:pPr>
        <w:ind w:left="940" w:right="1420"/>
        <w:spacing w:after="0" w:line="232" w:lineRule="auto"/>
        <w:rPr>
          <w:sz w:val="20"/>
          <w:szCs w:val="20"/>
          <w:color w:val="auto"/>
        </w:rPr>
      </w:pPr>
      <w:r>
        <w:rPr>
          <w:rFonts w:ascii="Courier New" w:cs="Courier New" w:eastAsia="Courier New" w:hAnsi="Courier New"/>
          <w:sz w:val="17"/>
          <w:szCs w:val="17"/>
          <w:color w:val="auto"/>
        </w:rPr>
        <w:t>..., [ 0.02632413, -0.05105981, -0.00332005, ..., 0.04175945,</w:t>
      </w:r>
    </w:p>
    <w:p>
      <w:pPr>
        <w:spacing w:after="0" w:line="12" w:lineRule="exact"/>
        <w:rPr>
          <w:sz w:val="20"/>
          <w:szCs w:val="20"/>
          <w:color w:val="auto"/>
        </w:rPr>
      </w:pPr>
    </w:p>
    <w:p>
      <w:pPr>
        <w:ind w:left="1100"/>
        <w:spacing w:after="0" w:line="239" w:lineRule="auto"/>
        <w:rPr>
          <w:sz w:val="20"/>
          <w:szCs w:val="20"/>
          <w:color w:val="auto"/>
        </w:rPr>
      </w:pPr>
      <w:r>
        <w:rPr>
          <w:rFonts w:ascii="Courier New" w:cs="Courier New" w:eastAsia="Courier New" w:hAnsi="Courier New"/>
          <w:sz w:val="17"/>
          <w:szCs w:val="17"/>
          <w:color w:val="auto"/>
        </w:rPr>
        <w:t>0.0443138 , -0.05558084]], dtype=float32)</w:t>
      </w:r>
    </w:p>
    <w:p>
      <w:pPr>
        <w:spacing w:after="0" w:line="36" w:lineRule="exact"/>
        <w:rPr>
          <w:sz w:val="20"/>
          <w:szCs w:val="20"/>
          <w:color w:val="auto"/>
        </w:rPr>
      </w:pPr>
    </w:p>
    <w:p>
      <w:pPr>
        <w:jc w:val="both"/>
        <w:ind w:left="340" w:right="5420"/>
        <w:spacing w:after="0" w:line="308" w:lineRule="auto"/>
        <w:tabs>
          <w:tab w:leader="none" w:pos="680" w:val="left"/>
        </w:tabs>
        <w:numPr>
          <w:ilvl w:val="0"/>
          <w:numId w:val="19"/>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weights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shape </w:t>
      </w:r>
      <w:r>
        <w:rPr>
          <w:rFonts w:ascii="Courier New" w:cs="Courier New" w:eastAsia="Courier New" w:hAnsi="Courier New"/>
          <w:sz w:val="14"/>
          <w:szCs w:val="14"/>
          <w:color w:val="000000"/>
        </w:rPr>
        <w:t>(784, 300)</w:t>
      </w:r>
    </w:p>
    <w:p>
      <w:pPr>
        <w:jc w:val="both"/>
        <w:ind w:left="680" w:hanging="340"/>
        <w:spacing w:after="0" w:line="239" w:lineRule="auto"/>
        <w:tabs>
          <w:tab w:leader="none" w:pos="680" w:val="left"/>
        </w:tabs>
        <w:numPr>
          <w:ilvl w:val="0"/>
          <w:numId w:val="1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biases</w:t>
      </w:r>
    </w:p>
    <w:p>
      <w:pPr>
        <w:spacing w:after="0" w:line="12" w:lineRule="exact"/>
        <w:rPr>
          <w:sz w:val="20"/>
          <w:szCs w:val="20"/>
          <w:color w:val="auto"/>
        </w:rPr>
      </w:pPr>
    </w:p>
    <w:p>
      <w:pPr>
        <w:ind w:left="340"/>
        <w:spacing w:after="0"/>
        <w:tabs>
          <w:tab w:leader="none" w:pos="4480" w:val="left"/>
        </w:tabs>
        <w:rPr>
          <w:sz w:val="20"/>
          <w:szCs w:val="20"/>
          <w:color w:val="auto"/>
        </w:rPr>
      </w:pPr>
      <w:r>
        <w:rPr>
          <w:rFonts w:ascii="Courier New" w:cs="Courier New" w:eastAsia="Courier New" w:hAnsi="Courier New"/>
          <w:sz w:val="17"/>
          <w:szCs w:val="17"/>
          <w:color w:val="auto"/>
        </w:rPr>
        <w:t>array([0., 0., 0., 0., 0., 0., 0., 0., 0., ...,</w:t>
      </w:r>
      <w:r>
        <w:rPr>
          <w:sz w:val="20"/>
          <w:szCs w:val="20"/>
          <w:color w:val="auto"/>
        </w:rPr>
        <w:tab/>
      </w:r>
      <w:r>
        <w:rPr>
          <w:rFonts w:ascii="Courier New" w:cs="Courier New" w:eastAsia="Courier New" w:hAnsi="Courier New"/>
          <w:sz w:val="14"/>
          <w:szCs w:val="14"/>
          <w:color w:val="auto"/>
        </w:rPr>
        <w:t>0., 0., 0.], dtype=float32)</w:t>
      </w:r>
    </w:p>
    <w:p>
      <w:pPr>
        <w:spacing w:after="0" w:line="36" w:lineRule="exact"/>
        <w:rPr>
          <w:sz w:val="20"/>
          <w:szCs w:val="20"/>
          <w:color w:val="auto"/>
        </w:rPr>
      </w:pPr>
    </w:p>
    <w:p>
      <w:pPr>
        <w:ind w:left="340" w:right="550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biases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shape</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(300,)</w:t>
      </w:r>
    </w:p>
    <w:p>
      <w:pPr>
        <w:spacing w:after="0" w:line="61" w:lineRule="exact"/>
        <w:rPr>
          <w:sz w:val="20"/>
          <w:szCs w:val="20"/>
          <w:color w:val="auto"/>
        </w:rPr>
      </w:pPr>
    </w:p>
    <w:p>
      <w:pPr>
        <w:jc w:val="both"/>
        <w:spacing w:after="0" w:line="231"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Notice that the </w:t>
      </w:r>
      <w:r>
        <w:rPr>
          <w:rFonts w:ascii="Courier New" w:cs="Courier New" w:eastAsia="Courier New" w:hAnsi="Courier New"/>
          <w:sz w:val="18"/>
          <w:szCs w:val="18"/>
          <w:color w:val="auto"/>
        </w:rPr>
        <w:t>Dense</w:t>
      </w:r>
      <w:r>
        <w:rPr>
          <w:rFonts w:ascii="Minion Pro" w:cs="Minion Pro" w:eastAsia="Minion Pro" w:hAnsi="Minion Pro"/>
          <w:sz w:val="20"/>
          <w:szCs w:val="20"/>
          <w:color w:val="auto"/>
        </w:rPr>
        <w:t xml:space="preserve"> layer initialized the connection weights randomly (which is needed to break symmetry, as we discussed earlier), and the biases were just initial‐ ized to zeros, which is fine. If you ever want to use a different initialization method, you can set </w:t>
      </w:r>
      <w:r>
        <w:rPr>
          <w:rFonts w:ascii="Courier New" w:cs="Courier New" w:eastAsia="Courier New" w:hAnsi="Courier New"/>
          <w:sz w:val="18"/>
          <w:szCs w:val="18"/>
          <w:color w:val="auto"/>
        </w:rPr>
        <w:t>kernel_initializer</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kernel</w:t>
      </w:r>
      <w:r>
        <w:rPr>
          <w:rFonts w:ascii="Minion Pro" w:cs="Minion Pro" w:eastAsia="Minion Pro" w:hAnsi="Minion Pro"/>
          <w:sz w:val="20"/>
          <w:szCs w:val="20"/>
          <w:color w:val="auto"/>
        </w:rPr>
        <w:t xml:space="preserve"> is another name for the matrix of connec‐ tion weights) or </w:t>
      </w:r>
      <w:r>
        <w:rPr>
          <w:rFonts w:ascii="Courier New" w:cs="Courier New" w:eastAsia="Courier New" w:hAnsi="Courier New"/>
          <w:sz w:val="18"/>
          <w:szCs w:val="18"/>
          <w:color w:val="auto"/>
        </w:rPr>
        <w:t>bias_initializer</w:t>
      </w:r>
      <w:r>
        <w:rPr>
          <w:rFonts w:ascii="Minion Pro" w:cs="Minion Pro" w:eastAsia="Minion Pro" w:hAnsi="Minion Pro"/>
          <w:sz w:val="20"/>
          <w:szCs w:val="20"/>
          <w:color w:val="auto"/>
        </w:rPr>
        <w:t xml:space="preserve"> when creating the layer. We will discuss initializ‐ ers further in </w:t>
      </w:r>
      <w:r>
        <w:rPr>
          <w:rFonts w:ascii="Minion Pro" w:cs="Minion Pro" w:eastAsia="Minion Pro" w:hAnsi="Minion Pro"/>
          <w:sz w:val="20"/>
          <w:szCs w:val="20"/>
          <w:color w:val="990000"/>
        </w:rPr>
        <w:t>Chapter 11</w:t>
      </w:r>
      <w:r>
        <w:rPr>
          <w:rFonts w:ascii="Minion Pro" w:cs="Minion Pro" w:eastAsia="Minion Pro" w:hAnsi="Minion Pro"/>
          <w:sz w:val="20"/>
          <w:szCs w:val="20"/>
          <w:color w:val="auto"/>
        </w:rPr>
        <w:t xml:space="preserve">, but if you want the full list, see </w:t>
      </w:r>
      <w:hyperlink r:id="rId84">
        <w:r>
          <w:rPr>
            <w:rFonts w:ascii="Minion Pro" w:cs="Minion Pro" w:eastAsia="Minion Pro" w:hAnsi="Minion Pro"/>
            <w:sz w:val="20"/>
            <w:szCs w:val="20"/>
            <w:i w:val="1"/>
            <w:iCs w:val="1"/>
            <w:color w:val="990000"/>
          </w:rPr>
          <w:t>https://keras.io/initializers/</w:t>
        </w:r>
      </w:hyperlink>
      <w:r>
        <w:rPr>
          <w:rFonts w:ascii="Minion Pro" w:cs="Minion Pro" w:eastAsia="Minion Pro" w:hAnsi="Minion Pro"/>
          <w:sz w:val="20"/>
          <w:szCs w:val="20"/>
          <w:color w:val="auto"/>
        </w:rPr>
        <w:t>.</w:t>
      </w:r>
    </w:p>
    <w:p>
      <w:pPr>
        <w:spacing w:after="0" w:line="279" w:lineRule="exact"/>
        <w:rPr>
          <w:sz w:val="20"/>
          <w:szCs w:val="20"/>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 xml:space="preserve">The shape of the weight matrix depends on the number of inputs. This is why it is recommended to specify the </w:t>
      </w:r>
      <w:r>
        <w:rPr>
          <w:rFonts w:ascii="Courier New" w:cs="Courier New" w:eastAsia="Courier New" w:hAnsi="Courier New"/>
          <w:sz w:val="18"/>
          <w:szCs w:val="18"/>
          <w:color w:val="auto"/>
        </w:rPr>
        <w:t>input_shape</w:t>
      </w:r>
      <w:r>
        <w:rPr>
          <w:rFonts w:ascii="Minion Pro" w:cs="Minion Pro" w:eastAsia="Minion Pro" w:hAnsi="Minion Pro"/>
          <w:sz w:val="19"/>
          <w:szCs w:val="19"/>
          <w:color w:val="auto"/>
        </w:rPr>
        <w:t xml:space="preserve"> when creating the first layer in a </w:t>
      </w:r>
      <w:r>
        <w:rPr>
          <w:rFonts w:ascii="Courier New" w:cs="Courier New" w:eastAsia="Courier New" w:hAnsi="Courier New"/>
          <w:sz w:val="18"/>
          <w:szCs w:val="18"/>
          <w:color w:val="auto"/>
        </w:rPr>
        <w:t>Sequential</w:t>
      </w:r>
      <w:r>
        <w:rPr>
          <w:rFonts w:ascii="Minion Pro" w:cs="Minion Pro" w:eastAsia="Minion Pro" w:hAnsi="Minion Pro"/>
          <w:sz w:val="19"/>
          <w:szCs w:val="19"/>
          <w:color w:val="auto"/>
        </w:rPr>
        <w:t xml:space="preserve"> model. However, if you do not specify the input shape, it’s okay: Keras will simply wait until it knows the input shape before it actually builds the model. This will happen either when you feed it actual data (e.g., during training), or when you call its </w:t>
      </w:r>
      <w:r>
        <w:rPr>
          <w:rFonts w:ascii="Courier New" w:cs="Courier New" w:eastAsia="Courier New" w:hAnsi="Courier New"/>
          <w:sz w:val="18"/>
          <w:szCs w:val="18"/>
          <w:color w:val="auto"/>
        </w:rPr>
        <w:t>build()</w:t>
      </w:r>
      <w:r>
        <w:rPr>
          <w:rFonts w:ascii="Minion Pro" w:cs="Minion Pro" w:eastAsia="Minion Pro" w:hAnsi="Minion Pro"/>
          <w:sz w:val="19"/>
          <w:szCs w:val="19"/>
          <w:color w:val="auto"/>
        </w:rPr>
        <w:t xml:space="preserve"> method. Until the model is really built, the layers will not have any weights, and you will not be able to do certain things (such as print the model summary or save the model), so if you know the input shape when creating the model, it is best to specify it.</w:t>
      </w:r>
    </w:p>
    <w:p>
      <w:pPr>
        <w:spacing w:after="0" w:line="25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-1621790</wp:posOffset>
            </wp:positionV>
            <wp:extent cx="481965" cy="6286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rPr>
          <w:sz w:val="20"/>
          <w:szCs w:val="20"/>
          <w:color w:val="auto"/>
        </w:rPr>
      </w:pPr>
      <w:r>
        <w:rPr>
          <w:rFonts w:ascii="Myriad Pro" w:cs="Myriad Pro" w:eastAsia="Myriad Pro" w:hAnsi="Myriad Pro"/>
          <w:sz w:val="23"/>
          <w:szCs w:val="23"/>
          <w:b w:val="1"/>
          <w:bCs w:val="1"/>
          <w:color w:val="auto"/>
        </w:rPr>
        <w:t>Compiling the Model</w:t>
      </w:r>
    </w:p>
    <w:p>
      <w:pPr>
        <w:spacing w:after="0" w:line="8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After a model is created, you must call its </w:t>
      </w:r>
      <w:r>
        <w:rPr>
          <w:rFonts w:ascii="Courier New" w:cs="Courier New" w:eastAsia="Courier New" w:hAnsi="Courier New"/>
          <w:sz w:val="19"/>
          <w:szCs w:val="19"/>
          <w:color w:val="auto"/>
        </w:rPr>
        <w:t>compile()</w:t>
      </w:r>
      <w:r>
        <w:rPr>
          <w:rFonts w:ascii="Minion Pro" w:cs="Minion Pro" w:eastAsia="Minion Pro" w:hAnsi="Minion Pro"/>
          <w:sz w:val="21"/>
          <w:szCs w:val="21"/>
          <w:color w:val="auto"/>
        </w:rPr>
        <w:t xml:space="preserve"> method to specify the loss func‐ tion and the optimizer to use. Optionally, you can also specify a list of extra metrics to compute during training and evaluation:</w:t>
      </w:r>
    </w:p>
    <w:p>
      <w:pPr>
        <w:spacing w:after="0" w:line="143" w:lineRule="exact"/>
        <w:rPr>
          <w:sz w:val="20"/>
          <w:szCs w:val="20"/>
          <w:color w:val="auto"/>
        </w:rPr>
      </w:pPr>
    </w:p>
    <w:p>
      <w:pPr>
        <w:ind w:left="1540" w:right="2360" w:hanging="1189"/>
        <w:spacing w:after="0" w:line="308" w:lineRule="auto"/>
        <w:rPr>
          <w:sz w:val="20"/>
          <w:szCs w:val="20"/>
          <w:color w:val="auto"/>
        </w:rPr>
      </w:pPr>
      <w:r>
        <w:rPr>
          <w:rFonts w:ascii="Courier New" w:cs="Courier New" w:eastAsia="Courier New" w:hAnsi="Courier New"/>
          <w:sz w:val="14"/>
          <w:szCs w:val="14"/>
          <w:color w:val="000088"/>
        </w:rPr>
        <w:t>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compile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loss</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"sparse_categorical_crossentropy"</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optimizer</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"sgd"</w:t>
      </w:r>
      <w:r>
        <w:rPr>
          <w:rFonts w:ascii="Courier New" w:cs="Courier New" w:eastAsia="Courier New" w:hAnsi="Courier New"/>
          <w:sz w:val="14"/>
          <w:szCs w:val="14"/>
          <w:color w:val="000000"/>
        </w:rPr>
        <w:t>,</w:t>
      </w:r>
    </w:p>
    <w:p>
      <w:pPr>
        <w:ind w:left="1540"/>
        <w:spacing w:after="0" w:line="211" w:lineRule="auto"/>
        <w:rPr>
          <w:sz w:val="20"/>
          <w:szCs w:val="20"/>
          <w:color w:val="auto"/>
        </w:rPr>
      </w:pPr>
      <w:r>
        <w:rPr>
          <w:rFonts w:ascii="Courier New" w:cs="Courier New" w:eastAsia="Courier New" w:hAnsi="Courier New"/>
          <w:sz w:val="17"/>
          <w:szCs w:val="17"/>
          <w:color w:val="000088"/>
        </w:rPr>
        <w:t>metrics</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"accuracy"</w:t>
      </w:r>
      <w:r>
        <w:rPr>
          <w:rFonts w:ascii="Courier New" w:cs="Courier New" w:eastAsia="Courier New" w:hAnsi="Courier New"/>
          <w:sz w:val="17"/>
          <w:szCs w:val="17"/>
          <w:color w:val="000000"/>
        </w:rPr>
        <w:t>])</w:t>
      </w:r>
    </w:p>
    <w:p>
      <w:pPr>
        <w:ind w:left="1540"/>
        <w:spacing w:after="0" w:line="211"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1119505</wp:posOffset>
            </wp:positionV>
            <wp:extent cx="4572000" cy="31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298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73" w:right="4220" w:bottom="535" w:gutter="0" w:footer="0" w:header="0"/>
          <w:type w:val="continuous"/>
        </w:sectPr>
      </w:pPr>
    </w:p>
    <w:bookmarkStart w:id="24" w:name="page25"/>
    <w:bookmarkEnd w:id="24"/>
    <w:p>
      <w:pPr>
        <w:jc w:val="both"/>
        <w:ind w:left="1300" w:right="720"/>
        <w:spacing w:after="0" w:line="257" w:lineRule="auto"/>
        <w:rPr>
          <w:sz w:val="20"/>
          <w:szCs w:val="20"/>
          <w:color w:val="auto"/>
        </w:rPr>
      </w:pPr>
      <w:r>
        <w:rPr>
          <w:rFonts w:ascii="Minion Pro" w:cs="Minion Pro" w:eastAsia="Minion Pro" w:hAnsi="Minion Pro"/>
          <w:sz w:val="17"/>
          <w:szCs w:val="17"/>
          <w:color w:val="auto"/>
        </w:rPr>
        <w:t xml:space="preserve">Using </w:t>
      </w:r>
      <w:r>
        <w:rPr>
          <w:rFonts w:ascii="Courier New" w:cs="Courier New" w:eastAsia="Courier New" w:hAnsi="Courier New"/>
          <w:sz w:val="16"/>
          <w:szCs w:val="16"/>
          <w:color w:val="auto"/>
        </w:rPr>
        <w:t>loss="sparse_categorical_crossentropy"</w:t>
      </w:r>
      <w:r>
        <w:rPr>
          <w:rFonts w:ascii="Minion Pro" w:cs="Minion Pro" w:eastAsia="Minion Pro" w:hAnsi="Minion Pro"/>
          <w:sz w:val="17"/>
          <w:szCs w:val="17"/>
          <w:color w:val="auto"/>
        </w:rPr>
        <w:t xml:space="preserve"> is equivalent to </w:t>
      </w:r>
      <w:r>
        <w:rPr>
          <w:rFonts w:ascii="Courier New" w:cs="Courier New" w:eastAsia="Courier New" w:hAnsi="Courier New"/>
          <w:sz w:val="16"/>
          <w:szCs w:val="16"/>
          <w:color w:val="auto"/>
        </w:rPr>
        <w:t>loss=keras.losses.sparse_categorical_crossentropy</w:t>
      </w:r>
      <w:r>
        <w:rPr>
          <w:rFonts w:ascii="Minion Pro" w:cs="Minion Pro" w:eastAsia="Minion Pro" w:hAnsi="Minion Pro"/>
          <w:sz w:val="17"/>
          <w:szCs w:val="17"/>
          <w:color w:val="auto"/>
        </w:rPr>
        <w:t>. Simi‐</w:t>
      </w:r>
    </w:p>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-292735</wp:posOffset>
            </wp:positionV>
            <wp:extent cx="481965" cy="6286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7">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ind w:left="1300" w:right="720"/>
        <w:spacing w:after="0" w:line="257" w:lineRule="auto"/>
        <w:rPr>
          <w:sz w:val="20"/>
          <w:szCs w:val="20"/>
          <w:color w:val="auto"/>
        </w:rPr>
      </w:pPr>
      <w:r>
        <w:rPr>
          <w:rFonts w:ascii="Minion Pro" w:cs="Minion Pro" w:eastAsia="Minion Pro" w:hAnsi="Minion Pro"/>
          <w:sz w:val="17"/>
          <w:szCs w:val="17"/>
          <w:color w:val="auto"/>
        </w:rPr>
        <w:t xml:space="preserve">larly, </w:t>
      </w:r>
      <w:r>
        <w:rPr>
          <w:rFonts w:ascii="Courier New" w:cs="Courier New" w:eastAsia="Courier New" w:hAnsi="Courier New"/>
          <w:sz w:val="16"/>
          <w:szCs w:val="16"/>
          <w:color w:val="auto"/>
        </w:rPr>
        <w:t>optimizer="sgd"</w:t>
      </w:r>
      <w:r>
        <w:rPr>
          <w:rFonts w:ascii="Minion Pro" w:cs="Minion Pro" w:eastAsia="Minion Pro" w:hAnsi="Minion Pro"/>
          <w:sz w:val="17"/>
          <w:szCs w:val="17"/>
          <w:color w:val="auto"/>
        </w:rPr>
        <w:t xml:space="preserve"> is equivalent to </w:t>
      </w:r>
      <w:r>
        <w:rPr>
          <w:rFonts w:ascii="Courier New" w:cs="Courier New" w:eastAsia="Courier New" w:hAnsi="Courier New"/>
          <w:sz w:val="16"/>
          <w:szCs w:val="16"/>
          <w:color w:val="auto"/>
        </w:rPr>
        <w:t>optimizer=keras.optimiz</w:t>
      </w:r>
      <w:r>
        <w:rPr>
          <w:rFonts w:ascii="Minion Pro" w:cs="Minion Pro" w:eastAsia="Minion Pro" w:hAnsi="Minion Pro"/>
          <w:sz w:val="17"/>
          <w:szCs w:val="17"/>
          <w:color w:val="auto"/>
        </w:rPr>
        <w:t xml:space="preserve"> </w:t>
      </w:r>
      <w:r>
        <w:rPr>
          <w:rFonts w:ascii="Courier New" w:cs="Courier New" w:eastAsia="Courier New" w:hAnsi="Courier New"/>
          <w:sz w:val="16"/>
          <w:szCs w:val="16"/>
          <w:color w:val="auto"/>
        </w:rPr>
        <w:t xml:space="preserve">ers.SGD() </w:t>
      </w:r>
      <w:r>
        <w:rPr>
          <w:rFonts w:ascii="Minion Pro" w:cs="Minion Pro" w:eastAsia="Minion Pro" w:hAnsi="Minion Pro"/>
          <w:sz w:val="17"/>
          <w:szCs w:val="17"/>
          <w:color w:val="auto"/>
        </w:rPr>
        <w:t>and</w:t>
      </w:r>
      <w:r>
        <w:rPr>
          <w:rFonts w:ascii="Courier New" w:cs="Courier New" w:eastAsia="Courier New" w:hAnsi="Courier New"/>
          <w:sz w:val="16"/>
          <w:szCs w:val="16"/>
          <w:color w:val="auto"/>
        </w:rPr>
        <w:t xml:space="preserve"> metrics=["accuracy"] </w:t>
      </w:r>
      <w:r>
        <w:rPr>
          <w:rFonts w:ascii="Minion Pro" w:cs="Minion Pro" w:eastAsia="Minion Pro" w:hAnsi="Minion Pro"/>
          <w:sz w:val="17"/>
          <w:szCs w:val="17"/>
          <w:color w:val="auto"/>
        </w:rPr>
        <w:t>is equivalent to</w:t>
      </w:r>
    </w:p>
    <w:p>
      <w:pPr>
        <w:spacing w:after="0" w:line="1" w:lineRule="exact"/>
        <w:rPr>
          <w:sz w:val="20"/>
          <w:szCs w:val="20"/>
          <w:color w:val="auto"/>
        </w:rPr>
      </w:pPr>
    </w:p>
    <w:p>
      <w:pPr>
        <w:jc w:val="both"/>
        <w:ind w:left="1300" w:right="720"/>
        <w:spacing w:after="0" w:line="275" w:lineRule="auto"/>
        <w:rPr>
          <w:rFonts w:ascii="Minion Pro" w:cs="Minion Pro" w:eastAsia="Minion Pro" w:hAnsi="Minion Pro"/>
          <w:sz w:val="17"/>
          <w:szCs w:val="17"/>
          <w:i w:val="1"/>
          <w:iCs w:val="1"/>
          <w:color w:val="990000"/>
        </w:rPr>
      </w:pPr>
      <w:r>
        <w:rPr>
          <w:rFonts w:ascii="Courier New" w:cs="Courier New" w:eastAsia="Courier New" w:hAnsi="Courier New"/>
          <w:sz w:val="16"/>
          <w:szCs w:val="16"/>
          <w:color w:val="auto"/>
        </w:rPr>
        <w:t xml:space="preserve">metrics=[keras.metrics.sparse_categorical_accuracy] </w:t>
      </w:r>
      <w:r>
        <w:rPr>
          <w:rFonts w:ascii="Minion Pro" w:cs="Minion Pro" w:eastAsia="Minion Pro" w:hAnsi="Minion Pro"/>
          <w:sz w:val="17"/>
          <w:szCs w:val="17"/>
          <w:color w:val="auto"/>
        </w:rPr>
        <w:t>(when</w:t>
      </w:r>
      <w:r>
        <w:rPr>
          <w:rFonts w:ascii="Courier New" w:cs="Courier New" w:eastAsia="Courier New" w:hAnsi="Courier New"/>
          <w:sz w:val="16"/>
          <w:szCs w:val="16"/>
          <w:color w:val="auto"/>
        </w:rPr>
        <w:t xml:space="preserve"> </w:t>
      </w:r>
      <w:r>
        <w:rPr>
          <w:rFonts w:ascii="Minion Pro" w:cs="Minion Pro" w:eastAsia="Minion Pro" w:hAnsi="Minion Pro"/>
          <w:sz w:val="17"/>
          <w:szCs w:val="17"/>
          <w:color w:val="auto"/>
        </w:rPr>
        <w:t xml:space="preserve">using this loss). We will use many other losses, optimizers and met‐ rics in this book, but for the full lists see </w:t>
      </w:r>
      <w:hyperlink r:id="rId88">
        <w:r>
          <w:rPr>
            <w:rFonts w:ascii="Minion Pro" w:cs="Minion Pro" w:eastAsia="Minion Pro" w:hAnsi="Minion Pro"/>
            <w:sz w:val="17"/>
            <w:szCs w:val="17"/>
            <w:i w:val="1"/>
            <w:iCs w:val="1"/>
            <w:color w:val="990000"/>
          </w:rPr>
          <w:t>https://keras.io/losses/</w:t>
        </w:r>
      </w:hyperlink>
      <w:r>
        <w:rPr>
          <w:rFonts w:ascii="Minion Pro" w:cs="Minion Pro" w:eastAsia="Minion Pro" w:hAnsi="Minion Pro"/>
          <w:sz w:val="17"/>
          <w:szCs w:val="17"/>
          <w:color w:val="auto"/>
        </w:rPr>
        <w:t xml:space="preserve">, </w:t>
      </w:r>
      <w:hyperlink r:id="rId89">
        <w:r>
          <w:rPr>
            <w:rFonts w:ascii="Minion Pro" w:cs="Minion Pro" w:eastAsia="Minion Pro" w:hAnsi="Minion Pro"/>
            <w:sz w:val="17"/>
            <w:szCs w:val="17"/>
            <w:i w:val="1"/>
            <w:iCs w:val="1"/>
            <w:color w:val="990000"/>
          </w:rPr>
          <w:t xml:space="preserve">https://keras.io/optimizers/ </w:t>
        </w:r>
      </w:hyperlink>
      <w:r>
        <w:rPr>
          <w:rFonts w:ascii="Minion Pro" w:cs="Minion Pro" w:eastAsia="Minion Pro" w:hAnsi="Minion Pro"/>
          <w:sz w:val="17"/>
          <w:szCs w:val="17"/>
          <w:color w:val="000000"/>
        </w:rPr>
        <w:t>and</w:t>
      </w:r>
      <w:r>
        <w:rPr>
          <w:rFonts w:ascii="Minion Pro" w:cs="Minion Pro" w:eastAsia="Minion Pro" w:hAnsi="Minion Pro"/>
          <w:sz w:val="17"/>
          <w:szCs w:val="17"/>
          <w:i w:val="1"/>
          <w:iCs w:val="1"/>
          <w:color w:val="990000"/>
        </w:rPr>
        <w:t xml:space="preserve"> </w:t>
      </w:r>
      <w:hyperlink r:id="rId90">
        <w:r>
          <w:rPr>
            <w:rFonts w:ascii="Minion Pro" w:cs="Minion Pro" w:eastAsia="Minion Pro" w:hAnsi="Minion Pro"/>
            <w:sz w:val="17"/>
            <w:szCs w:val="17"/>
            <w:i w:val="1"/>
            <w:iCs w:val="1"/>
            <w:color w:val="990000"/>
          </w:rPr>
          <w:t>https://keras.io/metrics/</w:t>
        </w:r>
      </w:hyperlink>
      <w:r>
        <w:rPr>
          <w:rFonts w:ascii="Minion Pro" w:cs="Minion Pro" w:eastAsia="Minion Pro" w:hAnsi="Minion Pro"/>
          <w:sz w:val="17"/>
          <w:szCs w:val="17"/>
          <w:color w:val="000000"/>
        </w:rPr>
        <w:t>.</w:t>
      </w:r>
    </w:p>
    <w:p>
      <w:pPr>
        <w:spacing w:after="0" w:line="249" w:lineRule="exact"/>
        <w:rPr>
          <w:rFonts w:ascii="Minion Pro" w:cs="Minion Pro" w:eastAsia="Minion Pro" w:hAnsi="Minion Pro"/>
          <w:sz w:val="17"/>
          <w:szCs w:val="17"/>
          <w:color w:val="auto"/>
        </w:rPr>
      </w:pPr>
    </w:p>
    <w:p>
      <w:pPr>
        <w:jc w:val="both"/>
        <w:spacing w:after="0" w:line="235" w:lineRule="auto"/>
        <w:rPr>
          <w:sz w:val="20"/>
          <w:szCs w:val="20"/>
          <w:color w:val="auto"/>
        </w:rPr>
      </w:pPr>
      <w:r>
        <w:rPr>
          <w:rFonts w:ascii="Minion Pro" w:cs="Minion Pro" w:eastAsia="Minion Pro" w:hAnsi="Minion Pro"/>
          <w:sz w:val="20"/>
          <w:szCs w:val="20"/>
          <w:color w:val="auto"/>
        </w:rPr>
        <w:t xml:space="preserve">This requires some explanation. First, we use the </w:t>
      </w:r>
      <w:r>
        <w:rPr>
          <w:rFonts w:ascii="Courier New" w:cs="Courier New" w:eastAsia="Courier New" w:hAnsi="Courier New"/>
          <w:sz w:val="18"/>
          <w:szCs w:val="18"/>
          <w:color w:val="auto"/>
        </w:rPr>
        <w:t>"sparse_categorical_crossen</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 xml:space="preserve">tropy" </w:t>
      </w:r>
      <w:r>
        <w:rPr>
          <w:rFonts w:ascii="Minion Pro" w:cs="Minion Pro" w:eastAsia="Minion Pro" w:hAnsi="Minion Pro"/>
          <w:sz w:val="20"/>
          <w:szCs w:val="20"/>
          <w:color w:val="auto"/>
        </w:rPr>
        <w:t>loss because we have sparse labels (i.e., for each instance there is just a target</w:t>
      </w:r>
      <w:r>
        <w:rPr>
          <w:rFonts w:ascii="Courier New" w:cs="Courier New" w:eastAsia="Courier New" w:hAnsi="Courier New"/>
          <w:sz w:val="18"/>
          <w:szCs w:val="18"/>
          <w:color w:val="auto"/>
        </w:rPr>
        <w:t xml:space="preserve"> </w:t>
      </w:r>
      <w:r>
        <w:rPr>
          <w:rFonts w:ascii="Minion Pro" w:cs="Minion Pro" w:eastAsia="Minion Pro" w:hAnsi="Minion Pro"/>
          <w:sz w:val="20"/>
          <w:szCs w:val="20"/>
          <w:color w:val="auto"/>
        </w:rPr>
        <w:t xml:space="preserve">class index, from 0 to 9 in this case), and the classes are exclusive. If instead we had one target probability per class for each instance (such as one-hot vectors, e.g. </w:t>
      </w:r>
      <w:r>
        <w:rPr>
          <w:rFonts w:ascii="Courier New" w:cs="Courier New" w:eastAsia="Courier New" w:hAnsi="Courier New"/>
          <w:sz w:val="18"/>
          <w:szCs w:val="18"/>
          <w:color w:val="auto"/>
        </w:rPr>
        <w:t>[0.,</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 xml:space="preserve">0., 0., 1., 0., 0., 0., 0., 0., 0.] </w:t>
      </w:r>
      <w:r>
        <w:rPr>
          <w:rFonts w:ascii="Minion Pro" w:cs="Minion Pro" w:eastAsia="Minion Pro" w:hAnsi="Minion Pro"/>
          <w:sz w:val="20"/>
          <w:szCs w:val="20"/>
          <w:color w:val="auto"/>
        </w:rPr>
        <w:t>to represent class 3), then we would need</w:t>
      </w:r>
      <w:r>
        <w:rPr>
          <w:rFonts w:ascii="Courier New" w:cs="Courier New" w:eastAsia="Courier New" w:hAnsi="Courier New"/>
          <w:sz w:val="18"/>
          <w:szCs w:val="18"/>
          <w:color w:val="auto"/>
        </w:rPr>
        <w:t xml:space="preserve"> </w:t>
      </w:r>
      <w:r>
        <w:rPr>
          <w:rFonts w:ascii="Minion Pro" w:cs="Minion Pro" w:eastAsia="Minion Pro" w:hAnsi="Minion Pro"/>
          <w:sz w:val="20"/>
          <w:szCs w:val="20"/>
          <w:color w:val="auto"/>
        </w:rPr>
        <w:t xml:space="preserve">to use the </w:t>
      </w:r>
      <w:r>
        <w:rPr>
          <w:rFonts w:ascii="Courier New" w:cs="Courier New" w:eastAsia="Courier New" w:hAnsi="Courier New"/>
          <w:sz w:val="18"/>
          <w:szCs w:val="18"/>
          <w:color w:val="auto"/>
        </w:rPr>
        <w:t>"categorical_crossentropy"</w:t>
      </w:r>
      <w:r>
        <w:rPr>
          <w:rFonts w:ascii="Minion Pro" w:cs="Minion Pro" w:eastAsia="Minion Pro" w:hAnsi="Minion Pro"/>
          <w:sz w:val="20"/>
          <w:szCs w:val="20"/>
          <w:color w:val="auto"/>
        </w:rPr>
        <w:t xml:space="preserve"> loss instead. If we were doing binary classi‐ fication (with one or more binary labels), then we would use the </w:t>
      </w:r>
      <w:r>
        <w:rPr>
          <w:rFonts w:ascii="Courier New" w:cs="Courier New" w:eastAsia="Courier New" w:hAnsi="Courier New"/>
          <w:sz w:val="18"/>
          <w:szCs w:val="18"/>
          <w:color w:val="auto"/>
        </w:rPr>
        <w:t>"sigmoid"</w:t>
      </w:r>
      <w:r>
        <w:rPr>
          <w:rFonts w:ascii="Minion Pro" w:cs="Minion Pro" w:eastAsia="Minion Pro" w:hAnsi="Minion Pro"/>
          <w:sz w:val="20"/>
          <w:szCs w:val="20"/>
          <w:color w:val="auto"/>
        </w:rPr>
        <w:t xml:space="preserve"> (i.e., logistic) activation function in the output layer instead of the </w:t>
      </w:r>
      <w:r>
        <w:rPr>
          <w:rFonts w:ascii="Courier New" w:cs="Courier New" w:eastAsia="Courier New" w:hAnsi="Courier New"/>
          <w:sz w:val="18"/>
          <w:szCs w:val="18"/>
          <w:color w:val="auto"/>
        </w:rPr>
        <w:t>"softmax"</w:t>
      </w:r>
      <w:r>
        <w:rPr>
          <w:rFonts w:ascii="Minion Pro" w:cs="Minion Pro" w:eastAsia="Minion Pro" w:hAnsi="Minion Pro"/>
          <w:sz w:val="20"/>
          <w:szCs w:val="20"/>
          <w:color w:val="auto"/>
        </w:rPr>
        <w:t xml:space="preserve"> activation function, and we would use the </w:t>
      </w:r>
      <w:r>
        <w:rPr>
          <w:rFonts w:ascii="Courier New" w:cs="Courier New" w:eastAsia="Courier New" w:hAnsi="Courier New"/>
          <w:sz w:val="18"/>
          <w:szCs w:val="18"/>
          <w:color w:val="auto"/>
        </w:rPr>
        <w:t>"binary_crossentropy"</w:t>
      </w:r>
      <w:r>
        <w:rPr>
          <w:rFonts w:ascii="Minion Pro" w:cs="Minion Pro" w:eastAsia="Minion Pro" w:hAnsi="Minion Pro"/>
          <w:sz w:val="20"/>
          <w:szCs w:val="20"/>
          <w:color w:val="auto"/>
        </w:rPr>
        <w:t xml:space="preserve"> loss.</w:t>
      </w:r>
    </w:p>
    <w:p>
      <w:pPr>
        <w:spacing w:after="0" w:line="275" w:lineRule="exact"/>
        <w:rPr>
          <w:rFonts w:ascii="Minion Pro" w:cs="Minion Pro" w:eastAsia="Minion Pro" w:hAnsi="Minion Pro"/>
          <w:sz w:val="17"/>
          <w:szCs w:val="17"/>
          <w:color w:val="auto"/>
        </w:rPr>
      </w:pPr>
      <w:r>
        <w:rPr>
          <w:rFonts w:ascii="Minion Pro" w:cs="Minion Pro" w:eastAsia="Minion Pro" w:hAnsi="Minion Pro"/>
          <w:sz w:val="17"/>
          <w:szCs w:val="17"/>
          <w:color w:val="auto"/>
        </w:rPr>
        <w:drawing>
          <wp:anchor simplePos="0" relativeHeight="251657728" behindDoc="1" locked="0" layoutInCell="0" allowOverlap="1">
            <wp:simplePos x="0" y="0"/>
            <wp:positionH relativeFrom="column">
              <wp:posOffset>165100</wp:posOffset>
            </wp:positionH>
            <wp:positionV relativeFrom="paragraph">
              <wp:posOffset>143510</wp:posOffset>
            </wp:positionV>
            <wp:extent cx="530225" cy="70866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47" w:lineRule="auto"/>
        <w:rPr>
          <w:sz w:val="20"/>
          <w:szCs w:val="20"/>
          <w:color w:val="auto"/>
        </w:rPr>
      </w:pPr>
      <w:r>
        <w:rPr>
          <w:rFonts w:ascii="Minion Pro" w:cs="Minion Pro" w:eastAsia="Minion Pro" w:hAnsi="Minion Pro"/>
          <w:sz w:val="18"/>
          <w:szCs w:val="18"/>
          <w:color w:val="auto"/>
        </w:rPr>
        <w:t xml:space="preserve">If you want to convert sparse labels (i.e., class indices) to one-hot vector labels, you can use the </w:t>
      </w:r>
      <w:r>
        <w:rPr>
          <w:rFonts w:ascii="Courier New" w:cs="Courier New" w:eastAsia="Courier New" w:hAnsi="Courier New"/>
          <w:sz w:val="17"/>
          <w:szCs w:val="17"/>
          <w:color w:val="auto"/>
        </w:rPr>
        <w:t>keras.utils.to_categorical()</w:t>
      </w:r>
      <w:r>
        <w:rPr>
          <w:rFonts w:ascii="Minion Pro" w:cs="Minion Pro" w:eastAsia="Minion Pro" w:hAnsi="Minion Pro"/>
          <w:sz w:val="18"/>
          <w:szCs w:val="18"/>
          <w:color w:val="auto"/>
        </w:rPr>
        <w:t xml:space="preserve"> function. To go the other way round, you can just use the </w:t>
      </w:r>
      <w:r>
        <w:rPr>
          <w:rFonts w:ascii="Courier New" w:cs="Courier New" w:eastAsia="Courier New" w:hAnsi="Courier New"/>
          <w:sz w:val="17"/>
          <w:szCs w:val="17"/>
          <w:color w:val="auto"/>
        </w:rPr>
        <w:t>np.arg</w:t>
      </w:r>
      <w:r>
        <w:rPr>
          <w:rFonts w:ascii="Minion Pro" w:cs="Minion Pro" w:eastAsia="Minion Pro" w:hAnsi="Minion Pro"/>
          <w:sz w:val="18"/>
          <w:szCs w:val="18"/>
          <w:color w:val="auto"/>
        </w:rPr>
        <w:t xml:space="preserve"> </w:t>
      </w:r>
      <w:r>
        <w:rPr>
          <w:rFonts w:ascii="Courier New" w:cs="Courier New" w:eastAsia="Courier New" w:hAnsi="Courier New"/>
          <w:sz w:val="17"/>
          <w:szCs w:val="17"/>
          <w:color w:val="auto"/>
        </w:rPr>
        <w:t xml:space="preserve">max() </w:t>
      </w:r>
      <w:r>
        <w:rPr>
          <w:rFonts w:ascii="Minion Pro" w:cs="Minion Pro" w:eastAsia="Minion Pro" w:hAnsi="Minion Pro"/>
          <w:sz w:val="18"/>
          <w:szCs w:val="18"/>
          <w:color w:val="auto"/>
        </w:rPr>
        <w:t>function with</w:t>
      </w:r>
      <w:r>
        <w:rPr>
          <w:rFonts w:ascii="Courier New" w:cs="Courier New" w:eastAsia="Courier New" w:hAnsi="Courier New"/>
          <w:sz w:val="17"/>
          <w:szCs w:val="17"/>
          <w:color w:val="auto"/>
        </w:rPr>
        <w:t xml:space="preserve"> axis=1</w:t>
      </w:r>
      <w:r>
        <w:rPr>
          <w:rFonts w:ascii="Minion Pro" w:cs="Minion Pro" w:eastAsia="Minion Pro" w:hAnsi="Minion Pro"/>
          <w:sz w:val="18"/>
          <w:szCs w:val="18"/>
          <w:color w:val="auto"/>
        </w:rPr>
        <w:t>.</w:t>
      </w:r>
    </w:p>
    <w:p>
      <w:pPr>
        <w:spacing w:after="0" w:line="329" w:lineRule="exact"/>
        <w:rPr>
          <w:rFonts w:ascii="Minion Pro" w:cs="Minion Pro" w:eastAsia="Minion Pro" w:hAnsi="Minion Pro"/>
          <w:sz w:val="17"/>
          <w:szCs w:val="17"/>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Secondly, regarding the optimizer, </w:t>
      </w:r>
      <w:r>
        <w:rPr>
          <w:rFonts w:ascii="Courier New" w:cs="Courier New" w:eastAsia="Courier New" w:hAnsi="Courier New"/>
          <w:sz w:val="19"/>
          <w:szCs w:val="19"/>
          <w:color w:val="auto"/>
        </w:rPr>
        <w:t>"sgd"</w:t>
      </w:r>
      <w:r>
        <w:rPr>
          <w:rFonts w:ascii="Minion Pro" w:cs="Minion Pro" w:eastAsia="Minion Pro" w:hAnsi="Minion Pro"/>
          <w:sz w:val="21"/>
          <w:szCs w:val="21"/>
          <w:color w:val="auto"/>
        </w:rPr>
        <w:t xml:space="preserve"> simply means that we will train the model using simple Stochastic Gradient Descent. In other words, Keras will perform the backpropagation algorithm described earlier (i.e., reverse-mode autodiff + Gradient Descent). We will discuss more efficient optimizers in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 xml:space="preserve"> (they improve the Gradient Descent part, not the autodiff).</w:t>
      </w:r>
    </w:p>
    <w:p>
      <w:pPr>
        <w:spacing w:after="0" w:line="103" w:lineRule="exact"/>
        <w:rPr>
          <w:rFonts w:ascii="Minion Pro" w:cs="Minion Pro" w:eastAsia="Minion Pro" w:hAnsi="Minion Pro"/>
          <w:sz w:val="17"/>
          <w:szCs w:val="17"/>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Finally, since this is a classifier, it’s useful to measure its </w:t>
      </w:r>
      <w:r>
        <w:rPr>
          <w:rFonts w:ascii="Courier New" w:cs="Courier New" w:eastAsia="Courier New" w:hAnsi="Courier New"/>
          <w:sz w:val="19"/>
          <w:szCs w:val="19"/>
          <w:color w:val="auto"/>
        </w:rPr>
        <w:t>"accuracy"</w:t>
      </w:r>
      <w:r>
        <w:rPr>
          <w:rFonts w:ascii="Minion Pro" w:cs="Minion Pro" w:eastAsia="Minion Pro" w:hAnsi="Minion Pro"/>
          <w:sz w:val="21"/>
          <w:szCs w:val="21"/>
          <w:color w:val="auto"/>
        </w:rPr>
        <w:t xml:space="preserve"> during training and evaluation.</w:t>
      </w:r>
    </w:p>
    <w:p>
      <w:pPr>
        <w:spacing w:after="0" w:line="204" w:lineRule="exact"/>
        <w:rPr>
          <w:rFonts w:ascii="Minion Pro" w:cs="Minion Pro" w:eastAsia="Minion Pro" w:hAnsi="Minion Pro"/>
          <w:sz w:val="17"/>
          <w:szCs w:val="17"/>
          <w:color w:val="auto"/>
        </w:rPr>
      </w:pPr>
    </w:p>
    <w:p>
      <w:pPr>
        <w:spacing w:after="0"/>
        <w:rPr>
          <w:sz w:val="20"/>
          <w:szCs w:val="20"/>
          <w:color w:val="auto"/>
        </w:rPr>
      </w:pPr>
      <w:r>
        <w:rPr>
          <w:rFonts w:ascii="Myriad Pro" w:cs="Myriad Pro" w:eastAsia="Myriad Pro" w:hAnsi="Myriad Pro"/>
          <w:sz w:val="23"/>
          <w:szCs w:val="23"/>
          <w:b w:val="1"/>
          <w:bCs w:val="1"/>
          <w:color w:val="auto"/>
        </w:rPr>
        <w:t>Training and Evaluating the Model</w:t>
      </w:r>
    </w:p>
    <w:p>
      <w:pPr>
        <w:spacing w:after="0" w:line="89" w:lineRule="exact"/>
        <w:rPr>
          <w:rFonts w:ascii="Minion Pro" w:cs="Minion Pro" w:eastAsia="Minion Pro" w:hAnsi="Minion Pro"/>
          <w:sz w:val="17"/>
          <w:szCs w:val="17"/>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Now the model is ready to be trained. For this we simply need to call its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We pass it the input features (</w:t>
      </w:r>
      <w:r>
        <w:rPr>
          <w:rFonts w:ascii="Courier New" w:cs="Courier New" w:eastAsia="Courier New" w:hAnsi="Courier New"/>
          <w:sz w:val="19"/>
          <w:szCs w:val="19"/>
          <w:color w:val="auto"/>
        </w:rPr>
        <w:t>X_train</w:t>
      </w:r>
      <w:r>
        <w:rPr>
          <w:rFonts w:ascii="Minion Pro" w:cs="Minion Pro" w:eastAsia="Minion Pro" w:hAnsi="Minion Pro"/>
          <w:sz w:val="21"/>
          <w:szCs w:val="21"/>
          <w:color w:val="auto"/>
        </w:rPr>
        <w:t>) and the target classes (</w:t>
      </w:r>
      <w:r>
        <w:rPr>
          <w:rFonts w:ascii="Courier New" w:cs="Courier New" w:eastAsia="Courier New" w:hAnsi="Courier New"/>
          <w:sz w:val="19"/>
          <w:szCs w:val="19"/>
          <w:color w:val="auto"/>
        </w:rPr>
        <w:t>y_train</w:t>
      </w:r>
      <w:r>
        <w:rPr>
          <w:rFonts w:ascii="Minion Pro" w:cs="Minion Pro" w:eastAsia="Minion Pro" w:hAnsi="Minion Pro"/>
          <w:sz w:val="21"/>
          <w:szCs w:val="21"/>
          <w:color w:val="auto"/>
        </w:rPr>
        <w:t>), as well as the number of epochs to train (or else it would default to just 1, which would definitely not be enough to converge to a good solution). We also pass a validation set (this is optional): Keras will measure the loss and the extra metrics on this set at the end of each epoch, which is very useful to see how well the model really performs: if the performance on the training set is much better than on the validation set, your</w:t>
      </w:r>
    </w:p>
    <w:p>
      <w:pPr>
        <w:jc w:val="both"/>
        <w:spacing w:after="0" w:line="217" w:lineRule="auto"/>
        <w:rPr>
          <w:rFonts w:ascii="Minion Pro" w:cs="Minion Pro" w:eastAsia="Minion Pro" w:hAnsi="Minion Pro"/>
          <w:sz w:val="17"/>
          <w:szCs w:val="17"/>
          <w:color w:val="auto"/>
        </w:rPr>
        <w:sectPr>
          <w:pgSz w:w="10080" w:h="13230" w:orient="portrait"/>
          <w:cols w:equalWidth="0" w:num="1">
            <w:col w:w="7200"/>
          </w:cols>
          <w:pgMar w:left="1440" w:top="1059" w:right="1440" w:bottom="535" w:gutter="0" w:footer="0" w:header="0"/>
        </w:sectPr>
      </w:pPr>
      <w:r>
        <w:rPr>
          <w:rFonts w:ascii="Minion Pro" w:cs="Minion Pro" w:eastAsia="Minion Pro" w:hAnsi="Minion Pro"/>
          <w:sz w:val="17"/>
          <w:szCs w:val="17"/>
          <w:color w:val="auto"/>
        </w:rPr>
        <w:drawing>
          <wp:anchor simplePos="0" relativeHeight="251657728" behindDoc="1" locked="0" layoutInCell="0" allowOverlap="1">
            <wp:simplePos x="0" y="0"/>
            <wp:positionH relativeFrom="column">
              <wp:posOffset>0</wp:posOffset>
            </wp:positionH>
            <wp:positionV relativeFrom="paragraph">
              <wp:posOffset>389255</wp:posOffset>
            </wp:positionV>
            <wp:extent cx="4572000" cy="31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17"/>
          <w:szCs w:val="17"/>
          <w:color w:val="auto"/>
        </w:rPr>
      </w:pPr>
    </w:p>
    <w:p>
      <w:pPr>
        <w:spacing w:after="0" w:line="200" w:lineRule="exact"/>
        <w:rPr>
          <w:rFonts w:ascii="Minion Pro" w:cs="Minion Pro" w:eastAsia="Minion Pro" w:hAnsi="Minion Pro"/>
          <w:sz w:val="17"/>
          <w:szCs w:val="17"/>
          <w:color w:val="auto"/>
        </w:rPr>
      </w:pPr>
    </w:p>
    <w:p>
      <w:pPr>
        <w:spacing w:after="0" w:line="262" w:lineRule="exact"/>
        <w:rPr>
          <w:rFonts w:ascii="Minion Pro" w:cs="Minion Pro" w:eastAsia="Minion Pro" w:hAnsi="Minion Pro"/>
          <w:sz w:val="17"/>
          <w:szCs w:val="17"/>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299</w:t>
      </w:r>
    </w:p>
    <w:p>
      <w:pPr>
        <w:sectPr>
          <w:pgSz w:w="10080" w:h="13230" w:orient="portrait"/>
          <w:cols w:equalWidth="0" w:num="1">
            <w:col w:w="2460"/>
          </w:cols>
          <w:pgMar w:left="6180" w:top="1059" w:right="1440" w:bottom="535" w:gutter="0" w:footer="0" w:header="0"/>
          <w:type w:val="continuous"/>
        </w:sectPr>
      </w:pPr>
    </w:p>
    <w:bookmarkStart w:id="25" w:name="page26"/>
    <w:bookmarkEnd w:id="25"/>
    <w:p>
      <w:pPr>
        <w:jc w:val="both"/>
        <w:spacing w:after="0" w:line="224" w:lineRule="auto"/>
        <w:rPr>
          <w:sz w:val="20"/>
          <w:szCs w:val="20"/>
          <w:color w:val="auto"/>
        </w:rPr>
      </w:pPr>
      <w:r>
        <w:rPr>
          <w:rFonts w:ascii="Minion Pro" w:cs="Minion Pro" w:eastAsia="Minion Pro" w:hAnsi="Minion Pro"/>
          <w:sz w:val="21"/>
          <w:szCs w:val="21"/>
          <w:color w:val="auto"/>
        </w:rPr>
        <w:t>model is probably overfitting the training set (or there is a bug, such as a data mis‐ match between the training set and the validation set):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history</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y_train</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epochs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30</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tabs>
          <w:tab w:leader="none" w:pos="2360" w:val="left"/>
        </w:tabs>
        <w:rPr>
          <w:sz w:val="20"/>
          <w:szCs w:val="20"/>
          <w:color w:val="auto"/>
        </w:rPr>
      </w:pPr>
      <w:r>
        <w:rPr>
          <w:rFonts w:ascii="Courier New" w:cs="Courier New" w:eastAsia="Courier New" w:hAnsi="Courier New"/>
          <w:sz w:val="17"/>
          <w:szCs w:val="17"/>
          <w:b w:val="1"/>
          <w:bCs w:val="1"/>
          <w:color w:val="000099"/>
        </w:rPr>
        <w:t>...</w:t>
      </w:r>
      <w:r>
        <w:rPr>
          <w:sz w:val="20"/>
          <w:szCs w:val="20"/>
          <w:color w:val="auto"/>
        </w:rPr>
        <w:tab/>
      </w:r>
      <w:r>
        <w:rPr>
          <w:rFonts w:ascii="Courier New" w:cs="Courier New" w:eastAsia="Courier New" w:hAnsi="Courier New"/>
          <w:sz w:val="17"/>
          <w:szCs w:val="17"/>
          <w:color w:val="000088"/>
        </w:rPr>
        <w:t>validation_data</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X_valid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y_valid</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w:t>
      </w:r>
    </w:p>
    <w:p>
      <w:pPr>
        <w:spacing w:after="0" w:line="36" w:lineRule="exact"/>
        <w:rPr>
          <w:sz w:val="20"/>
          <w:szCs w:val="20"/>
          <w:color w:val="auto"/>
        </w:rPr>
      </w:pPr>
    </w:p>
    <w:p>
      <w:pPr>
        <w:ind w:left="340" w:right="2780"/>
        <w:spacing w:after="0" w:line="232" w:lineRule="auto"/>
        <w:rPr>
          <w:sz w:val="20"/>
          <w:szCs w:val="20"/>
          <w:color w:val="auto"/>
        </w:rPr>
      </w:pPr>
      <w:r>
        <w:rPr>
          <w:rFonts w:ascii="Courier New" w:cs="Courier New" w:eastAsia="Courier New" w:hAnsi="Courier New"/>
          <w:sz w:val="17"/>
          <w:szCs w:val="17"/>
          <w:color w:val="auto"/>
        </w:rPr>
        <w:t>Train on 55000 samples, validate on 5000 samples Epoch 1/30</w:t>
      </w:r>
    </w:p>
    <w:p>
      <w:pPr>
        <w:spacing w:after="0" w:line="12" w:lineRule="exact"/>
        <w:rPr>
          <w:sz w:val="20"/>
          <w:szCs w:val="20"/>
          <w:color w:val="auto"/>
        </w:rPr>
      </w:pPr>
    </w:p>
    <w:p>
      <w:pPr>
        <w:ind w:left="340"/>
        <w:spacing w:after="0"/>
        <w:tabs>
          <w:tab w:leader="none" w:pos="5500" w:val="left"/>
        </w:tabs>
        <w:rPr>
          <w:sz w:val="20"/>
          <w:szCs w:val="20"/>
          <w:color w:val="auto"/>
        </w:rPr>
      </w:pPr>
      <w:r>
        <w:rPr>
          <w:rFonts w:ascii="Courier New" w:cs="Courier New" w:eastAsia="Courier New" w:hAnsi="Courier New"/>
          <w:sz w:val="17"/>
          <w:szCs w:val="17"/>
          <w:color w:val="auto"/>
        </w:rPr>
        <w:t>55000/55000 [==========] - 3s 55us/sample - loss: 1.4948</w:t>
      </w:r>
      <w:r>
        <w:rPr>
          <w:sz w:val="20"/>
          <w:szCs w:val="20"/>
          <w:color w:val="auto"/>
        </w:rPr>
        <w:tab/>
      </w:r>
      <w:r>
        <w:rPr>
          <w:rFonts w:ascii="Courier New" w:cs="Courier New" w:eastAsia="Courier New" w:hAnsi="Courier New"/>
          <w:sz w:val="14"/>
          <w:szCs w:val="14"/>
          <w:color w:val="auto"/>
        </w:rPr>
        <w:t>- acc: 0.5757</w:t>
      </w:r>
    </w:p>
    <w:p>
      <w:pPr>
        <w:spacing w:after="0" w:line="35" w:lineRule="exact"/>
        <w:rPr>
          <w:sz w:val="20"/>
          <w:szCs w:val="20"/>
          <w:color w:val="auto"/>
        </w:rPr>
      </w:pPr>
    </w:p>
    <w:p>
      <w:pPr>
        <w:ind w:left="3920"/>
        <w:spacing w:after="0" w:line="239" w:lineRule="auto"/>
        <w:rPr>
          <w:sz w:val="20"/>
          <w:szCs w:val="20"/>
          <w:color w:val="auto"/>
        </w:rPr>
      </w:pPr>
      <w:r>
        <w:rPr>
          <w:rFonts w:ascii="Courier New" w:cs="Courier New" w:eastAsia="Courier New" w:hAnsi="Courier New"/>
          <w:sz w:val="15"/>
          <w:szCs w:val="15"/>
          <w:color w:val="auto"/>
        </w:rPr>
        <w:t>- val_loss: 1.0042 - val_acc: 0.7166</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Epoch 2/30</w:t>
      </w:r>
    </w:p>
    <w:p>
      <w:pPr>
        <w:spacing w:after="0" w:line="12" w:lineRule="exact"/>
        <w:rPr>
          <w:sz w:val="20"/>
          <w:szCs w:val="20"/>
          <w:color w:val="auto"/>
        </w:rPr>
      </w:pPr>
    </w:p>
    <w:p>
      <w:pPr>
        <w:ind w:left="340"/>
        <w:spacing w:after="0"/>
        <w:tabs>
          <w:tab w:leader="none" w:pos="5500" w:val="left"/>
        </w:tabs>
        <w:rPr>
          <w:sz w:val="20"/>
          <w:szCs w:val="20"/>
          <w:color w:val="auto"/>
        </w:rPr>
      </w:pPr>
      <w:r>
        <w:rPr>
          <w:rFonts w:ascii="Courier New" w:cs="Courier New" w:eastAsia="Courier New" w:hAnsi="Courier New"/>
          <w:sz w:val="17"/>
          <w:szCs w:val="17"/>
          <w:color w:val="auto"/>
        </w:rPr>
        <w:t>55000/55000 [==========] - 3s 55us/sample - loss: 0.8690</w:t>
      </w:r>
      <w:r>
        <w:rPr>
          <w:sz w:val="20"/>
          <w:szCs w:val="20"/>
          <w:color w:val="auto"/>
        </w:rPr>
        <w:tab/>
      </w:r>
      <w:r>
        <w:rPr>
          <w:rFonts w:ascii="Courier New" w:cs="Courier New" w:eastAsia="Courier New" w:hAnsi="Courier New"/>
          <w:sz w:val="14"/>
          <w:szCs w:val="14"/>
          <w:color w:val="auto"/>
        </w:rPr>
        <w:t>- acc: 0.7318</w:t>
      </w:r>
    </w:p>
    <w:p>
      <w:pPr>
        <w:spacing w:after="0" w:line="35" w:lineRule="exact"/>
        <w:rPr>
          <w:sz w:val="20"/>
          <w:szCs w:val="20"/>
          <w:color w:val="auto"/>
        </w:rPr>
      </w:pPr>
    </w:p>
    <w:p>
      <w:pPr>
        <w:ind w:left="3920"/>
        <w:spacing w:after="0" w:line="239" w:lineRule="auto"/>
        <w:rPr>
          <w:sz w:val="20"/>
          <w:szCs w:val="20"/>
          <w:color w:val="auto"/>
        </w:rPr>
      </w:pPr>
      <w:r>
        <w:rPr>
          <w:rFonts w:ascii="Courier New" w:cs="Courier New" w:eastAsia="Courier New" w:hAnsi="Courier New"/>
          <w:sz w:val="15"/>
          <w:szCs w:val="15"/>
          <w:color w:val="auto"/>
        </w:rPr>
        <w:t>- val_loss: 0.7549 - val_acc: 0.7616</w:t>
      </w:r>
    </w:p>
    <w:p>
      <w:pPr>
        <w:spacing w:after="0" w:line="36" w:lineRule="exact"/>
        <w:rPr>
          <w:sz w:val="20"/>
          <w:szCs w:val="20"/>
          <w:color w:val="auto"/>
        </w:rPr>
      </w:pPr>
    </w:p>
    <w:p>
      <w:pPr>
        <w:ind w:left="340" w:right="5920"/>
        <w:spacing w:after="0" w:line="308" w:lineRule="auto"/>
        <w:rPr>
          <w:sz w:val="20"/>
          <w:szCs w:val="20"/>
          <w:color w:val="auto"/>
        </w:rPr>
      </w:pPr>
      <w:r>
        <w:rPr>
          <w:rFonts w:ascii="Courier New" w:cs="Courier New" w:eastAsia="Courier New" w:hAnsi="Courier New"/>
          <w:sz w:val="14"/>
          <w:szCs w:val="14"/>
          <w:color w:val="auto"/>
        </w:rPr>
        <w:t>[...] Epoch 50/50</w:t>
      </w:r>
    </w:p>
    <w:p>
      <w:pPr>
        <w:ind w:left="340"/>
        <w:spacing w:after="0"/>
        <w:tabs>
          <w:tab w:leader="none" w:pos="5500" w:val="left"/>
        </w:tabs>
        <w:rPr>
          <w:sz w:val="20"/>
          <w:szCs w:val="20"/>
          <w:color w:val="auto"/>
        </w:rPr>
      </w:pPr>
      <w:r>
        <w:rPr>
          <w:rFonts w:ascii="Courier New" w:cs="Courier New" w:eastAsia="Courier New" w:hAnsi="Courier New"/>
          <w:sz w:val="17"/>
          <w:szCs w:val="17"/>
          <w:color w:val="auto"/>
        </w:rPr>
        <w:t>55000/55000 [==========] - 4s 72us/sample - loss: 0.3607</w:t>
      </w:r>
      <w:r>
        <w:rPr>
          <w:sz w:val="20"/>
          <w:szCs w:val="20"/>
          <w:color w:val="auto"/>
        </w:rPr>
        <w:tab/>
      </w:r>
      <w:r>
        <w:rPr>
          <w:rFonts w:ascii="Courier New" w:cs="Courier New" w:eastAsia="Courier New" w:hAnsi="Courier New"/>
          <w:sz w:val="14"/>
          <w:szCs w:val="14"/>
          <w:color w:val="auto"/>
        </w:rPr>
        <w:t>- acc: 0.8752</w:t>
      </w:r>
    </w:p>
    <w:p>
      <w:pPr>
        <w:spacing w:after="0" w:line="35" w:lineRule="exact"/>
        <w:rPr>
          <w:sz w:val="20"/>
          <w:szCs w:val="20"/>
          <w:color w:val="auto"/>
        </w:rPr>
      </w:pPr>
    </w:p>
    <w:p>
      <w:pPr>
        <w:ind w:left="3920"/>
        <w:spacing w:after="0" w:line="239" w:lineRule="auto"/>
        <w:rPr>
          <w:sz w:val="20"/>
          <w:szCs w:val="20"/>
          <w:color w:val="auto"/>
        </w:rPr>
      </w:pPr>
      <w:r>
        <w:rPr>
          <w:rFonts w:ascii="Courier New" w:cs="Courier New" w:eastAsia="Courier New" w:hAnsi="Courier New"/>
          <w:sz w:val="15"/>
          <w:szCs w:val="15"/>
          <w:color w:val="auto"/>
        </w:rPr>
        <w:t>- val_loss: 0.3706 - val_acc: 0.8728</w:t>
      </w:r>
    </w:p>
    <w:p>
      <w:pPr>
        <w:spacing w:after="0" w:line="105"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And that’s it! The neural network is trained. At each epoch during training, Keras dis‐ plays the number of instances processed so far (along with a progress bar), the mean training time per sample, the loss and accuracy (or any other extra metrics you asked for), both on the training set and the validation set. You can see that the training loss went down, which is a good sign, and the validation accuracy reached 87.28% after 50 epochs, not too far from the training accuracy, so there does not seem to be much overfitting going on.</w:t>
      </w:r>
    </w:p>
    <w:p>
      <w:pPr>
        <w:spacing w:after="0" w:line="29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146685</wp:posOffset>
            </wp:positionV>
            <wp:extent cx="530225" cy="70866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44" w:lineRule="auto"/>
        <w:rPr>
          <w:sz w:val="20"/>
          <w:szCs w:val="20"/>
          <w:color w:val="auto"/>
        </w:rPr>
      </w:pPr>
      <w:r>
        <w:rPr>
          <w:rFonts w:ascii="Minion Pro" w:cs="Minion Pro" w:eastAsia="Minion Pro" w:hAnsi="Minion Pro"/>
          <w:sz w:val="18"/>
          <w:szCs w:val="18"/>
          <w:color w:val="auto"/>
        </w:rPr>
        <w:t xml:space="preserve">Instead of passing a validation set using the </w:t>
      </w:r>
      <w:r>
        <w:rPr>
          <w:rFonts w:ascii="Courier New" w:cs="Courier New" w:eastAsia="Courier New" w:hAnsi="Courier New"/>
          <w:sz w:val="17"/>
          <w:szCs w:val="17"/>
          <w:color w:val="auto"/>
        </w:rPr>
        <w:t>validation_data</w:t>
      </w:r>
      <w:r>
        <w:rPr>
          <w:rFonts w:ascii="Minion Pro" w:cs="Minion Pro" w:eastAsia="Minion Pro" w:hAnsi="Minion Pro"/>
          <w:sz w:val="18"/>
          <w:szCs w:val="18"/>
          <w:color w:val="auto"/>
        </w:rPr>
        <w:t xml:space="preserve"> argument, you could instead set </w:t>
      </w:r>
      <w:r>
        <w:rPr>
          <w:rFonts w:ascii="Courier New" w:cs="Courier New" w:eastAsia="Courier New" w:hAnsi="Courier New"/>
          <w:sz w:val="17"/>
          <w:szCs w:val="17"/>
          <w:color w:val="auto"/>
        </w:rPr>
        <w:t>validation_split</w:t>
      </w:r>
      <w:r>
        <w:rPr>
          <w:rFonts w:ascii="Minion Pro" w:cs="Minion Pro" w:eastAsia="Minion Pro" w:hAnsi="Minion Pro"/>
          <w:sz w:val="18"/>
          <w:szCs w:val="18"/>
          <w:color w:val="auto"/>
        </w:rPr>
        <w:t xml:space="preserve"> to the ratio of the training set that you want Keras to use for validation (e.g., 0.1).</w:t>
      </w:r>
    </w:p>
    <w:p>
      <w:pPr>
        <w:spacing w:after="0" w:line="200" w:lineRule="exact"/>
        <w:rPr>
          <w:sz w:val="20"/>
          <w:szCs w:val="20"/>
          <w:color w:val="auto"/>
        </w:rPr>
      </w:pPr>
    </w:p>
    <w:p>
      <w:pPr>
        <w:spacing w:after="0" w:line="362"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If the training set was very skewed, with some classes being overrepresented and oth‐ ers underrepresented, it would be useful to set the </w:t>
      </w:r>
      <w:r>
        <w:rPr>
          <w:rFonts w:ascii="Courier New" w:cs="Courier New" w:eastAsia="Courier New" w:hAnsi="Courier New"/>
          <w:sz w:val="19"/>
          <w:szCs w:val="19"/>
          <w:color w:val="auto"/>
        </w:rPr>
        <w:t>class_weight</w:t>
      </w:r>
      <w:r>
        <w:rPr>
          <w:rFonts w:ascii="Minion Pro" w:cs="Minion Pro" w:eastAsia="Minion Pro" w:hAnsi="Minion Pro"/>
          <w:sz w:val="21"/>
          <w:szCs w:val="21"/>
          <w:color w:val="auto"/>
        </w:rPr>
        <w:t xml:space="preserve"> argument when calling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giving a larger weight to underrepresented classes, and a lower weight to overrepresented classes. These weights would be used by Keras when computing the loss. If you need per-instance weights instead, you can set the </w:t>
      </w:r>
      <w:r>
        <w:rPr>
          <w:rFonts w:ascii="Courier New" w:cs="Courier New" w:eastAsia="Courier New" w:hAnsi="Courier New"/>
          <w:sz w:val="19"/>
          <w:szCs w:val="19"/>
          <w:color w:val="auto"/>
        </w:rPr>
        <w:t>sam</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ple_weight </w:t>
      </w:r>
      <w:r>
        <w:rPr>
          <w:rFonts w:ascii="Minion Pro" w:cs="Minion Pro" w:eastAsia="Minion Pro" w:hAnsi="Minion Pro"/>
          <w:sz w:val="21"/>
          <w:szCs w:val="21"/>
          <w:color w:val="auto"/>
        </w:rPr>
        <w:t>argument (it supersedes</w:t>
      </w:r>
      <w:r>
        <w:rPr>
          <w:rFonts w:ascii="Courier New" w:cs="Courier New" w:eastAsia="Courier New" w:hAnsi="Courier New"/>
          <w:sz w:val="19"/>
          <w:szCs w:val="19"/>
          <w:color w:val="auto"/>
        </w:rPr>
        <w:t xml:space="preserve"> class_weight</w:t>
      </w:r>
      <w:r>
        <w:rPr>
          <w:rFonts w:ascii="Minion Pro" w:cs="Minion Pro" w:eastAsia="Minion Pro" w:hAnsi="Minion Pro"/>
          <w:sz w:val="21"/>
          <w:szCs w:val="21"/>
          <w:color w:val="auto"/>
        </w:rPr>
        <w:t>). This could be useful for exam‐</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ple if some instances were labeled by experts while others were labeled using a crowdsourcing platform: you might want to give more weight to the former. You can also provide sample weights (but not class weights) for the validation set by adding them as a third item in the </w:t>
      </w:r>
      <w:r>
        <w:rPr>
          <w:rFonts w:ascii="Courier New" w:cs="Courier New" w:eastAsia="Courier New" w:hAnsi="Courier New"/>
          <w:sz w:val="19"/>
          <w:szCs w:val="19"/>
          <w:color w:val="auto"/>
        </w:rPr>
        <w:t>validation_data</w:t>
      </w:r>
      <w:r>
        <w:rPr>
          <w:rFonts w:ascii="Minion Pro" w:cs="Minion Pro" w:eastAsia="Minion Pro" w:hAnsi="Minion Pro"/>
          <w:sz w:val="21"/>
          <w:szCs w:val="21"/>
          <w:color w:val="auto"/>
        </w:rPr>
        <w:t xml:space="preserve"> tuple.</w:t>
      </w:r>
    </w:p>
    <w:p>
      <w:pPr>
        <w:spacing w:after="0" w:line="111" w:lineRule="exact"/>
        <w:rPr>
          <w:sz w:val="20"/>
          <w:szCs w:val="20"/>
          <w:color w:val="auto"/>
        </w:rPr>
      </w:pPr>
    </w:p>
    <w:p>
      <w:pPr>
        <w:jc w:val="both"/>
        <w:spacing w:after="0" w:line="235" w:lineRule="auto"/>
        <w:rPr>
          <w:sz w:val="20"/>
          <w:szCs w:val="20"/>
          <w:color w:val="auto"/>
        </w:rPr>
      </w:pPr>
      <w:r>
        <w:rPr>
          <w:rFonts w:ascii="Minion Pro" w:cs="Minion Pro" w:eastAsia="Minion Pro" w:hAnsi="Minion Pro"/>
          <w:sz w:val="20"/>
          <w:szCs w:val="20"/>
          <w:color w:val="auto"/>
        </w:rPr>
        <w:t xml:space="preserve">The </w:t>
      </w:r>
      <w:r>
        <w:rPr>
          <w:rFonts w:ascii="Courier New" w:cs="Courier New" w:eastAsia="Courier New" w:hAnsi="Courier New"/>
          <w:sz w:val="18"/>
          <w:szCs w:val="18"/>
          <w:color w:val="auto"/>
        </w:rPr>
        <w:t>fit()</w:t>
      </w:r>
      <w:r>
        <w:rPr>
          <w:rFonts w:ascii="Minion Pro" w:cs="Minion Pro" w:eastAsia="Minion Pro" w:hAnsi="Minion Pro"/>
          <w:sz w:val="20"/>
          <w:szCs w:val="20"/>
          <w:color w:val="auto"/>
        </w:rPr>
        <w:t xml:space="preserve"> method returns a </w:t>
      </w:r>
      <w:r>
        <w:rPr>
          <w:rFonts w:ascii="Courier New" w:cs="Courier New" w:eastAsia="Courier New" w:hAnsi="Courier New"/>
          <w:sz w:val="18"/>
          <w:szCs w:val="18"/>
          <w:color w:val="auto"/>
        </w:rPr>
        <w:t>History</w:t>
      </w:r>
      <w:r>
        <w:rPr>
          <w:rFonts w:ascii="Minion Pro" w:cs="Minion Pro" w:eastAsia="Minion Pro" w:hAnsi="Minion Pro"/>
          <w:sz w:val="20"/>
          <w:szCs w:val="20"/>
          <w:color w:val="auto"/>
        </w:rPr>
        <w:t xml:space="preserve"> object containing the training parameters (</w:t>
      </w:r>
      <w:r>
        <w:rPr>
          <w:rFonts w:ascii="Courier New" w:cs="Courier New" w:eastAsia="Courier New" w:hAnsi="Courier New"/>
          <w:sz w:val="18"/>
          <w:szCs w:val="18"/>
          <w:color w:val="auto"/>
        </w:rPr>
        <w:t>his</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tory.params</w:t>
      </w:r>
      <w:r>
        <w:rPr>
          <w:rFonts w:ascii="Minion Pro" w:cs="Minion Pro" w:eastAsia="Minion Pro" w:hAnsi="Minion Pro"/>
          <w:sz w:val="20"/>
          <w:szCs w:val="20"/>
          <w:color w:val="auto"/>
        </w:rPr>
        <w:t>), the list of epochs it went through (</w:t>
      </w:r>
      <w:r>
        <w:rPr>
          <w:rFonts w:ascii="Courier New" w:cs="Courier New" w:eastAsia="Courier New" w:hAnsi="Courier New"/>
          <w:sz w:val="18"/>
          <w:szCs w:val="18"/>
          <w:color w:val="auto"/>
        </w:rPr>
        <w:t>history.epoch</w:t>
      </w:r>
      <w:r>
        <w:rPr>
          <w:rFonts w:ascii="Minion Pro" w:cs="Minion Pro" w:eastAsia="Minion Pro" w:hAnsi="Minion Pro"/>
          <w:sz w:val="20"/>
          <w:szCs w:val="20"/>
          <w:color w:val="auto"/>
        </w:rPr>
        <w:t>), and most impor‐</w:t>
      </w:r>
      <w:r>
        <w:rPr>
          <w:rFonts w:ascii="Courier New" w:cs="Courier New" w:eastAsia="Courier New" w:hAnsi="Courier New"/>
          <w:sz w:val="18"/>
          <w:szCs w:val="18"/>
          <w:color w:val="auto"/>
        </w:rPr>
        <w:t xml:space="preserve"> </w:t>
      </w:r>
      <w:r>
        <w:rPr>
          <w:rFonts w:ascii="Minion Pro" w:cs="Minion Pro" w:eastAsia="Minion Pro" w:hAnsi="Minion Pro"/>
          <w:sz w:val="20"/>
          <w:szCs w:val="20"/>
          <w:color w:val="auto"/>
        </w:rPr>
        <w:t>tantly a dictionary (</w:t>
      </w:r>
      <w:r>
        <w:rPr>
          <w:rFonts w:ascii="Courier New" w:cs="Courier New" w:eastAsia="Courier New" w:hAnsi="Courier New"/>
          <w:sz w:val="18"/>
          <w:szCs w:val="18"/>
          <w:color w:val="auto"/>
        </w:rPr>
        <w:t>history.history</w:t>
      </w:r>
      <w:r>
        <w:rPr>
          <w:rFonts w:ascii="Minion Pro" w:cs="Minion Pro" w:eastAsia="Minion Pro" w:hAnsi="Minion Pro"/>
          <w:sz w:val="20"/>
          <w:szCs w:val="20"/>
          <w:color w:val="auto"/>
        </w:rPr>
        <w:t>) containing the loss and extra metrics it measured at the end of each epoch on the training set and on the validation set (if</w:t>
      </w:r>
    </w:p>
    <w:p>
      <w:pPr>
        <w:jc w:val="both"/>
        <w:spacing w:after="0" w:line="235"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227330</wp:posOffset>
            </wp:positionV>
            <wp:extent cx="4572000" cy="31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7"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300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26" w:name="page27"/>
    <w:bookmarkEnd w:id="26"/>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any). If you create a Pandas DataFrame using this dictionary and call its </w:t>
      </w:r>
      <w:r>
        <w:rPr>
          <w:rFonts w:ascii="Courier New" w:cs="Courier New" w:eastAsia="Courier New" w:hAnsi="Courier New"/>
          <w:sz w:val="19"/>
          <w:szCs w:val="19"/>
          <w:color w:val="auto"/>
        </w:rPr>
        <w:t>plot()</w:t>
      </w:r>
      <w:r>
        <w:rPr>
          <w:rFonts w:ascii="Minion Pro" w:cs="Minion Pro" w:eastAsia="Minion Pro" w:hAnsi="Minion Pro"/>
          <w:sz w:val="21"/>
          <w:szCs w:val="21"/>
          <w:color w:val="auto"/>
        </w:rPr>
        <w:t xml:space="preserve"> method, you get the learning curves shown in </w:t>
      </w:r>
      <w:hyperlink w:anchor="page27">
        <w:r>
          <w:rPr>
            <w:rFonts w:ascii="Minion Pro" w:cs="Minion Pro" w:eastAsia="Minion Pro" w:hAnsi="Minion Pro"/>
            <w:sz w:val="21"/>
            <w:szCs w:val="21"/>
            <w:color w:val="990000"/>
          </w:rPr>
          <w:t>Figure 10-12</w:t>
        </w:r>
      </w:hyperlink>
      <w:r>
        <w:rPr>
          <w:rFonts w:ascii="Minion Pro" w:cs="Minion Pro" w:eastAsia="Minion Pro" w:hAnsi="Minion Pro"/>
          <w:sz w:val="21"/>
          <w:szCs w:val="21"/>
          <w:color w:val="auto"/>
        </w:rPr>
        <w: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pandas</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pd</w:t>
      </w:r>
    </w:p>
    <w:p>
      <w:pPr>
        <w:spacing w:after="0" w:line="240" w:lineRule="exact"/>
        <w:rPr>
          <w:sz w:val="20"/>
          <w:szCs w:val="20"/>
          <w:color w:val="auto"/>
        </w:rPr>
      </w:pPr>
    </w:p>
    <w:p>
      <w:pPr>
        <w:ind w:left="340" w:right="2600"/>
        <w:spacing w:after="0" w:line="286" w:lineRule="auto"/>
        <w:rPr>
          <w:sz w:val="20"/>
          <w:szCs w:val="20"/>
          <w:color w:val="auto"/>
        </w:rPr>
      </w:pPr>
      <w:r>
        <w:rPr>
          <w:rFonts w:ascii="Courier New" w:cs="Courier New" w:eastAsia="Courier New" w:hAnsi="Courier New"/>
          <w:sz w:val="15"/>
          <w:szCs w:val="15"/>
          <w:color w:val="000088"/>
        </w:rPr>
        <w:t>pd</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DataFrame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history</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history</w:t>
      </w:r>
      <w:r>
        <w:rPr>
          <w:rFonts w:ascii="Courier New" w:cs="Courier New" w:eastAsia="Courier New" w:hAnsi="Courier New"/>
          <w:sz w:val="15"/>
          <w:szCs w:val="15"/>
          <w:color w:val="000000"/>
        </w:rPr>
        <w: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plot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figsize</w:t>
      </w:r>
      <w:r>
        <w:rPr>
          <w:rFonts w:ascii="Courier New" w:cs="Courier New" w:eastAsia="Courier New" w:hAnsi="Courier New"/>
          <w:sz w:val="15"/>
          <w:szCs w:val="15"/>
          <w:color w:val="555555"/>
        </w:rPr>
        <w:t>=</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8</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5</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plt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grid</w:t>
      </w:r>
      <w:r>
        <w:rPr>
          <w:rFonts w:ascii="Courier New" w:cs="Courier New" w:eastAsia="Courier New" w:hAnsi="Courier New"/>
          <w:sz w:val="15"/>
          <w:szCs w:val="15"/>
          <w:color w:val="000000"/>
        </w:rPr>
        <w:t>(</w:t>
      </w:r>
      <w:r>
        <w:rPr>
          <w:rFonts w:ascii="Courier New" w:cs="Courier New" w:eastAsia="Courier New" w:hAnsi="Courier New"/>
          <w:sz w:val="15"/>
          <w:szCs w:val="15"/>
          <w:color w:val="336666"/>
        </w:rPr>
        <w:t>True</w:t>
      </w:r>
      <w:r>
        <w:rPr>
          <w:rFonts w:ascii="Courier New" w:cs="Courier New" w:eastAsia="Courier New" w:hAnsi="Courier New"/>
          <w:sz w:val="15"/>
          <w:szCs w:val="15"/>
          <w:color w:val="000000"/>
        </w:rPr>
        <w:t>)</w:t>
      </w:r>
    </w:p>
    <w:p>
      <w:pPr>
        <w:spacing w:after="0" w:line="3" w:lineRule="exact"/>
        <w:rPr>
          <w:sz w:val="20"/>
          <w:szCs w:val="20"/>
          <w:color w:val="auto"/>
        </w:rPr>
      </w:pPr>
    </w:p>
    <w:p>
      <w:pPr>
        <w:ind w:left="340" w:right="1920"/>
        <w:spacing w:after="0" w:line="232"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gca</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set_ylim</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35586C"/>
        </w:rPr>
        <w:t># set the vertical range to [0-1]</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88265</wp:posOffset>
            </wp:positionV>
            <wp:extent cx="4578350" cy="280479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5">
                      <a:extLst>
                        <a:ext uri="{28A0092B-C50C-407E-A947-70E740481C1C}"/>
                      </a:extLst>
                    </a:blip>
                    <a:srcRect/>
                    <a:stretch>
                      <a:fillRect/>
                    </a:stretch>
                  </pic:blipFill>
                  <pic:spPr bwMode="auto">
                    <a:xfrm>
                      <a:off x="0" y="0"/>
                      <a:ext cx="4578350" cy="2804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10-12. Learning Curves</w:t>
      </w:r>
    </w:p>
    <w:p>
      <w:pPr>
        <w:spacing w:after="0" w:line="210"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You can see that both the training and validation accuracy steadily increase during training, while the training and validation loss decrease. Good! Moreover, the valida‐ tion curves are quite close to the training curves, which means that there is not too much overfitting. In this particular case, the model performed better on the valida‐ tion set than on the training set at the beginning of training: this sometimes happens by chance (especially when the validation set is fairly small). However, the training set performance ends up beating the validation performance, as is generally the case when you train for long enough. You can tell that the model has not quite converged yet, as the validation loss is still going down, so you should probably continue train‐ ing. It’s as simple as calling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again, since Keras just continues train‐ ing where it left off (you should be able to reach close to 89% validation accuracy).</w:t>
      </w:r>
    </w:p>
    <w:p>
      <w:pPr>
        <w:spacing w:after="0" w:line="9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If you are not satisfied with the performance of your model, you should go back and tune the model’s hyperparameters, for example the number of layers, the number of neurons per layer, the types of activation functions we use for each hidden layer, the</w:t>
      </w:r>
    </w:p>
    <w:p>
      <w:pPr>
        <w:jc w:val="both"/>
        <w:spacing w:after="0" w:line="220" w:lineRule="auto"/>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286385</wp:posOffset>
            </wp:positionV>
            <wp:extent cx="4572000" cy="31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00"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301</w:t>
      </w:r>
    </w:p>
    <w:p>
      <w:pPr>
        <w:sectPr>
          <w:pgSz w:w="10080" w:h="13230" w:orient="portrait"/>
          <w:cols w:equalWidth="0" w:num="1">
            <w:col w:w="2460"/>
          </w:cols>
          <w:pgMar w:left="6180" w:top="1057" w:right="1440" w:bottom="535" w:gutter="0" w:footer="0" w:header="0"/>
          <w:type w:val="continuous"/>
        </w:sectPr>
      </w:pPr>
    </w:p>
    <w:bookmarkStart w:id="27" w:name="page28"/>
    <w:bookmarkEnd w:id="27"/>
    <w:p>
      <w:pPr>
        <w:jc w:val="both"/>
        <w:spacing w:after="0" w:line="221" w:lineRule="auto"/>
        <w:rPr>
          <w:sz w:val="20"/>
          <w:szCs w:val="20"/>
          <w:color w:val="auto"/>
        </w:rPr>
      </w:pPr>
      <w:r>
        <w:rPr>
          <w:rFonts w:ascii="Minion Pro" w:cs="Minion Pro" w:eastAsia="Minion Pro" w:hAnsi="Minion Pro"/>
          <w:sz w:val="21"/>
          <w:szCs w:val="21"/>
          <w:color w:val="auto"/>
        </w:rPr>
        <w:t xml:space="preserve">number of training epochs, the batch size (it can be set in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using the </w:t>
      </w:r>
      <w:r>
        <w:rPr>
          <w:rFonts w:ascii="Courier New" w:cs="Courier New" w:eastAsia="Courier New" w:hAnsi="Courier New"/>
          <w:sz w:val="19"/>
          <w:szCs w:val="19"/>
          <w:color w:val="auto"/>
        </w:rPr>
        <w:t xml:space="preserve">batch_size </w:t>
      </w:r>
      <w:r>
        <w:rPr>
          <w:rFonts w:ascii="Minion Pro" w:cs="Minion Pro" w:eastAsia="Minion Pro" w:hAnsi="Minion Pro"/>
          <w:sz w:val="21"/>
          <w:szCs w:val="21"/>
          <w:color w:val="auto"/>
        </w:rPr>
        <w:t>argument, which defaults to 32). We will get back to hyperparameter</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tuning at the end of this chapter. Once you are satisfied with your model’s validation accuracy, you should evaluate it on the test set to estimate the generalization error before you deploy the model to production. You can easily do this using the </w:t>
      </w:r>
      <w:r>
        <w:rPr>
          <w:rFonts w:ascii="Courier New" w:cs="Courier New" w:eastAsia="Courier New" w:hAnsi="Courier New"/>
          <w:sz w:val="19"/>
          <w:szCs w:val="19"/>
          <w:color w:val="auto"/>
        </w:rPr>
        <w:t>evalu</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ate() </w:t>
      </w:r>
      <w:r>
        <w:rPr>
          <w:rFonts w:ascii="Minion Pro" w:cs="Minion Pro" w:eastAsia="Minion Pro" w:hAnsi="Minion Pro"/>
          <w:sz w:val="21"/>
          <w:szCs w:val="21"/>
          <w:color w:val="auto"/>
        </w:rPr>
        <w:t>method (it also supports several other arguments, such as</w:t>
      </w:r>
      <w:r>
        <w:rPr>
          <w:rFonts w:ascii="Courier New" w:cs="Courier New" w:eastAsia="Courier New" w:hAnsi="Courier New"/>
          <w:sz w:val="19"/>
          <w:szCs w:val="19"/>
          <w:color w:val="auto"/>
        </w:rPr>
        <w:t xml:space="preserve"> batch_size </w:t>
      </w:r>
      <w:r>
        <w:rPr>
          <w:rFonts w:ascii="Minion Pro" w:cs="Minion Pro" w:eastAsia="Minion Pro" w:hAnsi="Minion Pro"/>
          <w:sz w:val="21"/>
          <w:szCs w:val="21"/>
          <w:color w:val="auto"/>
        </w:rPr>
        <w:t>or</w:t>
      </w:r>
      <w:r>
        <w:rPr>
          <w:rFonts w:ascii="Courier New" w:cs="Courier New" w:eastAsia="Courier New" w:hAnsi="Courier New"/>
          <w:sz w:val="19"/>
          <w:szCs w:val="19"/>
          <w:color w:val="auto"/>
        </w:rPr>
        <w:t xml:space="preserve"> sam ple_weight</w:t>
      </w:r>
      <w:r>
        <w:rPr>
          <w:rFonts w:ascii="Minion Pro" w:cs="Minion Pro" w:eastAsia="Minion Pro" w:hAnsi="Minion Pro"/>
          <w:sz w:val="21"/>
          <w:szCs w:val="21"/>
          <w:color w:val="auto"/>
        </w:rPr>
        <w:t>, please check the documentation for more details):</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evaluate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y_test</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220"/>
        <w:spacing w:after="0" w:line="232" w:lineRule="auto"/>
        <w:rPr>
          <w:sz w:val="20"/>
          <w:szCs w:val="20"/>
          <w:color w:val="auto"/>
        </w:rPr>
      </w:pPr>
      <w:r>
        <w:rPr>
          <w:rFonts w:ascii="Courier New" w:cs="Courier New" w:eastAsia="Courier New" w:hAnsi="Courier New"/>
          <w:sz w:val="17"/>
          <w:szCs w:val="17"/>
          <w:color w:val="auto"/>
        </w:rPr>
        <w:t>8832/10000 [==========================] - ETA: 0s - loss: 0.4074 - acc: 0.8540 [0.40738476498126985, 0.854]</w:t>
      </w:r>
    </w:p>
    <w:p>
      <w:pPr>
        <w:spacing w:after="0" w:line="105"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As we saw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it is common to get slightly lower performance on the test set than on the validation set, because the hyperparameters are tuned on the validation set, not the test set (however, in this example, we did not do any hyperparameter tun‐ ing, so the lower accuracy is just bad luck). Remember to resist the temptation to tweak the hyperparameters on the test set, or else your estimate of the generalization error will be too optimistic.</w:t>
      </w:r>
    </w:p>
    <w:p>
      <w:pPr>
        <w:spacing w:after="0" w:line="205" w:lineRule="exact"/>
        <w:rPr>
          <w:sz w:val="20"/>
          <w:szCs w:val="20"/>
          <w:color w:val="auto"/>
        </w:rPr>
      </w:pPr>
    </w:p>
    <w:p>
      <w:pPr>
        <w:spacing w:after="0"/>
        <w:rPr>
          <w:sz w:val="20"/>
          <w:szCs w:val="20"/>
          <w:color w:val="auto"/>
        </w:rPr>
      </w:pPr>
      <w:r>
        <w:rPr>
          <w:rFonts w:ascii="Myriad Pro" w:cs="Myriad Pro" w:eastAsia="Myriad Pro" w:hAnsi="Myriad Pro"/>
          <w:sz w:val="23"/>
          <w:szCs w:val="23"/>
          <w:b w:val="1"/>
          <w:bCs w:val="1"/>
          <w:color w:val="auto"/>
        </w:rPr>
        <w:t>Using the Model to Make Predictions</w:t>
      </w:r>
    </w:p>
    <w:p>
      <w:pPr>
        <w:spacing w:after="0" w:line="8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Next, we can use the model’s </w:t>
      </w:r>
      <w:r>
        <w:rPr>
          <w:rFonts w:ascii="Courier New" w:cs="Courier New" w:eastAsia="Courier New" w:hAnsi="Courier New"/>
          <w:sz w:val="19"/>
          <w:szCs w:val="19"/>
          <w:color w:val="auto"/>
        </w:rPr>
        <w:t>predict()</w:t>
      </w:r>
      <w:r>
        <w:rPr>
          <w:rFonts w:ascii="Minion Pro" w:cs="Minion Pro" w:eastAsia="Minion Pro" w:hAnsi="Minion Pro"/>
          <w:sz w:val="21"/>
          <w:szCs w:val="21"/>
          <w:color w:val="auto"/>
        </w:rPr>
        <w:t xml:space="preserve"> method to make predictions on new instan‐ ces. Since we don’t have actual new instances, we will just use the first 3 instances of the test set:</w:t>
      </w:r>
    </w:p>
    <w:p>
      <w:pPr>
        <w:spacing w:after="0" w:line="120" w:lineRule="exact"/>
        <w:rPr>
          <w:sz w:val="20"/>
          <w:szCs w:val="20"/>
          <w:color w:val="auto"/>
        </w:rPr>
      </w:pPr>
    </w:p>
    <w:p>
      <w:pPr>
        <w:jc w:val="both"/>
        <w:ind w:left="680" w:hanging="340"/>
        <w:spacing w:after="0" w:line="239" w:lineRule="auto"/>
        <w:tabs>
          <w:tab w:leader="none" w:pos="680" w:val="left"/>
        </w:tabs>
        <w:numPr>
          <w:ilvl w:val="0"/>
          <w:numId w:val="2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X_new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X_test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y_proba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y_proba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round</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p>
    <w:p>
      <w:pPr>
        <w:spacing w:after="0" w:line="36" w:lineRule="exact"/>
        <w:rPr>
          <w:sz w:val="20"/>
          <w:szCs w:val="20"/>
          <w:color w:val="auto"/>
        </w:rPr>
      </w:pPr>
    </w:p>
    <w:p>
      <w:pPr>
        <w:jc w:val="both"/>
        <w:ind w:left="860" w:right="1000" w:hanging="509"/>
        <w:spacing w:after="0" w:line="244" w:lineRule="auto"/>
        <w:rPr>
          <w:sz w:val="20"/>
          <w:szCs w:val="20"/>
          <w:color w:val="auto"/>
        </w:rPr>
      </w:pPr>
      <w:r>
        <w:rPr>
          <w:rFonts w:ascii="Courier New" w:cs="Courier New" w:eastAsia="Courier New" w:hAnsi="Courier New"/>
          <w:sz w:val="17"/>
          <w:szCs w:val="17"/>
          <w:color w:val="auto"/>
        </w:rPr>
        <w:t>array([[0. , 0. , 0. , 0. , 0. , 0.09, 0. , 0.12, 0. , 0.79], [0. , 0. , 0.94, 0. , 0.02, 0. , 0.04, 0. , 0. , 0. ], [0. , 1. , 0. , 0. , 0. , 0. , 0. , 0. , 0. , 0. ]], dtype=float32)</w:t>
      </w:r>
    </w:p>
    <w:p>
      <w:pPr>
        <w:spacing w:after="0" w:line="10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As you can see, for each instance the model estimates one probability per class, from class 0 to class 9. For example, for the first image it estimates that the probability of class 9 (ankle boot) is 79%, the probability of class 7 (sneaker) is 12%, the probability of class 5 (sandal) is 9%, and the other classes are negligible. In other words, it “believes” it’s footwear, probably ankle boots, but it’s not entirely sure, it might be sneakers or sandals instead. If you only care about the class with the highest estima‐ ted probability (even if that probability is quite low) then you can use the </w:t>
      </w:r>
      <w:r>
        <w:rPr>
          <w:rFonts w:ascii="Courier New" w:cs="Courier New" w:eastAsia="Courier New" w:hAnsi="Courier New"/>
          <w:sz w:val="19"/>
          <w:szCs w:val="19"/>
          <w:color w:val="auto"/>
        </w:rPr>
        <w:t>pre</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dict_classes() </w:t>
      </w:r>
      <w:r>
        <w:rPr>
          <w:rFonts w:ascii="Minion Pro" w:cs="Minion Pro" w:eastAsia="Minion Pro" w:hAnsi="Minion Pro"/>
          <w:sz w:val="21"/>
          <w:szCs w:val="21"/>
          <w:color w:val="auto"/>
        </w:rPr>
        <w:t>method instead:</w:t>
      </w:r>
    </w:p>
    <w:p>
      <w:pPr>
        <w:spacing w:after="0" w:line="126" w:lineRule="exact"/>
        <w:rPr>
          <w:sz w:val="20"/>
          <w:szCs w:val="20"/>
          <w:color w:val="auto"/>
        </w:rPr>
      </w:pPr>
    </w:p>
    <w:p>
      <w:pPr>
        <w:jc w:val="both"/>
        <w:ind w:left="680" w:hanging="340"/>
        <w:spacing w:after="0" w:line="239" w:lineRule="auto"/>
        <w:tabs>
          <w:tab w:leader="none" w:pos="680" w:val="left"/>
        </w:tabs>
        <w:numPr>
          <w:ilvl w:val="0"/>
          <w:numId w:val="2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y_pred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predict_classes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2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y_pred</w:t>
      </w:r>
    </w:p>
    <w:p>
      <w:pPr>
        <w:spacing w:after="0" w:line="11"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auto"/>
        </w:rPr>
        <w:t>array([9, 2, 1])</w:t>
      </w:r>
    </w:p>
    <w:p>
      <w:pPr>
        <w:spacing w:after="0" w:line="11"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array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class_names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y_pred</w:t>
      </w:r>
      <w:r>
        <w:rPr>
          <w:rFonts w:ascii="Courier New" w:cs="Courier New" w:eastAsia="Courier New" w:hAnsi="Courier New"/>
          <w:sz w:val="17"/>
          <w:szCs w:val="17"/>
          <w:color w:val="000000"/>
        </w:rPr>
        <w:t>]</w:t>
      </w:r>
    </w:p>
    <w:p>
      <w:pPr>
        <w:spacing w:after="0" w:line="11"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auto"/>
        </w:rPr>
        <w:t>array(['Ankle boot', 'Pullover', 'Trouser'], dtype='&lt;U11')</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And the classifier actually classified all three images correctly:</w:t>
      </w:r>
    </w:p>
    <w:p>
      <w:pPr>
        <w:spacing w:after="0"/>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191135</wp:posOffset>
            </wp:positionV>
            <wp:extent cx="4572000" cy="31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5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302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57" w:right="4220" w:bottom="535" w:gutter="0" w:footer="0" w:header="0"/>
          <w:type w:val="continuous"/>
        </w:sectPr>
      </w:pPr>
    </w:p>
    <w:bookmarkStart w:id="28" w:name="page29"/>
    <w:bookmarkEnd w:id="28"/>
    <w:p>
      <w:pPr>
        <w:jc w:val="both"/>
        <w:ind w:left="680" w:hanging="340"/>
        <w:spacing w:after="0" w:line="239" w:lineRule="auto"/>
        <w:tabs>
          <w:tab w:leader="none" w:pos="680" w:val="left"/>
        </w:tabs>
        <w:numPr>
          <w:ilvl w:val="0"/>
          <w:numId w:val="2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y_new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y_test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y_new</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array([9, 2, 1])</w:t>
      </w:r>
    </w:p>
    <w:p>
      <w:pPr>
        <w:spacing w:after="0" w:line="10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Now you know how to build, train, evaluate and use a classification MLP using the Sequential API. But what about regression?</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Building a Regression MLP Using the Sequential API</w:t>
      </w:r>
    </w:p>
    <w:p>
      <w:pPr>
        <w:spacing w:after="0" w:line="79"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Let’s switch to the California housing problem and tackle it using a regression neural network. For simplicity, we will use Scikit-Learn’s </w:t>
      </w:r>
      <w:r>
        <w:rPr>
          <w:rFonts w:ascii="Courier New" w:cs="Courier New" w:eastAsia="Courier New" w:hAnsi="Courier New"/>
          <w:sz w:val="19"/>
          <w:szCs w:val="19"/>
          <w:color w:val="auto"/>
        </w:rPr>
        <w:t>fetch_california_housing()</w:t>
      </w:r>
      <w:r>
        <w:rPr>
          <w:rFonts w:ascii="Minion Pro" w:cs="Minion Pro" w:eastAsia="Minion Pro" w:hAnsi="Minion Pro"/>
          <w:sz w:val="21"/>
          <w:szCs w:val="21"/>
          <w:color w:val="auto"/>
        </w:rPr>
        <w:t xml:space="preserve"> function to load the data: this dataset is simpler than the one we used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xml:space="preserve">, since it contains only numerical features (there is no </w:t>
      </w:r>
      <w:r>
        <w:rPr>
          <w:rFonts w:ascii="Courier New" w:cs="Courier New" w:eastAsia="Courier New" w:hAnsi="Courier New"/>
          <w:sz w:val="19"/>
          <w:szCs w:val="19"/>
          <w:color w:val="auto"/>
        </w:rPr>
        <w:t>ocean_proximity</w:t>
      </w:r>
      <w:r>
        <w:rPr>
          <w:rFonts w:ascii="Minion Pro" w:cs="Minion Pro" w:eastAsia="Minion Pro" w:hAnsi="Minion Pro"/>
          <w:sz w:val="21"/>
          <w:szCs w:val="21"/>
          <w:color w:val="auto"/>
        </w:rPr>
        <w:t xml:space="preserve"> feature), and there is no missing value. After loading the data, we split it into a training set, a vali‐ dation set and a test set, and we scale all the features:</w:t>
      </w:r>
    </w:p>
    <w:p>
      <w:pPr>
        <w:spacing w:after="0" w:line="146" w:lineRule="exact"/>
        <w:rPr>
          <w:sz w:val="20"/>
          <w:szCs w:val="20"/>
          <w:color w:val="auto"/>
        </w:rPr>
      </w:pPr>
    </w:p>
    <w:p>
      <w:pPr>
        <w:jc w:val="both"/>
        <w:ind w:left="340" w:right="2360"/>
        <w:spacing w:after="0" w:line="316"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sklearn.datasets</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fetch_california_housing</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sklearn.model_selection</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train_test_split</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sklearn.preprocessing</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StandardScaler</w:t>
      </w:r>
    </w:p>
    <w:p>
      <w:pPr>
        <w:spacing w:after="0" w:line="16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housing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fetch_california_housing</w:t>
      </w:r>
      <w:r>
        <w:rPr>
          <w:rFonts w:ascii="Courier New" w:cs="Courier New" w:eastAsia="Courier New" w:hAnsi="Courier New"/>
          <w:sz w:val="17"/>
          <w:szCs w:val="17"/>
          <w:color w:val="000000"/>
        </w:rPr>
        <w:t>()</w:t>
      </w:r>
    </w:p>
    <w:p>
      <w:pPr>
        <w:spacing w:after="0" w:line="240" w:lineRule="exact"/>
        <w:rPr>
          <w:sz w:val="20"/>
          <w:szCs w:val="20"/>
          <w:color w:val="auto"/>
        </w:rPr>
      </w:pPr>
    </w:p>
    <w:p>
      <w:pPr>
        <w:ind w:left="680" w:right="1580" w:hanging="339"/>
        <w:spacing w:after="0" w:line="232" w:lineRule="auto"/>
        <w:rPr>
          <w:sz w:val="20"/>
          <w:szCs w:val="20"/>
          <w:color w:val="auto"/>
        </w:rPr>
      </w:pPr>
      <w:r>
        <w:rPr>
          <w:rFonts w:ascii="Courier New" w:cs="Courier New" w:eastAsia="Courier New" w:hAnsi="Courier New"/>
          <w:sz w:val="17"/>
          <w:szCs w:val="17"/>
          <w:color w:val="000088"/>
        </w:rPr>
        <w:t>X_train_full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y_train_full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y_test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train_test_split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data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housing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target</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2260" w:hanging="339"/>
        <w:spacing w:after="0" w:line="286" w:lineRule="auto"/>
        <w:rPr>
          <w:sz w:val="20"/>
          <w:szCs w:val="20"/>
          <w:color w:val="auto"/>
        </w:rPr>
      </w:pPr>
      <w:r>
        <w:rPr>
          <w:rFonts w:ascii="Courier New" w:cs="Courier New" w:eastAsia="Courier New" w:hAnsi="Courier New"/>
          <w:sz w:val="15"/>
          <w:szCs w:val="15"/>
          <w:color w:val="000088"/>
        </w:rPr>
        <w:t>X_train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X_valid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y_train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y_valid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train_test_split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X_train_full</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y_train_full</w:t>
      </w:r>
      <w:r>
        <w:rPr>
          <w:rFonts w:ascii="Courier New" w:cs="Courier New" w:eastAsia="Courier New" w:hAnsi="Courier New"/>
          <w:sz w:val="15"/>
          <w:szCs w:val="15"/>
          <w:color w:val="000000"/>
        </w:rPr>
        <w:t>)</w:t>
      </w:r>
    </w:p>
    <w:p>
      <w:pPr>
        <w:spacing w:after="0" w:line="184"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scaler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StandardScaler</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2940"/>
        <w:spacing w:after="0" w:line="316" w:lineRule="auto"/>
        <w:rPr>
          <w:sz w:val="20"/>
          <w:szCs w:val="20"/>
          <w:color w:val="auto"/>
        </w:rPr>
      </w:pPr>
      <w:r>
        <w:rPr>
          <w:rFonts w:ascii="Courier New" w:cs="Courier New" w:eastAsia="Courier New" w:hAnsi="Courier New"/>
          <w:sz w:val="14"/>
          <w:szCs w:val="14"/>
          <w:color w:val="000088"/>
        </w:rPr>
        <w:t xml:space="preserve">X_train_scaled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scaler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fit_transform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X_valid_scaled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scaler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X_test_scaled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scaler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X_test</w:t>
      </w:r>
      <w:r>
        <w:rPr>
          <w:rFonts w:ascii="Courier New" w:cs="Courier New" w:eastAsia="Courier New" w:hAnsi="Courier New"/>
          <w:sz w:val="14"/>
          <w:szCs w:val="14"/>
          <w:color w:val="000000"/>
        </w:rPr>
        <w:t>)</w:t>
      </w:r>
    </w:p>
    <w:p>
      <w:pPr>
        <w:spacing w:after="0" w:line="55"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Building, training, evaluating and using a regression MLP using the Sequential API to make predictions is quite similar to what we did for classification. The main differ‐ ences are the fact that the output layer has a single neuron (since we only want to predict a single value) and uses no activation function, and the loss function is the mean squared error. Since the dataset is quite noisy, we just use a single hidden layer with fewer neurons than before, to avoid overfitting:</w:t>
      </w:r>
    </w:p>
    <w:p>
      <w:pPr>
        <w:spacing w:after="0" w:line="12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Sequential</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320"/>
        <w:spacing w:after="0" w:line="232" w:lineRule="auto"/>
        <w:rPr>
          <w:sz w:val="20"/>
          <w:szCs w:val="20"/>
          <w:color w:val="auto"/>
        </w:rPr>
      </w:pP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Dense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30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activation</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"relu"</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input_shape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shape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Dense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w:t>
      </w:r>
    </w:p>
    <w:p>
      <w:pPr>
        <w:spacing w:after="0" w:line="36" w:lineRule="exact"/>
        <w:rPr>
          <w:sz w:val="20"/>
          <w:szCs w:val="20"/>
          <w:color w:val="auto"/>
        </w:rPr>
      </w:pPr>
    </w:p>
    <w:p>
      <w:pPr>
        <w:ind w:left="340" w:right="2020"/>
        <w:spacing w:after="0" w:line="308" w:lineRule="auto"/>
        <w:rPr>
          <w:sz w:val="20"/>
          <w:szCs w:val="20"/>
          <w:color w:val="auto"/>
        </w:rPr>
      </w:pPr>
      <w:r>
        <w:rPr>
          <w:rFonts w:ascii="Courier New" w:cs="Courier New" w:eastAsia="Courier New" w:hAnsi="Courier New"/>
          <w:sz w:val="14"/>
          <w:szCs w:val="14"/>
          <w:color w:val="000088"/>
        </w:rPr>
        <w:t>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compile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loss</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"mean_squared_error"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optimizer</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"sgd"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history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epochs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20</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right="2180" w:firstLine="1700"/>
        <w:spacing w:after="0" w:line="286" w:lineRule="auto"/>
        <w:rPr>
          <w:sz w:val="20"/>
          <w:szCs w:val="20"/>
          <w:color w:val="auto"/>
        </w:rPr>
      </w:pPr>
      <w:r>
        <w:rPr>
          <w:rFonts w:ascii="Courier New" w:cs="Courier New" w:eastAsia="Courier New" w:hAnsi="Courier New"/>
          <w:sz w:val="15"/>
          <w:szCs w:val="15"/>
          <w:color w:val="000088"/>
        </w:rPr>
        <w:t>validation_data</w:t>
      </w:r>
      <w:r>
        <w:rPr>
          <w:rFonts w:ascii="Courier New" w:cs="Courier New" w:eastAsia="Courier New" w:hAnsi="Courier New"/>
          <w:sz w:val="15"/>
          <w:szCs w:val="15"/>
          <w:color w:val="555555"/>
        </w:rPr>
        <w: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X_valid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y_valid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mse_test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model</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evaluate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X_test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y_test</w:t>
      </w:r>
      <w:r>
        <w:rPr>
          <w:rFonts w:ascii="Courier New" w:cs="Courier New" w:eastAsia="Courier New" w:hAnsi="Courier New"/>
          <w:sz w:val="15"/>
          <w:szCs w:val="15"/>
          <w:color w:val="000000"/>
        </w:rPr>
        <w:t>)</w:t>
      </w:r>
    </w:p>
    <w:p>
      <w:pPr>
        <w:spacing w:after="0" w:line="3" w:lineRule="exact"/>
        <w:rPr>
          <w:sz w:val="20"/>
          <w:szCs w:val="20"/>
          <w:color w:val="auto"/>
        </w:rPr>
      </w:pPr>
    </w:p>
    <w:p>
      <w:pPr>
        <w:ind w:left="340" w:right="2440"/>
        <w:spacing w:after="0" w:line="232" w:lineRule="auto"/>
        <w:rPr>
          <w:sz w:val="20"/>
          <w:szCs w:val="20"/>
          <w:color w:val="auto"/>
        </w:rPr>
      </w:pPr>
      <w:r>
        <w:rPr>
          <w:rFonts w:ascii="Courier New" w:cs="Courier New" w:eastAsia="Courier New" w:hAnsi="Courier New"/>
          <w:sz w:val="17"/>
          <w:szCs w:val="17"/>
          <w:color w:val="000088"/>
        </w:rPr>
        <w:t xml:space="preserve">X_new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X_test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35586C"/>
        </w:rPr>
        <w:t># pretend these are new instances</w:t>
      </w:r>
      <w:r>
        <w:rPr>
          <w:rFonts w:ascii="Courier New" w:cs="Courier New" w:eastAsia="Courier New" w:hAnsi="Courier New"/>
          <w:sz w:val="17"/>
          <w:szCs w:val="17"/>
          <w:color w:val="000088"/>
        </w:rPr>
        <w:t xml:space="preserve"> y_pred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p>
    <w:p>
      <w:pPr>
        <w:ind w:left="340" w:right="2440"/>
        <w:spacing w:after="0" w:line="232"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434340</wp:posOffset>
            </wp:positionV>
            <wp:extent cx="4572000" cy="31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303</w:t>
      </w:r>
    </w:p>
    <w:p>
      <w:pPr>
        <w:sectPr>
          <w:pgSz w:w="10080" w:h="13230" w:orient="portrait"/>
          <w:cols w:equalWidth="0" w:num="1">
            <w:col w:w="2460"/>
          </w:cols>
          <w:pgMar w:left="6180" w:top="1073" w:right="1440" w:bottom="535" w:gutter="0" w:footer="0" w:header="0"/>
          <w:type w:val="continuous"/>
        </w:sectPr>
      </w:pPr>
    </w:p>
    <w:bookmarkStart w:id="29" w:name="page30"/>
    <w:bookmarkEnd w:id="29"/>
    <w:p>
      <w:pPr>
        <w:jc w:val="both"/>
        <w:ind w:left="40"/>
        <w:spacing w:after="0" w:line="218" w:lineRule="auto"/>
        <w:rPr>
          <w:sz w:val="20"/>
          <w:szCs w:val="20"/>
          <w:color w:val="auto"/>
        </w:rPr>
      </w:pPr>
      <w:r>
        <w:rPr>
          <w:rFonts w:ascii="Minion Pro" w:cs="Minion Pro" w:eastAsia="Minion Pro" w:hAnsi="Minion Pro"/>
          <w:sz w:val="21"/>
          <w:szCs w:val="21"/>
          <w:color w:val="auto"/>
        </w:rPr>
        <w:t>As you can see, the Sequential API is quite easy to use. However, although sequential models are extremely common, it is sometimes useful to build neural networks with more complex topologies, or with multiple inputs or outputs. For this purpose, Keras offers the Functional API.</w:t>
      </w:r>
    </w:p>
    <w:p>
      <w:pPr>
        <w:spacing w:after="0" w:line="160" w:lineRule="exact"/>
        <w:rPr>
          <w:sz w:val="20"/>
          <w:szCs w:val="20"/>
          <w:color w:val="auto"/>
        </w:rPr>
      </w:pPr>
    </w:p>
    <w:p>
      <w:pPr>
        <w:ind w:left="40"/>
        <w:spacing w:after="0"/>
        <w:rPr>
          <w:sz w:val="20"/>
          <w:szCs w:val="20"/>
          <w:color w:val="auto"/>
        </w:rPr>
      </w:pPr>
      <w:r>
        <w:rPr>
          <w:rFonts w:ascii="Myriad Pro" w:cs="Myriad Pro" w:eastAsia="Myriad Pro" w:hAnsi="Myriad Pro"/>
          <w:sz w:val="32"/>
          <w:szCs w:val="32"/>
          <w:b w:val="1"/>
          <w:bCs w:val="1"/>
          <w:color w:val="auto"/>
        </w:rPr>
        <w:t>Building Complex Models Using the Functional API</w:t>
      </w:r>
    </w:p>
    <w:p>
      <w:pPr>
        <w:spacing w:after="0" w:line="76" w:lineRule="exact"/>
        <w:rPr>
          <w:sz w:val="20"/>
          <w:szCs w:val="20"/>
          <w:color w:val="auto"/>
        </w:rPr>
      </w:pPr>
    </w:p>
    <w:p>
      <w:pPr>
        <w:jc w:val="both"/>
        <w:ind w:left="40"/>
        <w:spacing w:after="0" w:line="211"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One example of a non-sequential neural network is a </w:t>
      </w:r>
      <w:r>
        <w:rPr>
          <w:rFonts w:ascii="Minion Pro" w:cs="Minion Pro" w:eastAsia="Minion Pro" w:hAnsi="Minion Pro"/>
          <w:sz w:val="21"/>
          <w:szCs w:val="21"/>
          <w:i w:val="1"/>
          <w:iCs w:val="1"/>
          <w:color w:val="auto"/>
        </w:rPr>
        <w:t>Wide &amp; Deep</w:t>
      </w:r>
      <w:r>
        <w:rPr>
          <w:rFonts w:ascii="Minion Pro" w:cs="Minion Pro" w:eastAsia="Minion Pro" w:hAnsi="Minion Pro"/>
          <w:sz w:val="21"/>
          <w:szCs w:val="21"/>
          <w:color w:val="auto"/>
        </w:rPr>
        <w:t xml:space="preserve"> neural network. This neural network architecture was introduced in a </w:t>
      </w:r>
      <w:hyperlink r:id="rId99">
        <w:r>
          <w:rPr>
            <w:rFonts w:ascii="Minion Pro" w:cs="Minion Pro" w:eastAsia="Minion Pro" w:hAnsi="Minion Pro"/>
            <w:sz w:val="21"/>
            <w:szCs w:val="21"/>
            <w:color w:val="990000"/>
          </w:rPr>
          <w:t>2016 paper</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by Heng-Tze Cheng et al.</w:t>
      </w:r>
      <w:hyperlink w:anchor="page30">
        <w:r>
          <w:rPr>
            <w:rFonts w:ascii="Minion Pro" w:cs="Minion Pro" w:eastAsia="Minion Pro" w:hAnsi="Minion Pro"/>
            <w:sz w:val="24"/>
            <w:szCs w:val="24"/>
            <w:color w:val="auto"/>
            <w:vertAlign w:val="superscript"/>
          </w:rPr>
          <w:t>14</w:t>
        </w:r>
      </w:hyperlink>
      <w:r>
        <w:rPr>
          <w:rFonts w:ascii="Minion Pro" w:cs="Minion Pro" w:eastAsia="Minion Pro" w:hAnsi="Minion Pro"/>
          <w:sz w:val="21"/>
          <w:szCs w:val="21"/>
          <w:color w:val="auto"/>
        </w:rPr>
        <w:t xml:space="preserve">. It connects all or part of the inputs directly to the output layer, as shown in </w:t>
      </w:r>
      <w:hyperlink w:anchor="page31">
        <w:r>
          <w:rPr>
            <w:rFonts w:ascii="Minion Pro" w:cs="Minion Pro" w:eastAsia="Minion Pro" w:hAnsi="Minion Pro"/>
            <w:sz w:val="21"/>
            <w:szCs w:val="21"/>
            <w:color w:val="990000"/>
          </w:rPr>
          <w:t>Figure 10-13</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This architecture makes it possible for the neural network to learn both</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deep patterns (using the deep path) and simple rules (through the short path). In contrast, a regular MLP forces all the data to flow through the full stack of layers, thus simple patterns in the data may end up being distorted by this sequence of transfor‐ mations.</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4264660</wp:posOffset>
            </wp:positionV>
            <wp:extent cx="1143000" cy="635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13" w:lineRule="exact"/>
        <w:rPr>
          <w:rFonts w:ascii="Minion Pro" w:cs="Minion Pro" w:eastAsia="Minion Pro" w:hAnsi="Minion Pro"/>
          <w:sz w:val="21"/>
          <w:szCs w:val="21"/>
          <w:color w:val="auto"/>
        </w:rPr>
      </w:pPr>
    </w:p>
    <w:p>
      <w:pPr>
        <w:spacing w:after="0"/>
        <w:rPr>
          <w:sz w:val="20"/>
          <w:szCs w:val="20"/>
          <w:color w:val="auto"/>
        </w:rPr>
      </w:pPr>
      <w:r>
        <w:rPr>
          <w:rFonts w:ascii="Minion Pro" w:cs="Minion Pro" w:eastAsia="Minion Pro" w:hAnsi="Minion Pro"/>
          <w:sz w:val="14"/>
          <w:szCs w:val="14"/>
          <w:color w:val="auto"/>
        </w:rPr>
        <w:t xml:space="preserve">14 </w:t>
      </w:r>
      <w:r>
        <w:rPr>
          <w:rFonts w:ascii="Minion Pro" w:cs="Minion Pro" w:eastAsia="Minion Pro" w:hAnsi="Minion Pro"/>
          <w:sz w:val="16"/>
          <w:szCs w:val="16"/>
          <w:color w:val="auto"/>
        </w:rPr>
        <w:t>“Wide &amp; Deep Learning for Recommender Systems,” Heng-Tze Cheng et al. (2016).</w:t>
      </w:r>
    </w:p>
    <w:p>
      <w:pPr>
        <w:spacing w:after="0"/>
        <w:rPr>
          <w:rFonts w:ascii="Minion Pro" w:cs="Minion Pro" w:eastAsia="Minion Pro" w:hAnsi="Minion Pro"/>
          <w:sz w:val="21"/>
          <w:szCs w:val="21"/>
          <w:color w:val="auto"/>
        </w:rPr>
        <w:sectPr>
          <w:pgSz w:w="10080" w:h="13230" w:orient="portrait"/>
          <w:cols w:equalWidth="0" w:num="1">
            <w:col w:w="7240"/>
          </w:cols>
          <w:pgMar w:left="1400"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304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30" w:name="page31"/>
    <w:bookmarkEnd w:id="3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411607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2">
                      <a:clrChange>
                        <a:clrFrom>
                          <a:srgbClr val="FFFFFF"/>
                        </a:clrFrom>
                        <a:clrTo>
                          <a:srgbClr val="FFFFFF">
                            <a:alpha val="0"/>
                          </a:srgbClr>
                        </a:clrTo>
                      </a:clrChange>
                      <a:extLst>
                        <a:ext uri="{28A0092B-C50C-407E-A947-70E740481C1C}"/>
                      </a:extLst>
                    </a:blip>
                    <a:srcRect/>
                    <a:stretch>
                      <a:fillRect/>
                    </a:stretch>
                  </pic:blipFill>
                  <pic:spPr bwMode="auto">
                    <a:xfrm>
                      <a:off x="0" y="0"/>
                      <a:ext cx="4578350" cy="4116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10-13. Wide and Deep Neural Network</w:t>
      </w:r>
    </w:p>
    <w:p>
      <w:pPr>
        <w:spacing w:after="0" w:line="20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build such a neural network to tackle the California housing problem:</w:t>
      </w:r>
    </w:p>
    <w:p>
      <w:pPr>
        <w:spacing w:after="0" w:line="141" w:lineRule="exact"/>
        <w:rPr>
          <w:sz w:val="20"/>
          <w:szCs w:val="20"/>
          <w:color w:val="auto"/>
        </w:rPr>
      </w:pPr>
    </w:p>
    <w:p>
      <w:pPr>
        <w:ind w:left="340" w:right="1920"/>
        <w:spacing w:after="0" w:line="308" w:lineRule="auto"/>
        <w:rPr>
          <w:sz w:val="20"/>
          <w:szCs w:val="20"/>
          <w:color w:val="auto"/>
        </w:rPr>
      </w:pPr>
      <w:r>
        <w:rPr>
          <w:rFonts w:ascii="Courier New" w:cs="Courier New" w:eastAsia="Courier New" w:hAnsi="Courier New"/>
          <w:sz w:val="14"/>
          <w:szCs w:val="14"/>
          <w:color w:val="336666"/>
        </w:rPr>
        <w:t xml:space="preserve">input </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shape</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shape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 xml:space="preserve">hidden1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30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input</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right="1760"/>
        <w:spacing w:after="0" w:line="308" w:lineRule="auto"/>
        <w:rPr>
          <w:sz w:val="20"/>
          <w:szCs w:val="20"/>
          <w:color w:val="auto"/>
        </w:rPr>
      </w:pPr>
      <w:r>
        <w:rPr>
          <w:rFonts w:ascii="Courier New" w:cs="Courier New" w:eastAsia="Courier New" w:hAnsi="Courier New"/>
          <w:sz w:val="14"/>
          <w:szCs w:val="14"/>
          <w:color w:val="000088"/>
        </w:rPr>
        <w:t xml:space="preserve">hidden2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30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hidden1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concat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Concatenate</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input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hidden2</w:t>
      </w:r>
      <w:r>
        <w:rPr>
          <w:rFonts w:ascii="Courier New" w:cs="Courier New" w:eastAsia="Courier New" w:hAnsi="Courier New"/>
          <w:sz w:val="14"/>
          <w:szCs w:val="14"/>
          <w:color w:val="000000"/>
        </w:rPr>
        <w:t>])</w:t>
      </w:r>
    </w:p>
    <w:p>
      <w:pPr>
        <w:ind w:left="340"/>
        <w:spacing w:after="0" w:line="211" w:lineRule="auto"/>
        <w:rPr>
          <w:sz w:val="20"/>
          <w:szCs w:val="20"/>
          <w:color w:val="auto"/>
        </w:rPr>
      </w:pPr>
      <w:r>
        <w:rPr>
          <w:rFonts w:ascii="Courier New" w:cs="Courier New" w:eastAsia="Courier New" w:hAnsi="Courier New"/>
          <w:sz w:val="17"/>
          <w:szCs w:val="17"/>
          <w:color w:val="000088"/>
        </w:rPr>
        <w:t xml:space="preserve">output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Dense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concat</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inputs</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336666"/>
        </w:rPr>
        <w:t>input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outputs</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output</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go through each line of this code:</w:t>
      </w:r>
    </w:p>
    <w:p>
      <w:pPr>
        <w:spacing w:after="0" w:line="182" w:lineRule="exact"/>
        <w:rPr>
          <w:sz w:val="20"/>
          <w:szCs w:val="20"/>
          <w:color w:val="auto"/>
        </w:rPr>
      </w:pPr>
    </w:p>
    <w:p>
      <w:pPr>
        <w:jc w:val="both"/>
        <w:ind w:left="360" w:hanging="187"/>
        <w:spacing w:after="0" w:line="224" w:lineRule="auto"/>
        <w:tabs>
          <w:tab w:leader="none" w:pos="360" w:val="left"/>
        </w:tabs>
        <w:numPr>
          <w:ilvl w:val="0"/>
          <w:numId w:val="23"/>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First, we need to create an </w:t>
      </w:r>
      <w:r>
        <w:rPr>
          <w:rFonts w:ascii="Courier New" w:cs="Courier New" w:eastAsia="Courier New" w:hAnsi="Courier New"/>
          <w:sz w:val="19"/>
          <w:szCs w:val="19"/>
          <w:color w:val="auto"/>
        </w:rPr>
        <w:t>Input</w:t>
      </w:r>
      <w:r>
        <w:rPr>
          <w:rFonts w:ascii="Minion Pro" w:cs="Minion Pro" w:eastAsia="Minion Pro" w:hAnsi="Minion Pro"/>
          <w:sz w:val="21"/>
          <w:szCs w:val="21"/>
          <w:color w:val="auto"/>
        </w:rPr>
        <w:t xml:space="preserve"> object. This is needed because we may have multiple inputs, as we will see later.</w:t>
      </w:r>
    </w:p>
    <w:p>
      <w:pPr>
        <w:spacing w:after="0" w:line="63" w:lineRule="exact"/>
        <w:rPr>
          <w:rFonts w:ascii="Minion Pro" w:cs="Minion Pro" w:eastAsia="Minion Pro" w:hAnsi="Minion Pro"/>
          <w:sz w:val="21"/>
          <w:szCs w:val="21"/>
          <w:color w:val="auto"/>
        </w:rPr>
      </w:pPr>
    </w:p>
    <w:p>
      <w:pPr>
        <w:jc w:val="both"/>
        <w:ind w:left="360" w:hanging="187"/>
        <w:spacing w:after="0" w:line="220" w:lineRule="auto"/>
        <w:tabs>
          <w:tab w:leader="none" w:pos="360" w:val="left"/>
        </w:tabs>
        <w:numPr>
          <w:ilvl w:val="0"/>
          <w:numId w:val="23"/>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Next, we create a </w:t>
      </w:r>
      <w:r>
        <w:rPr>
          <w:rFonts w:ascii="Courier New" w:cs="Courier New" w:eastAsia="Courier New" w:hAnsi="Courier New"/>
          <w:sz w:val="19"/>
          <w:szCs w:val="19"/>
          <w:color w:val="auto"/>
        </w:rPr>
        <w:t>Dense</w:t>
      </w:r>
      <w:r>
        <w:rPr>
          <w:rFonts w:ascii="Minion Pro" w:cs="Minion Pro" w:eastAsia="Minion Pro" w:hAnsi="Minion Pro"/>
          <w:sz w:val="21"/>
          <w:szCs w:val="21"/>
          <w:color w:val="auto"/>
        </w:rPr>
        <w:t xml:space="preserve"> layer with 30 neurons and using the ReLU activation function. As soon as it is created, notice that we call it like a function, passing it the input. This is why this is called the Functional API. Note that we are just tell‐</w:t>
      </w:r>
    </w:p>
    <w:p>
      <w:pPr>
        <w:jc w:val="both"/>
        <w:ind w:left="360" w:hanging="187"/>
        <w:spacing w:after="0" w:line="220" w:lineRule="auto"/>
        <w:tabs>
          <w:tab w:leader="none" w:pos="360" w:val="left"/>
        </w:tabs>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313055</wp:posOffset>
            </wp:positionV>
            <wp:extent cx="4572000" cy="317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42"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305</w:t>
      </w:r>
    </w:p>
    <w:p>
      <w:pPr>
        <w:sectPr>
          <w:pgSz w:w="10080" w:h="13230" w:orient="portrait"/>
          <w:cols w:equalWidth="0" w:num="1">
            <w:col w:w="2460"/>
          </w:cols>
          <w:pgMar w:left="6180" w:top="1440" w:right="1440" w:bottom="535" w:gutter="0" w:footer="0" w:header="0"/>
          <w:type w:val="continuous"/>
        </w:sectPr>
      </w:pPr>
    </w:p>
    <w:bookmarkStart w:id="31" w:name="page32"/>
    <w:bookmarkEnd w:id="31"/>
    <w:p>
      <w:pPr>
        <w:ind w:left="360"/>
        <w:spacing w:after="0" w:line="224" w:lineRule="auto"/>
        <w:rPr>
          <w:sz w:val="20"/>
          <w:szCs w:val="20"/>
          <w:color w:val="auto"/>
        </w:rPr>
      </w:pPr>
      <w:r>
        <w:rPr>
          <w:rFonts w:ascii="Minion Pro" w:cs="Minion Pro" w:eastAsia="Minion Pro" w:hAnsi="Minion Pro"/>
          <w:sz w:val="21"/>
          <w:szCs w:val="21"/>
          <w:color w:val="auto"/>
        </w:rPr>
        <w:t>ing Keras how it should connect the layers together, no actual data is being pro‐ cessed yet.</w:t>
      </w:r>
    </w:p>
    <w:p>
      <w:pPr>
        <w:spacing w:after="0" w:line="52" w:lineRule="exact"/>
        <w:rPr>
          <w:sz w:val="20"/>
          <w:szCs w:val="20"/>
          <w:color w:val="auto"/>
        </w:rPr>
      </w:pPr>
    </w:p>
    <w:p>
      <w:pPr>
        <w:jc w:val="both"/>
        <w:ind w:left="360" w:hanging="187"/>
        <w:spacing w:after="0" w:line="224" w:lineRule="auto"/>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We then create a second hidden layer, and again we use it as a function. Note however that we pass it the output of the first hidden layer.</w:t>
      </w:r>
    </w:p>
    <w:p>
      <w:pPr>
        <w:spacing w:after="0" w:line="63" w:lineRule="exact"/>
        <w:rPr>
          <w:rFonts w:ascii="Minion Pro" w:cs="Minion Pro" w:eastAsia="Minion Pro" w:hAnsi="Minion Pro"/>
          <w:sz w:val="21"/>
          <w:szCs w:val="21"/>
          <w:color w:val="auto"/>
        </w:rPr>
      </w:pPr>
    </w:p>
    <w:p>
      <w:pPr>
        <w:jc w:val="both"/>
        <w:ind w:left="360" w:hanging="187"/>
        <w:spacing w:after="0" w:line="223" w:lineRule="auto"/>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Next, we create a </w:t>
      </w:r>
      <w:r>
        <w:rPr>
          <w:rFonts w:ascii="Courier New" w:cs="Courier New" w:eastAsia="Courier New" w:hAnsi="Courier New"/>
          <w:sz w:val="19"/>
          <w:szCs w:val="19"/>
          <w:color w:val="auto"/>
        </w:rPr>
        <w:t>Concatenate()</w:t>
      </w:r>
      <w:r>
        <w:rPr>
          <w:rFonts w:ascii="Minion Pro" w:cs="Minion Pro" w:eastAsia="Minion Pro" w:hAnsi="Minion Pro"/>
          <w:sz w:val="21"/>
          <w:szCs w:val="21"/>
          <w:color w:val="auto"/>
        </w:rPr>
        <w:t xml:space="preserve"> layer, and once again we immediately use it like a function, to concatenate the input and the output of the second hidden layer (you may prefer the </w:t>
      </w:r>
      <w:r>
        <w:rPr>
          <w:rFonts w:ascii="Courier New" w:cs="Courier New" w:eastAsia="Courier New" w:hAnsi="Courier New"/>
          <w:sz w:val="19"/>
          <w:szCs w:val="19"/>
          <w:color w:val="auto"/>
        </w:rPr>
        <w:t>keras.layers.concatenate()</w:t>
      </w:r>
      <w:r>
        <w:rPr>
          <w:rFonts w:ascii="Minion Pro" w:cs="Minion Pro" w:eastAsia="Minion Pro" w:hAnsi="Minion Pro"/>
          <w:sz w:val="21"/>
          <w:szCs w:val="21"/>
          <w:color w:val="auto"/>
        </w:rPr>
        <w:t xml:space="preserve"> function, which creates a </w:t>
      </w:r>
      <w:r>
        <w:rPr>
          <w:rFonts w:ascii="Courier New" w:cs="Courier New" w:eastAsia="Courier New" w:hAnsi="Courier New"/>
          <w:sz w:val="19"/>
          <w:szCs w:val="19"/>
          <w:color w:val="auto"/>
        </w:rPr>
        <w:t>Con</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catenate </w:t>
      </w:r>
      <w:r>
        <w:rPr>
          <w:rFonts w:ascii="Minion Pro" w:cs="Minion Pro" w:eastAsia="Minion Pro" w:hAnsi="Minion Pro"/>
          <w:sz w:val="21"/>
          <w:szCs w:val="21"/>
          <w:color w:val="auto"/>
        </w:rPr>
        <w:t>layer and immediately calls it with the given inputs).</w:t>
      </w:r>
    </w:p>
    <w:p>
      <w:pPr>
        <w:spacing w:after="0" w:line="52"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Then we create the output layer, with a single neuron and no activation function, and we call it like a function, passing it the result of the concatenation.</w:t>
      </w:r>
    </w:p>
    <w:p>
      <w:pPr>
        <w:spacing w:after="0" w:line="60"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Lastly, we create a Keras </w:t>
      </w:r>
      <w:r>
        <w:rPr>
          <w:rFonts w:ascii="Courier New" w:cs="Courier New" w:eastAsia="Courier New" w:hAnsi="Courier New"/>
          <w:sz w:val="19"/>
          <w:szCs w:val="19"/>
          <w:color w:val="auto"/>
        </w:rPr>
        <w:t>Model</w:t>
      </w:r>
      <w:r>
        <w:rPr>
          <w:rFonts w:ascii="Minion Pro" w:cs="Minion Pro" w:eastAsia="Minion Pro" w:hAnsi="Minion Pro"/>
          <w:sz w:val="21"/>
          <w:szCs w:val="21"/>
          <w:color w:val="auto"/>
        </w:rPr>
        <w:t>, specifying which inputs and outputs to use.</w:t>
      </w:r>
    </w:p>
    <w:p>
      <w:pPr>
        <w:spacing w:after="0" w:line="170"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Once you have built the Keras model, everything is exactly like earlier, so no need to repeat it here: you must compile the model, train it, evaluate it and use it to make predictions.</w:t>
      </w:r>
    </w:p>
    <w:p>
      <w:pPr>
        <w:spacing w:after="0" w:line="92" w:lineRule="exact"/>
        <w:rPr>
          <w:sz w:val="20"/>
          <w:szCs w:val="20"/>
          <w:color w:val="auto"/>
        </w:rPr>
      </w:pPr>
    </w:p>
    <w:p>
      <w:pPr>
        <w:jc w:val="both"/>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But what if you want to send a subset of the features through the wide path, and a different subset (possibly overlapping) through the deep path (see </w:t>
      </w:r>
      <w:hyperlink w:anchor="page33">
        <w:r>
          <w:rPr>
            <w:rFonts w:ascii="Minion Pro" w:cs="Minion Pro" w:eastAsia="Minion Pro" w:hAnsi="Minion Pro"/>
            <w:sz w:val="21"/>
            <w:szCs w:val="21"/>
            <w:color w:val="990000"/>
          </w:rPr>
          <w:t>Figure 10-14</w:t>
        </w:r>
      </w:hyperlink>
      <w:r>
        <w:rPr>
          <w:rFonts w:ascii="Minion Pro" w:cs="Minion Pro" w:eastAsia="Minion Pro" w:hAnsi="Minion Pro"/>
          <w:sz w:val="21"/>
          <w:szCs w:val="21"/>
          <w:color w:val="auto"/>
        </w:rPr>
        <w:t>)? In this case, one solution is to use multiple inputs. For example, suppose we want to send 5 features through the deep path (features 0 to 4), and 6 features through the wide path (features 2 to 7):</w:t>
      </w:r>
    </w:p>
    <w:p>
      <w:pPr>
        <w:spacing w:after="0" w:line="143" w:lineRule="exact"/>
        <w:rPr>
          <w:sz w:val="20"/>
          <w:szCs w:val="20"/>
          <w:color w:val="auto"/>
        </w:rPr>
      </w:pPr>
    </w:p>
    <w:p>
      <w:pPr>
        <w:ind w:left="340" w:right="3540"/>
        <w:spacing w:after="0" w:line="308" w:lineRule="auto"/>
        <w:rPr>
          <w:sz w:val="20"/>
          <w:szCs w:val="20"/>
          <w:color w:val="auto"/>
        </w:rPr>
      </w:pPr>
      <w:r>
        <w:rPr>
          <w:rFonts w:ascii="Courier New" w:cs="Courier New" w:eastAsia="Courier New" w:hAnsi="Courier New"/>
          <w:sz w:val="14"/>
          <w:szCs w:val="14"/>
          <w:color w:val="000088"/>
        </w:rPr>
        <w:t xml:space="preserve">input_A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shape</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input_B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shape</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6</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right="1760"/>
        <w:spacing w:after="0" w:line="308" w:lineRule="auto"/>
        <w:rPr>
          <w:sz w:val="20"/>
          <w:szCs w:val="20"/>
          <w:color w:val="auto"/>
        </w:rPr>
      </w:pPr>
      <w:r>
        <w:rPr>
          <w:rFonts w:ascii="Courier New" w:cs="Courier New" w:eastAsia="Courier New" w:hAnsi="Courier New"/>
          <w:sz w:val="14"/>
          <w:szCs w:val="14"/>
          <w:color w:val="000088"/>
        </w:rPr>
        <w:t xml:space="preserve">hidden1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30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input_B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hidden2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30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hidden1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concat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concatenate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input_A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hidden2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output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concat</w:t>
      </w:r>
      <w:r>
        <w:rPr>
          <w:rFonts w:ascii="Courier New" w:cs="Courier New" w:eastAsia="Courier New" w:hAnsi="Courier New"/>
          <w:sz w:val="14"/>
          <w:szCs w:val="14"/>
          <w:color w:val="000000"/>
        </w:rPr>
        <w:t>)</w:t>
      </w:r>
    </w:p>
    <w:p>
      <w:pPr>
        <w:ind w:left="340"/>
        <w:spacing w:after="0" w:line="226" w:lineRule="auto"/>
        <w:rPr>
          <w:sz w:val="20"/>
          <w:szCs w:val="20"/>
          <w:color w:val="auto"/>
        </w:rPr>
      </w:pPr>
      <w:r>
        <w:rPr>
          <w:rFonts w:ascii="Courier New" w:cs="Courier New" w:eastAsia="Courier New" w:hAnsi="Courier New"/>
          <w:sz w:val="16"/>
          <w:szCs w:val="16"/>
          <w:color w:val="000088"/>
        </w:rPr>
        <w:t xml:space="preserve">model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keras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models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Model</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inputs</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input_A</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input_B</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outputs</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output</w:t>
      </w:r>
      <w:r>
        <w:rPr>
          <w:rFonts w:ascii="Courier New" w:cs="Courier New" w:eastAsia="Courier New" w:hAnsi="Courier New"/>
          <w:sz w:val="16"/>
          <w:szCs w:val="16"/>
          <w:color w:val="000000"/>
        </w:rPr>
        <w:t>])</w:t>
      </w:r>
    </w:p>
    <w:p>
      <w:pPr>
        <w:ind w:left="340"/>
        <w:spacing w:after="0" w:line="226"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2578100</wp:posOffset>
            </wp:positionV>
            <wp:extent cx="4572000" cy="31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306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40481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5">
                      <a:clrChange>
                        <a:clrFrom>
                          <a:srgbClr val="FFFFFF"/>
                        </a:clrFrom>
                        <a:clrTo>
                          <a:srgbClr val="FFFFFF">
                            <a:alpha val="0"/>
                          </a:srgbClr>
                        </a:clrTo>
                      </a:clrChange>
                      <a:extLst>
                        <a:ext uri="{28A0092B-C50C-407E-A947-70E740481C1C}"/>
                      </a:extLst>
                    </a:blip>
                    <a:srcRect/>
                    <a:stretch>
                      <a:fillRect/>
                    </a:stretch>
                  </pic:blipFill>
                  <pic:spPr bwMode="auto">
                    <a:xfrm>
                      <a:off x="0" y="0"/>
                      <a:ext cx="4578350" cy="4048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10-14. Handling Multiple Inputs</w:t>
      </w:r>
    </w:p>
    <w:p>
      <w:pPr>
        <w:spacing w:after="0" w:line="222"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The code is self-explanatory. Note that we specified </w:t>
      </w:r>
      <w:r>
        <w:rPr>
          <w:rFonts w:ascii="Courier New" w:cs="Courier New" w:eastAsia="Courier New" w:hAnsi="Courier New"/>
          <w:sz w:val="19"/>
          <w:szCs w:val="19"/>
          <w:color w:val="auto"/>
        </w:rPr>
        <w:t>inputs=[input_A, input_B]</w:t>
      </w:r>
      <w:r>
        <w:rPr>
          <w:rFonts w:ascii="Minion Pro" w:cs="Minion Pro" w:eastAsia="Minion Pro" w:hAnsi="Minion Pro"/>
          <w:sz w:val="21"/>
          <w:szCs w:val="21"/>
          <w:color w:val="auto"/>
        </w:rPr>
        <w:t xml:space="preserve"> when creating the model. Now we can compile the model as usual, but when we call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instead of passing a single input matrix </w:t>
      </w:r>
      <w:r>
        <w:rPr>
          <w:rFonts w:ascii="Courier New" w:cs="Courier New" w:eastAsia="Courier New" w:hAnsi="Courier New"/>
          <w:sz w:val="19"/>
          <w:szCs w:val="19"/>
          <w:color w:val="auto"/>
        </w:rPr>
        <w:t>X_train</w:t>
      </w:r>
      <w:r>
        <w:rPr>
          <w:rFonts w:ascii="Minion Pro" w:cs="Minion Pro" w:eastAsia="Minion Pro" w:hAnsi="Minion Pro"/>
          <w:sz w:val="21"/>
          <w:szCs w:val="21"/>
          <w:color w:val="auto"/>
        </w:rPr>
        <w:t xml:space="preserve">, we must pass a pair of matrices </w:t>
      </w:r>
      <w:r>
        <w:rPr>
          <w:rFonts w:ascii="Courier New" w:cs="Courier New" w:eastAsia="Courier New" w:hAnsi="Courier New"/>
          <w:sz w:val="19"/>
          <w:szCs w:val="19"/>
          <w:color w:val="auto"/>
        </w:rPr>
        <w:t>(X_train_A, X_train_B)</w:t>
      </w:r>
      <w:r>
        <w:rPr>
          <w:rFonts w:ascii="Minion Pro" w:cs="Minion Pro" w:eastAsia="Minion Pro" w:hAnsi="Minion Pro"/>
          <w:sz w:val="21"/>
          <w:szCs w:val="21"/>
          <w:color w:val="auto"/>
        </w:rPr>
        <w:t>: one per input. The same is true for</w:t>
      </w:r>
    </w:p>
    <w:p>
      <w:pPr>
        <w:spacing w:after="0" w:line="3" w:lineRule="exact"/>
        <w:rPr>
          <w:sz w:val="20"/>
          <w:szCs w:val="20"/>
          <w:color w:val="auto"/>
        </w:rPr>
      </w:pPr>
    </w:p>
    <w:p>
      <w:pPr>
        <w:spacing w:after="0"/>
        <w:rPr>
          <w:sz w:val="20"/>
          <w:szCs w:val="20"/>
          <w:color w:val="auto"/>
        </w:rPr>
      </w:pPr>
      <w:r>
        <w:rPr>
          <w:rFonts w:ascii="Courier New" w:cs="Courier New" w:eastAsia="Courier New" w:hAnsi="Courier New"/>
          <w:sz w:val="17"/>
          <w:szCs w:val="17"/>
          <w:color w:val="auto"/>
        </w:rPr>
        <w:t>X_valid</w:t>
      </w:r>
      <w:r>
        <w:rPr>
          <w:rFonts w:ascii="Minion Pro" w:cs="Minion Pro" w:eastAsia="Minion Pro" w:hAnsi="Minion Pro"/>
          <w:sz w:val="18"/>
          <w:szCs w:val="18"/>
          <w:color w:val="auto"/>
        </w:rPr>
        <w:t>, and also for</w:t>
      </w:r>
      <w:r>
        <w:rPr>
          <w:rFonts w:ascii="Courier New" w:cs="Courier New" w:eastAsia="Courier New" w:hAnsi="Courier New"/>
          <w:sz w:val="17"/>
          <w:szCs w:val="17"/>
          <w:color w:val="auto"/>
        </w:rPr>
        <w:t xml:space="preserve"> X_test </w:t>
      </w:r>
      <w:r>
        <w:rPr>
          <w:rFonts w:ascii="Minion Pro" w:cs="Minion Pro" w:eastAsia="Minion Pro" w:hAnsi="Minion Pro"/>
          <w:sz w:val="18"/>
          <w:szCs w:val="18"/>
          <w:color w:val="auto"/>
        </w:rPr>
        <w:t>and</w:t>
      </w:r>
      <w:r>
        <w:rPr>
          <w:rFonts w:ascii="Courier New" w:cs="Courier New" w:eastAsia="Courier New" w:hAnsi="Courier New"/>
          <w:sz w:val="17"/>
          <w:szCs w:val="17"/>
          <w:color w:val="auto"/>
        </w:rPr>
        <w:t xml:space="preserve"> X_new </w:t>
      </w:r>
      <w:r>
        <w:rPr>
          <w:rFonts w:ascii="Minion Pro" w:cs="Minion Pro" w:eastAsia="Minion Pro" w:hAnsi="Minion Pro"/>
          <w:sz w:val="18"/>
          <w:szCs w:val="18"/>
          <w:color w:val="auto"/>
        </w:rPr>
        <w:t>when you call</w:t>
      </w:r>
      <w:r>
        <w:rPr>
          <w:rFonts w:ascii="Courier New" w:cs="Courier New" w:eastAsia="Courier New" w:hAnsi="Courier New"/>
          <w:sz w:val="17"/>
          <w:szCs w:val="17"/>
          <w:color w:val="auto"/>
        </w:rPr>
        <w:t xml:space="preserve"> evaluate() </w:t>
      </w:r>
      <w:r>
        <w:rPr>
          <w:rFonts w:ascii="Minion Pro" w:cs="Minion Pro" w:eastAsia="Minion Pro" w:hAnsi="Minion Pro"/>
          <w:sz w:val="18"/>
          <w:szCs w:val="18"/>
          <w:color w:val="auto"/>
        </w:rPr>
        <w:t>or</w:t>
      </w:r>
      <w:r>
        <w:rPr>
          <w:rFonts w:ascii="Courier New" w:cs="Courier New" w:eastAsia="Courier New" w:hAnsi="Courier New"/>
          <w:sz w:val="17"/>
          <w:szCs w:val="17"/>
          <w:color w:val="auto"/>
        </w:rPr>
        <w:t xml:space="preserve"> predict()</w:t>
      </w:r>
      <w:r>
        <w:rPr>
          <w:rFonts w:ascii="Minion Pro" w:cs="Minion Pro" w:eastAsia="Minion Pro" w:hAnsi="Minion Pro"/>
          <w:sz w:val="18"/>
          <w:szCs w:val="18"/>
          <w:color w:val="auto"/>
        </w:rPr>
        <w:t>:</w:t>
      </w:r>
    </w:p>
    <w:p>
      <w:pPr>
        <w:spacing w:after="0" w:line="16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compile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loss</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"mse"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optimizer</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"sgd"</w:t>
      </w:r>
      <w:r>
        <w:rPr>
          <w:rFonts w:ascii="Courier New" w:cs="Courier New" w:eastAsia="Courier New" w:hAnsi="Courier New"/>
          <w:sz w:val="17"/>
          <w:szCs w:val="17"/>
          <w:color w:val="000000"/>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X_train_A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X_train_B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X_train</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X_valid_A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X_valid_B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X_valid</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X_valid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X_test_A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X_test_B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X_test</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X_new_A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X_new_B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X_test_A</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X_test_B</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p>
    <w:p>
      <w:pPr>
        <w:spacing w:after="0" w:line="240" w:lineRule="exact"/>
        <w:rPr>
          <w:sz w:val="20"/>
          <w:szCs w:val="20"/>
          <w:color w:val="auto"/>
        </w:rPr>
      </w:pPr>
    </w:p>
    <w:p>
      <w:pPr>
        <w:ind w:left="2040" w:right="900" w:hanging="1699"/>
        <w:spacing w:after="0" w:line="308" w:lineRule="auto"/>
        <w:rPr>
          <w:sz w:val="20"/>
          <w:szCs w:val="20"/>
          <w:color w:val="auto"/>
        </w:rPr>
      </w:pPr>
      <w:r>
        <w:rPr>
          <w:rFonts w:ascii="Courier New" w:cs="Courier New" w:eastAsia="Courier New" w:hAnsi="Courier New"/>
          <w:sz w:val="14"/>
          <w:szCs w:val="14"/>
          <w:color w:val="000088"/>
        </w:rPr>
        <w:t xml:space="preserve">history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X_train_B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epochs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validation_data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X_valid_A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X_valid_B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y_valid</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right="2180"/>
        <w:spacing w:after="0" w:line="286" w:lineRule="auto"/>
        <w:rPr>
          <w:sz w:val="20"/>
          <w:szCs w:val="20"/>
          <w:color w:val="auto"/>
        </w:rPr>
      </w:pPr>
      <w:r>
        <w:rPr>
          <w:rFonts w:ascii="Courier New" w:cs="Courier New" w:eastAsia="Courier New" w:hAnsi="Courier New"/>
          <w:sz w:val="15"/>
          <w:szCs w:val="15"/>
          <w:color w:val="000088"/>
        </w:rPr>
        <w:t xml:space="preserve">mse_test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model</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evaluate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X_test_A</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X_test_B</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y_test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y_pred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model</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predict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X_new_A</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X_new_B</w:t>
      </w:r>
      <w:r>
        <w:rPr>
          <w:rFonts w:ascii="Courier New" w:cs="Courier New" w:eastAsia="Courier New" w:hAnsi="Courier New"/>
          <w:sz w:val="15"/>
          <w:szCs w:val="15"/>
          <w:color w:val="000000"/>
        </w:rPr>
        <w:t>))</w:t>
      </w:r>
    </w:p>
    <w:p>
      <w:pPr>
        <w:ind w:left="340" w:right="2180"/>
        <w:spacing w:after="0" w:line="286"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280035</wp:posOffset>
            </wp:positionV>
            <wp:extent cx="4572000" cy="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90"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307</w:t>
      </w:r>
    </w:p>
    <w:p>
      <w:pPr>
        <w:sectPr>
          <w:pgSz w:w="10080" w:h="13230" w:orient="portrait"/>
          <w:cols w:equalWidth="0" w:num="1">
            <w:col w:w="2460"/>
          </w:cols>
          <w:pgMar w:left="6180" w:top="1440" w:right="1440" w:bottom="535" w:gutter="0" w:footer="0" w:header="0"/>
          <w:type w:val="continuous"/>
        </w:sectPr>
      </w:pPr>
    </w:p>
    <w:bookmarkStart w:id="33" w:name="page34"/>
    <w:bookmarkEnd w:id="33"/>
    <w:p>
      <w:pPr>
        <w:spacing w:after="0"/>
        <w:rPr>
          <w:sz w:val="20"/>
          <w:szCs w:val="20"/>
          <w:color w:val="auto"/>
        </w:rPr>
      </w:pPr>
      <w:r>
        <w:rPr>
          <w:rFonts w:ascii="Minion Pro" w:cs="Minion Pro" w:eastAsia="Minion Pro" w:hAnsi="Minion Pro"/>
          <w:sz w:val="21"/>
          <w:szCs w:val="21"/>
          <w:color w:val="auto"/>
        </w:rPr>
        <w:t>There are also many use cases in which you may want to have multiple outputs:</w:t>
      </w:r>
    </w:p>
    <w:p>
      <w:pPr>
        <w:spacing w:after="0" w:line="170" w:lineRule="exact"/>
        <w:rPr>
          <w:sz w:val="20"/>
          <w:szCs w:val="20"/>
          <w:color w:val="auto"/>
        </w:rPr>
      </w:pPr>
    </w:p>
    <w:p>
      <w:pPr>
        <w:jc w:val="both"/>
        <w:ind w:left="360" w:hanging="187"/>
        <w:spacing w:after="0" w:line="220" w:lineRule="auto"/>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The task may demand it, for example you may want to locate and classify the main object in a picture. This is both a regression task (finding the coordinates of the object’s center, as well as its width and height) and a classification task.</w:t>
      </w:r>
    </w:p>
    <w:p>
      <w:pPr>
        <w:spacing w:after="0" w:line="52" w:lineRule="exact"/>
        <w:rPr>
          <w:rFonts w:ascii="Minion Pro" w:cs="Minion Pro" w:eastAsia="Minion Pro" w:hAnsi="Minion Pro"/>
          <w:sz w:val="21"/>
          <w:szCs w:val="21"/>
          <w:color w:val="auto"/>
        </w:rPr>
      </w:pPr>
    </w:p>
    <w:p>
      <w:pPr>
        <w:jc w:val="both"/>
        <w:ind w:left="360" w:hanging="187"/>
        <w:spacing w:after="0" w:line="217" w:lineRule="auto"/>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Similarly, you may have multiple independent tasks to perform based on the same data. Sure, you could train one neural network per task, but in many cases you will get better results on all tasks by training a single neural network with one output per task. This is because the neural network can learn features in the data that are useful across tasks.</w:t>
      </w:r>
    </w:p>
    <w:p>
      <w:pPr>
        <w:spacing w:after="0" w:line="51" w:lineRule="exact"/>
        <w:rPr>
          <w:rFonts w:ascii="Minion Pro" w:cs="Minion Pro" w:eastAsia="Minion Pro" w:hAnsi="Minion Pro"/>
          <w:sz w:val="21"/>
          <w:szCs w:val="21"/>
          <w:color w:val="auto"/>
        </w:rPr>
      </w:pPr>
    </w:p>
    <w:p>
      <w:pPr>
        <w:jc w:val="both"/>
        <w:ind w:left="360" w:hanging="187"/>
        <w:spacing w:after="0" w:line="216" w:lineRule="auto"/>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Another use case is as a regularization technique (i.e., a training constraint whose objective is to reduce overfitting and thus improve the model’s ability to general‐ ize). For example, you may want to add some auxiliary outputs in a neural net‐ work architecture (see </w:t>
      </w:r>
      <w:hyperlink w:anchor="page34">
        <w:r>
          <w:rPr>
            <w:rFonts w:ascii="Minion Pro" w:cs="Minion Pro" w:eastAsia="Minion Pro" w:hAnsi="Minion Pro"/>
            <w:sz w:val="21"/>
            <w:szCs w:val="21"/>
            <w:color w:val="990000"/>
          </w:rPr>
          <w:t>Figure 10-15</w:t>
        </w:r>
      </w:hyperlink>
      <w:r>
        <w:rPr>
          <w:rFonts w:ascii="Minion Pro" w:cs="Minion Pro" w:eastAsia="Minion Pro" w:hAnsi="Minion Pro"/>
          <w:sz w:val="21"/>
          <w:szCs w:val="21"/>
          <w:color w:val="auto"/>
        </w:rPr>
        <w:t>) to ensure that the underlying part of the network learns something useful on its own, without relying on the rest of the network.</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131445</wp:posOffset>
            </wp:positionV>
            <wp:extent cx="4578350" cy="30067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7">
                      <a:extLst>
                        <a:ext uri="{28A0092B-C50C-407E-A947-70E740481C1C}"/>
                      </a:extLst>
                    </a:blip>
                    <a:srcRect/>
                    <a:stretch>
                      <a:fillRect/>
                    </a:stretch>
                  </pic:blipFill>
                  <pic:spPr bwMode="auto">
                    <a:xfrm>
                      <a:off x="0" y="0"/>
                      <a:ext cx="4578350" cy="3006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10-15. Handling Multiple Outputs – Auxiliary Output for Regularization</w:t>
      </w:r>
    </w:p>
    <w:p>
      <w:pPr>
        <w:spacing w:after="0" w:line="210"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Adding extra outputs is quite easy: just connect them to the appropriate layers and add them to your model’s list of outputs. For example, the following code builds the network represented in </w:t>
      </w:r>
      <w:hyperlink w:anchor="page34">
        <w:r>
          <w:rPr>
            <w:rFonts w:ascii="Minion Pro" w:cs="Minion Pro" w:eastAsia="Minion Pro" w:hAnsi="Minion Pro"/>
            <w:sz w:val="21"/>
            <w:szCs w:val="21"/>
            <w:color w:val="990000"/>
          </w:rPr>
          <w:t>Figure 10-15</w:t>
        </w:r>
      </w:hyperlink>
      <w:r>
        <w:rPr>
          <w:rFonts w:ascii="Minion Pro" w:cs="Minion Pro" w:eastAsia="Minion Pro" w:hAnsi="Minion Pro"/>
          <w:sz w:val="21"/>
          <w:szCs w:val="21"/>
          <w:color w:val="auto"/>
        </w:rPr>
        <w:t>:</w:t>
      </w:r>
    </w:p>
    <w:p>
      <w:pPr>
        <w:jc w:val="both"/>
        <w:spacing w:after="0" w:line="220" w:lineRule="auto"/>
        <w:rPr>
          <w:sz w:val="20"/>
          <w:szCs w:val="20"/>
          <w:color w:val="auto"/>
        </w:rPr>
        <w:sectPr>
          <w:pgSz w:w="10080" w:h="13230" w:orient="portrait"/>
          <w:cols w:equalWidth="0" w:num="1">
            <w:col w:w="7200"/>
          </w:cols>
          <w:pgMar w:left="1440" w:top="1042"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429260</wp:posOffset>
            </wp:positionV>
            <wp:extent cx="4572000" cy="317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308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2" w:right="4220" w:bottom="535" w:gutter="0" w:footer="0" w:header="0"/>
          <w:type w:val="continuous"/>
        </w:sectPr>
      </w:pPr>
    </w:p>
    <w:bookmarkStart w:id="34" w:name="page35"/>
    <w:bookmarkEnd w:id="34"/>
    <w:p>
      <w:pPr>
        <w:ind w:left="340" w:right="2600"/>
        <w:spacing w:after="0" w:line="254" w:lineRule="auto"/>
        <w:rPr>
          <w:sz w:val="20"/>
          <w:szCs w:val="20"/>
          <w:color w:val="auto"/>
        </w:rPr>
      </w:pPr>
      <w:r>
        <w:rPr>
          <w:rFonts w:ascii="Courier New" w:cs="Courier New" w:eastAsia="Courier New" w:hAnsi="Courier New"/>
          <w:sz w:val="16"/>
          <w:szCs w:val="16"/>
          <w:color w:val="auto"/>
        </w:rPr>
        <w:t>[</w:t>
      </w:r>
      <w:r>
        <w:rPr>
          <w:rFonts w:ascii="Courier New" w:cs="Courier New" w:eastAsia="Courier New" w:hAnsi="Courier New"/>
          <w:sz w:val="16"/>
          <w:szCs w:val="16"/>
          <w:color w:val="555555"/>
        </w:rPr>
        <w:t>...</w:t>
      </w:r>
      <w:r>
        <w:rPr>
          <w:rFonts w:ascii="Courier New" w:cs="Courier New" w:eastAsia="Courier New" w:hAnsi="Courier New"/>
          <w:sz w:val="16"/>
          <w:szCs w:val="16"/>
          <w:color w:val="auto"/>
        </w:rPr>
        <w:t xml:space="preserve">] </w:t>
      </w:r>
      <w:r>
        <w:rPr>
          <w:rFonts w:ascii="Courier New" w:cs="Courier New" w:eastAsia="Courier New" w:hAnsi="Courier New"/>
          <w:sz w:val="16"/>
          <w:szCs w:val="16"/>
          <w:i w:val="1"/>
          <w:iCs w:val="1"/>
          <w:color w:val="35586C"/>
        </w:rPr>
        <w:t># Same as above, up to the main output layer</w:t>
      </w:r>
      <w:r>
        <w:rPr>
          <w:rFonts w:ascii="Courier New" w:cs="Courier New" w:eastAsia="Courier New" w:hAnsi="Courier New"/>
          <w:sz w:val="16"/>
          <w:szCs w:val="16"/>
          <w:color w:val="auto"/>
        </w:rPr>
        <w:t xml:space="preserve"> </w:t>
      </w:r>
      <w:r>
        <w:rPr>
          <w:rFonts w:ascii="Courier New" w:cs="Courier New" w:eastAsia="Courier New" w:hAnsi="Courier New"/>
          <w:sz w:val="16"/>
          <w:szCs w:val="16"/>
          <w:color w:val="000088"/>
        </w:rPr>
        <w:t xml:space="preserve">output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keras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layers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Dense</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concat</w:t>
      </w:r>
      <w:r>
        <w:rPr>
          <w:rFonts w:ascii="Courier New" w:cs="Courier New" w:eastAsia="Courier New" w:hAnsi="Courier New"/>
          <w:sz w:val="16"/>
          <w:szCs w:val="16"/>
          <w:color w:val="000000"/>
        </w:rPr>
        <w:t>)</w:t>
      </w:r>
    </w:p>
    <w:p>
      <w:pPr>
        <w:spacing w:after="0" w:line="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aux_output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Dense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hidden2</w:t>
      </w:r>
      <w:r>
        <w:rPr>
          <w:rFonts w:ascii="Courier New" w:cs="Courier New" w:eastAsia="Courier New" w:hAnsi="Courier New"/>
          <w:sz w:val="17"/>
          <w:szCs w:val="17"/>
          <w:color w:val="000000"/>
        </w:rPr>
        <w:t>)</w:t>
      </w:r>
    </w:p>
    <w:p>
      <w:pPr>
        <w:spacing w:after="0" w:line="36" w:lineRule="exact"/>
        <w:rPr>
          <w:sz w:val="20"/>
          <w:szCs w:val="20"/>
          <w:color w:val="auto"/>
        </w:rPr>
      </w:pPr>
    </w:p>
    <w:p>
      <w:pPr>
        <w:ind w:left="2640" w:right="2100" w:hanging="2294"/>
        <w:spacing w:after="0" w:line="324" w:lineRule="auto"/>
        <w:rPr>
          <w:sz w:val="20"/>
          <w:szCs w:val="20"/>
          <w:color w:val="auto"/>
        </w:rPr>
      </w:pPr>
      <w:r>
        <w:rPr>
          <w:rFonts w:ascii="Courier New" w:cs="Courier New" w:eastAsia="Courier New" w:hAnsi="Courier New"/>
          <w:sz w:val="14"/>
          <w:szCs w:val="14"/>
          <w:color w:val="000088"/>
        </w:rPr>
        <w:t xml:space="preserve">model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inputs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input_A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input_B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outputs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output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aux_output</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Each output will need its own loss function, so when we compile the model we should pass a list of losses (if we pass a single loss, Keras will assume that the same loss must be used for all outputs). By default, Keras will compute all these losses and simply add them up to get the final loss used for training. However, we care much more about the main output than about the auxiliary output (as it is just used for reg‐ ularization), so we want to give the main output’s loss a much greater weight. Fortu‐ nately, it is possible to set all the loss weights when compiling the model:</w:t>
      </w:r>
    </w:p>
    <w:p>
      <w:pPr>
        <w:spacing w:after="0" w:line="147"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5"/>
          <w:szCs w:val="15"/>
          <w:color w:val="000088"/>
        </w:rPr>
        <w:t>model</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compile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loss</w:t>
      </w:r>
      <w:r>
        <w:rPr>
          <w:rFonts w:ascii="Courier New" w:cs="Courier New" w:eastAsia="Courier New" w:hAnsi="Courier New"/>
          <w:sz w:val="15"/>
          <w:szCs w:val="15"/>
          <w:color w:val="555555"/>
        </w:rPr>
        <w:t>=</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"mse"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CC3300"/>
        </w:rPr>
        <w:t>"mse"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loss_weights</w:t>
      </w:r>
      <w:r>
        <w:rPr>
          <w:rFonts w:ascii="Courier New" w:cs="Courier New" w:eastAsia="Courier New" w:hAnsi="Courier New"/>
          <w:sz w:val="15"/>
          <w:szCs w:val="15"/>
          <w:color w:val="555555"/>
        </w:rPr>
        <w:t>=</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0.9</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0.1</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optimizer</w:t>
      </w:r>
      <w:r>
        <w:rPr>
          <w:rFonts w:ascii="Courier New" w:cs="Courier New" w:eastAsia="Courier New" w:hAnsi="Courier New"/>
          <w:sz w:val="15"/>
          <w:szCs w:val="15"/>
          <w:color w:val="555555"/>
        </w:rPr>
        <w:t>=</w:t>
      </w:r>
      <w:r>
        <w:rPr>
          <w:rFonts w:ascii="Courier New" w:cs="Courier New" w:eastAsia="Courier New" w:hAnsi="Courier New"/>
          <w:sz w:val="15"/>
          <w:szCs w:val="15"/>
          <w:color w:val="CC3300"/>
        </w:rPr>
        <w:t>"sgd"</w:t>
      </w:r>
      <w:r>
        <w:rPr>
          <w:rFonts w:ascii="Courier New" w:cs="Courier New" w:eastAsia="Courier New" w:hAnsi="Courier New"/>
          <w:sz w:val="15"/>
          <w:szCs w:val="15"/>
          <w:color w:val="000000"/>
        </w:rPr>
        <w:t>)</w:t>
      </w:r>
    </w:p>
    <w:p>
      <w:pPr>
        <w:spacing w:after="0" w:line="105"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Now when we train the model, we need to provide some labels for each output. In this example, the main output and the auxiliary output should try to predict the same thing, so they should use the same labels. So instead of passing </w:t>
      </w:r>
      <w:r>
        <w:rPr>
          <w:rFonts w:ascii="Courier New" w:cs="Courier New" w:eastAsia="Courier New" w:hAnsi="Courier New"/>
          <w:sz w:val="19"/>
          <w:szCs w:val="19"/>
          <w:color w:val="auto"/>
        </w:rPr>
        <w:t>y_train</w:t>
      </w:r>
      <w:r>
        <w:rPr>
          <w:rFonts w:ascii="Minion Pro" w:cs="Minion Pro" w:eastAsia="Minion Pro" w:hAnsi="Minion Pro"/>
          <w:sz w:val="21"/>
          <w:szCs w:val="21"/>
          <w:color w:val="auto"/>
        </w:rPr>
        <w:t xml:space="preserve">, we just need to pass </w:t>
      </w:r>
      <w:r>
        <w:rPr>
          <w:rFonts w:ascii="Courier New" w:cs="Courier New" w:eastAsia="Courier New" w:hAnsi="Courier New"/>
          <w:sz w:val="19"/>
          <w:szCs w:val="19"/>
          <w:color w:val="auto"/>
        </w:rPr>
        <w:t>(y_train, y_train)</w:t>
      </w:r>
      <w:r>
        <w:rPr>
          <w:rFonts w:ascii="Minion Pro" w:cs="Minion Pro" w:eastAsia="Minion Pro" w:hAnsi="Minion Pro"/>
          <w:sz w:val="21"/>
          <w:szCs w:val="21"/>
          <w:color w:val="auto"/>
        </w:rPr>
        <w:t xml:space="preserve"> (and the same goes for </w:t>
      </w:r>
      <w:r>
        <w:rPr>
          <w:rFonts w:ascii="Courier New" w:cs="Courier New" w:eastAsia="Courier New" w:hAnsi="Courier New"/>
          <w:sz w:val="19"/>
          <w:szCs w:val="19"/>
          <w:color w:val="auto"/>
        </w:rPr>
        <w:t>y_valid</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y_test</w:t>
      </w:r>
      <w:r>
        <w:rPr>
          <w:rFonts w:ascii="Minion Pro" w:cs="Minion Pro" w:eastAsia="Minion Pro" w:hAnsi="Minion Pro"/>
          <w:sz w:val="21"/>
          <w:szCs w:val="21"/>
          <w:color w:val="auto"/>
        </w:rPr>
        <w: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history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1340"/>
        <w:spacing w:after="0" w:line="324" w:lineRule="auto"/>
        <w:rPr>
          <w:sz w:val="20"/>
          <w:szCs w:val="20"/>
          <w:color w:val="auto"/>
        </w:rPr>
      </w:pPr>
      <w:r>
        <w:rPr>
          <w:rFonts w:ascii="Courier New" w:cs="Courier New" w:eastAsia="Courier New" w:hAnsi="Courier New"/>
          <w:sz w:val="14"/>
          <w:szCs w:val="14"/>
          <w:color w:val="auto"/>
        </w:rPr>
        <w:t>[</w:t>
      </w:r>
      <w:r>
        <w:rPr>
          <w:rFonts w:ascii="Courier New" w:cs="Courier New" w:eastAsia="Courier New" w:hAnsi="Courier New"/>
          <w:sz w:val="14"/>
          <w:szCs w:val="14"/>
          <w:color w:val="000088"/>
        </w:rPr>
        <w:t>X_train_A</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X_train_B</w:t>
      </w:r>
      <w:r>
        <w:rPr>
          <w:rFonts w:ascii="Courier New" w:cs="Courier New" w:eastAsia="Courier New" w:hAnsi="Courier New"/>
          <w:sz w:val="14"/>
          <w:szCs w:val="14"/>
          <w:color w:val="auto"/>
        </w:rPr>
        <w:t>], [</w:t>
      </w:r>
      <w:r>
        <w:rPr>
          <w:rFonts w:ascii="Courier New" w:cs="Courier New" w:eastAsia="Courier New" w:hAnsi="Courier New"/>
          <w:sz w:val="14"/>
          <w:szCs w:val="14"/>
          <w:color w:val="000088"/>
        </w:rPr>
        <w:t>y_train</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y_train</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epochs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20</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validation_data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X_valid_A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X_valid_B</w:t>
      </w:r>
      <w:r>
        <w:rPr>
          <w:rFonts w:ascii="Courier New" w:cs="Courier New" w:eastAsia="Courier New" w:hAnsi="Courier New"/>
          <w:sz w:val="14"/>
          <w:szCs w:val="14"/>
          <w:color w:val="000000"/>
        </w:rPr>
        <w:t>], [</w:t>
      </w:r>
      <w:r>
        <w:rPr>
          <w:rFonts w:ascii="Courier New" w:cs="Courier New" w:eastAsia="Courier New" w:hAnsi="Courier New"/>
          <w:sz w:val="14"/>
          <w:szCs w:val="14"/>
          <w:color w:val="000088"/>
        </w:rPr>
        <w:t>y_valid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y_valid</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When we evaluate the model, Keras will return the total loss, as well as all the individ‐ ual losses:</w:t>
      </w:r>
    </w:p>
    <w:p>
      <w:pPr>
        <w:spacing w:after="0" w:line="143" w:lineRule="exact"/>
        <w:rPr>
          <w:sz w:val="20"/>
          <w:szCs w:val="20"/>
          <w:color w:val="auto"/>
        </w:rPr>
      </w:pPr>
    </w:p>
    <w:p>
      <w:pPr>
        <w:ind w:left="680" w:right="2700" w:hanging="339"/>
        <w:spacing w:after="0" w:line="470" w:lineRule="auto"/>
        <w:rPr>
          <w:sz w:val="20"/>
          <w:szCs w:val="20"/>
          <w:color w:val="auto"/>
        </w:rPr>
      </w:pPr>
      <w:r>
        <w:rPr>
          <w:rFonts w:ascii="Courier New" w:cs="Courier New" w:eastAsia="Courier New" w:hAnsi="Courier New"/>
          <w:sz w:val="11"/>
          <w:szCs w:val="11"/>
          <w:color w:val="000088"/>
        </w:rPr>
        <w:t>total_loss</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 xml:space="preserve"> main_loss</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 xml:space="preserve"> aux_loss </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 xml:space="preserve"> model</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evaluate</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 xml:space="preserve"> </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X_test_A</w:t>
      </w:r>
      <w:r>
        <w:rPr>
          <w:rFonts w:ascii="Courier New" w:cs="Courier New" w:eastAsia="Courier New" w:hAnsi="Courier New"/>
          <w:sz w:val="11"/>
          <w:szCs w:val="11"/>
          <w:color w:val="000000"/>
        </w:rPr>
        <w:t xml:space="preserve">, </w:t>
      </w:r>
      <w:r>
        <w:rPr>
          <w:rFonts w:ascii="Courier New" w:cs="Courier New" w:eastAsia="Courier New" w:hAnsi="Courier New"/>
          <w:sz w:val="11"/>
          <w:szCs w:val="11"/>
          <w:color w:val="000088"/>
        </w:rPr>
        <w:t>X_test_B</w:t>
      </w:r>
      <w:r>
        <w:rPr>
          <w:rFonts w:ascii="Courier New" w:cs="Courier New" w:eastAsia="Courier New" w:hAnsi="Courier New"/>
          <w:sz w:val="11"/>
          <w:szCs w:val="11"/>
          <w:color w:val="000000"/>
        </w:rPr>
        <w:t>], [</w:t>
      </w:r>
      <w:r>
        <w:rPr>
          <w:rFonts w:ascii="Courier New" w:cs="Courier New" w:eastAsia="Courier New" w:hAnsi="Courier New"/>
          <w:sz w:val="11"/>
          <w:szCs w:val="11"/>
          <w:color w:val="000088"/>
        </w:rPr>
        <w:t>y_test</w:t>
      </w:r>
      <w:r>
        <w:rPr>
          <w:rFonts w:ascii="Courier New" w:cs="Courier New" w:eastAsia="Courier New" w:hAnsi="Courier New"/>
          <w:sz w:val="11"/>
          <w:szCs w:val="11"/>
          <w:color w:val="000000"/>
        </w:rPr>
        <w:t xml:space="preserve">, </w:t>
      </w:r>
      <w:r>
        <w:rPr>
          <w:rFonts w:ascii="Courier New" w:cs="Courier New" w:eastAsia="Courier New" w:hAnsi="Courier New"/>
          <w:sz w:val="11"/>
          <w:szCs w:val="11"/>
          <w:color w:val="000088"/>
        </w:rPr>
        <w:t>y_test</w:t>
      </w:r>
      <w:r>
        <w:rPr>
          <w:rFonts w:ascii="Courier New" w:cs="Courier New" w:eastAsia="Courier New" w:hAnsi="Courier New"/>
          <w:sz w:val="11"/>
          <w:szCs w:val="11"/>
          <w:color w:val="000000"/>
        </w:rPr>
        <w:t>])</w:t>
      </w:r>
    </w:p>
    <w:p>
      <w:pPr>
        <w:spacing w:after="0" w:line="237" w:lineRule="auto"/>
        <w:rPr>
          <w:sz w:val="20"/>
          <w:szCs w:val="20"/>
          <w:color w:val="auto"/>
        </w:rPr>
      </w:pPr>
      <w:r>
        <w:rPr>
          <w:rFonts w:ascii="Minion Pro" w:cs="Minion Pro" w:eastAsia="Minion Pro" w:hAnsi="Minion Pro"/>
          <w:sz w:val="21"/>
          <w:szCs w:val="21"/>
          <w:color w:val="auto"/>
        </w:rPr>
        <w:t xml:space="preserve">Similarly, the </w:t>
      </w:r>
      <w:r>
        <w:rPr>
          <w:rFonts w:ascii="Courier New" w:cs="Courier New" w:eastAsia="Courier New" w:hAnsi="Courier New"/>
          <w:sz w:val="19"/>
          <w:szCs w:val="19"/>
          <w:color w:val="auto"/>
        </w:rPr>
        <w:t>predict()</w:t>
      </w:r>
      <w:r>
        <w:rPr>
          <w:rFonts w:ascii="Minion Pro" w:cs="Minion Pro" w:eastAsia="Minion Pro" w:hAnsi="Minion Pro"/>
          <w:sz w:val="21"/>
          <w:szCs w:val="21"/>
          <w:color w:val="auto"/>
        </w:rPr>
        <w:t xml:space="preserve"> method will return predictions for each output:</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y_pred_main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y_pred_aux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X_new_A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X_new_B</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As you can see, you can build any sort of architecture you want quite easily with the Functional API. Let’s look at one last way you can build Keras models.</w:t>
      </w:r>
    </w:p>
    <w:p>
      <w:pPr>
        <w:spacing w:after="0" w:line="172" w:lineRule="exact"/>
        <w:rPr>
          <w:sz w:val="20"/>
          <w:szCs w:val="20"/>
          <w:color w:val="auto"/>
        </w:rPr>
      </w:pPr>
    </w:p>
    <w:p>
      <w:pPr>
        <w:spacing w:after="0"/>
        <w:rPr>
          <w:sz w:val="20"/>
          <w:szCs w:val="20"/>
          <w:color w:val="auto"/>
        </w:rPr>
      </w:pPr>
      <w:r>
        <w:rPr>
          <w:rFonts w:ascii="Myriad Pro" w:cs="Myriad Pro" w:eastAsia="Myriad Pro" w:hAnsi="Myriad Pro"/>
          <w:sz w:val="30"/>
          <w:szCs w:val="30"/>
          <w:b w:val="1"/>
          <w:bCs w:val="1"/>
          <w:color w:val="auto"/>
        </w:rPr>
        <w:t>Building Dynamic Models Using the Subclassing API</w:t>
      </w:r>
    </w:p>
    <w:p>
      <w:pPr>
        <w:spacing w:after="0" w:line="81"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Both the Sequential API and the Functional API are declarative: you start by declar‐ ing which layers you want to use and how they should be connected, and only then can you start feeding the model some data for training or inference. This has many advantages: the model can easily be saved, cloned, shared, its structure can be dis‐ played and analyzed, the framework can infer shapes and check types, so errors can be caught early (i.e., before any data ever goes through the model). It’s also fairly easy to debug, since the whole model is just a static graph of layers. But the flip side is just that: it’s static. Some models involve loops, varying shapes, conditional branching, and other dynamic behaviors. For such cases, or simply if you prefer a more impera‐ tive programming style, the Subclassing API is for you.</w:t>
      </w:r>
    </w:p>
    <w:p>
      <w:pPr>
        <w:jc w:val="both"/>
        <w:spacing w:after="0" w:line="214" w:lineRule="auto"/>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194310</wp:posOffset>
            </wp:positionV>
            <wp:extent cx="4572000" cy="317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55"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309</w:t>
      </w:r>
    </w:p>
    <w:p>
      <w:pPr>
        <w:sectPr>
          <w:pgSz w:w="10080" w:h="13230" w:orient="portrait"/>
          <w:cols w:equalWidth="0" w:num="1">
            <w:col w:w="2460"/>
          </w:cols>
          <w:pgMar w:left="6180" w:top="1096" w:right="1440" w:bottom="535" w:gutter="0" w:footer="0" w:header="0"/>
          <w:type w:val="continuous"/>
        </w:sectPr>
      </w:pPr>
    </w:p>
    <w:bookmarkStart w:id="35" w:name="page36"/>
    <w:bookmarkEnd w:id="35"/>
    <w:p>
      <w:pPr>
        <w:jc w:val="both"/>
        <w:ind w:left="44"/>
        <w:spacing w:after="0" w:line="221" w:lineRule="auto"/>
        <w:rPr>
          <w:sz w:val="20"/>
          <w:szCs w:val="20"/>
          <w:color w:val="auto"/>
        </w:rPr>
      </w:pPr>
      <w:r>
        <w:rPr>
          <w:rFonts w:ascii="Minion Pro" w:cs="Minion Pro" w:eastAsia="Minion Pro" w:hAnsi="Minion Pro"/>
          <w:sz w:val="21"/>
          <w:szCs w:val="21"/>
          <w:color w:val="auto"/>
        </w:rPr>
        <w:t xml:space="preserve">Simply subclass the </w:t>
      </w:r>
      <w:r>
        <w:rPr>
          <w:rFonts w:ascii="Courier New" w:cs="Courier New" w:eastAsia="Courier New" w:hAnsi="Courier New"/>
          <w:sz w:val="19"/>
          <w:szCs w:val="19"/>
          <w:color w:val="auto"/>
        </w:rPr>
        <w:t>Model</w:t>
      </w:r>
      <w:r>
        <w:rPr>
          <w:rFonts w:ascii="Minion Pro" w:cs="Minion Pro" w:eastAsia="Minion Pro" w:hAnsi="Minion Pro"/>
          <w:sz w:val="21"/>
          <w:szCs w:val="21"/>
          <w:color w:val="auto"/>
        </w:rPr>
        <w:t xml:space="preserve"> class, create the layers you need in the constructor, and use them to perform the computations you want in the </w:t>
      </w:r>
      <w:r>
        <w:rPr>
          <w:rFonts w:ascii="Courier New" w:cs="Courier New" w:eastAsia="Courier New" w:hAnsi="Courier New"/>
          <w:sz w:val="19"/>
          <w:szCs w:val="19"/>
          <w:color w:val="auto"/>
        </w:rPr>
        <w:t>call()</w:t>
      </w:r>
      <w:r>
        <w:rPr>
          <w:rFonts w:ascii="Minion Pro" w:cs="Minion Pro" w:eastAsia="Minion Pro" w:hAnsi="Minion Pro"/>
          <w:sz w:val="21"/>
          <w:szCs w:val="21"/>
          <w:color w:val="auto"/>
        </w:rPr>
        <w:t xml:space="preserve"> method. For example, cre‐ ating an instance of the following </w:t>
      </w:r>
      <w:r>
        <w:rPr>
          <w:rFonts w:ascii="Courier New" w:cs="Courier New" w:eastAsia="Courier New" w:hAnsi="Courier New"/>
          <w:sz w:val="19"/>
          <w:szCs w:val="19"/>
          <w:color w:val="auto"/>
        </w:rPr>
        <w:t>WideAndDeepModel</w:t>
      </w:r>
      <w:r>
        <w:rPr>
          <w:rFonts w:ascii="Minion Pro" w:cs="Minion Pro" w:eastAsia="Minion Pro" w:hAnsi="Minion Pro"/>
          <w:sz w:val="21"/>
          <w:szCs w:val="21"/>
          <w:color w:val="auto"/>
        </w:rPr>
        <w:t xml:space="preserve"> class gives us an equivalent model to the one we just built with the Functional API. You can then compile it, eval‐ uate it and use it to make predictions, exactly like we just did.</w:t>
      </w:r>
    </w:p>
    <w:p>
      <w:pPr>
        <w:spacing w:after="0" w:line="119"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b w:val="1"/>
          <w:bCs w:val="1"/>
          <w:color w:val="006699"/>
        </w:rPr>
        <w:t xml:space="preserve">class </w:t>
      </w:r>
      <w:r>
        <w:rPr>
          <w:rFonts w:ascii="Courier New" w:cs="Courier New" w:eastAsia="Courier New" w:hAnsi="Courier New"/>
          <w:sz w:val="17"/>
          <w:szCs w:val="17"/>
          <w:b w:val="1"/>
          <w:bCs w:val="1"/>
          <w:color w:val="00AA88"/>
        </w:rPr>
        <w:t>WideAndDeepModel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w:t>
      </w:r>
      <w:r>
        <w:rPr>
          <w:rFonts w:ascii="Courier New" w:cs="Courier New" w:eastAsia="Courier New" w:hAnsi="Courier New"/>
          <w:sz w:val="17"/>
          <w:szCs w:val="17"/>
          <w:color w:val="000000"/>
        </w:rPr>
        <w:t>):</w:t>
      </w:r>
    </w:p>
    <w:p>
      <w:pPr>
        <w:spacing w:after="0" w:line="36" w:lineRule="exact"/>
        <w:rPr>
          <w:sz w:val="20"/>
          <w:szCs w:val="20"/>
          <w:color w:val="auto"/>
        </w:rPr>
      </w:pPr>
    </w:p>
    <w:p>
      <w:pPr>
        <w:ind w:left="1064" w:right="820" w:hanging="339"/>
        <w:spacing w:after="0" w:line="308" w:lineRule="auto"/>
        <w:tabs>
          <w:tab w:leader="none" w:pos="1044" w:val="left"/>
        </w:tabs>
        <w:rPr>
          <w:sz w:val="20"/>
          <w:szCs w:val="20"/>
          <w:color w:val="auto"/>
        </w:rPr>
      </w:pPr>
      <w:r>
        <w:rPr>
          <w:rFonts w:ascii="Courier New" w:cs="Courier New" w:eastAsia="Courier New" w:hAnsi="Courier New"/>
          <w:sz w:val="14"/>
          <w:szCs w:val="14"/>
          <w:b w:val="1"/>
          <w:bCs w:val="1"/>
          <w:color w:val="006699"/>
        </w:rPr>
        <w:t>def</w:t>
      </w:r>
      <w:r>
        <w:rPr>
          <w:sz w:val="20"/>
          <w:szCs w:val="20"/>
          <w:color w:val="auto"/>
        </w:rPr>
        <w:tab/>
      </w:r>
      <w:r>
        <w:rPr>
          <w:rFonts w:ascii="Courier New" w:cs="Courier New" w:eastAsia="Courier New" w:hAnsi="Courier New"/>
          <w:sz w:val="14"/>
          <w:szCs w:val="14"/>
          <w:b w:val="1"/>
          <w:bCs w:val="1"/>
          <w:color w:val="CC00FF"/>
        </w:rPr>
        <w:t>__init__</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self</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CC00FF"/>
        </w:rPr>
        <w:t xml:space="preserve"> </w:t>
      </w:r>
      <w:r>
        <w:rPr>
          <w:rFonts w:ascii="Courier New" w:cs="Courier New" w:eastAsia="Courier New" w:hAnsi="Courier New"/>
          <w:sz w:val="14"/>
          <w:szCs w:val="14"/>
          <w:color w:val="000088"/>
        </w:rPr>
        <w:t>units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30</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CC00FF"/>
        </w:rPr>
        <w:t xml:space="preserve"> </w:t>
      </w:r>
      <w:r>
        <w:rPr>
          <w:rFonts w:ascii="Courier New" w:cs="Courier New" w:eastAsia="Courier New" w:hAnsi="Courier New"/>
          <w:sz w:val="14"/>
          <w:szCs w:val="14"/>
          <w:color w:val="000088"/>
        </w:rPr>
        <w:t>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CC00FF"/>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kwargs</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CC00FF"/>
        </w:rPr>
        <w:t xml:space="preserve"> </w:t>
      </w:r>
      <w:r>
        <w:rPr>
          <w:rFonts w:ascii="Courier New" w:cs="Courier New" w:eastAsia="Courier New" w:hAnsi="Courier New"/>
          <w:sz w:val="14"/>
          <w:szCs w:val="14"/>
          <w:color w:val="336666"/>
        </w:rPr>
        <w:t>super</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b w:val="1"/>
          <w:bCs w:val="1"/>
          <w:color w:val="CC00FF"/>
        </w:rPr>
        <w:t>__init__</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kwargs</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i w:val="1"/>
          <w:iCs w:val="1"/>
          <w:color w:val="35586C"/>
        </w:rPr>
        <w:t># handles standard args (e.g., name)</w:t>
      </w:r>
      <w:r>
        <w:rPr>
          <w:rFonts w:ascii="Courier New" w:cs="Courier New" w:eastAsia="Courier New" w:hAnsi="Courier New"/>
          <w:sz w:val="14"/>
          <w:szCs w:val="14"/>
          <w:color w:val="336666"/>
        </w:rPr>
        <w:t xml:space="preserve"> 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hidden1</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units</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activation</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 xml:space="preserve"> 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hidden2</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units</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activation</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 xml:space="preserve"> 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main_output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p>
    <w:p>
      <w:pPr>
        <w:ind w:left="1064"/>
        <w:spacing w:after="0" w:line="213" w:lineRule="auto"/>
        <w:rPr>
          <w:sz w:val="20"/>
          <w:szCs w:val="20"/>
          <w:color w:val="auto"/>
        </w:rPr>
      </w:pPr>
      <w:r>
        <w:rPr>
          <w:rFonts w:ascii="Courier New" w:cs="Courier New" w:eastAsia="Courier New" w:hAnsi="Courier New"/>
          <w:sz w:val="17"/>
          <w:szCs w:val="17"/>
          <w:color w:val="336666"/>
        </w:rPr>
        <w:t>self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aux_output</w:t>
      </w:r>
      <w:r>
        <w:rPr>
          <w:rFonts w:ascii="Courier New" w:cs="Courier New" w:eastAsia="Courier New" w:hAnsi="Courier New"/>
          <w:sz w:val="17"/>
          <w:szCs w:val="17"/>
          <w:color w:val="336666"/>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 xml:space="preserve"> </w:t>
      </w: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Dense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239" w:lineRule="exact"/>
        <w:rPr>
          <w:sz w:val="20"/>
          <w:szCs w:val="20"/>
          <w:color w:val="auto"/>
        </w:rPr>
      </w:pPr>
    </w:p>
    <w:p>
      <w:pPr>
        <w:ind w:left="1064" w:right="4060" w:hanging="339"/>
        <w:spacing w:after="0" w:line="308" w:lineRule="auto"/>
        <w:tabs>
          <w:tab w:leader="none" w:pos="1044" w:val="left"/>
        </w:tabs>
        <w:rPr>
          <w:sz w:val="20"/>
          <w:szCs w:val="20"/>
          <w:color w:val="auto"/>
        </w:rPr>
      </w:pPr>
      <w:r>
        <w:rPr>
          <w:rFonts w:ascii="Courier New" w:cs="Courier New" w:eastAsia="Courier New" w:hAnsi="Courier New"/>
          <w:sz w:val="14"/>
          <w:szCs w:val="14"/>
          <w:b w:val="1"/>
          <w:bCs w:val="1"/>
          <w:color w:val="006699"/>
        </w:rPr>
        <w:t>def</w:t>
      </w:r>
      <w:r>
        <w:rPr>
          <w:sz w:val="20"/>
          <w:szCs w:val="20"/>
          <w:color w:val="auto"/>
        </w:rPr>
        <w:tab/>
      </w:r>
      <w:r>
        <w:rPr>
          <w:rFonts w:ascii="Courier New" w:cs="Courier New" w:eastAsia="Courier New" w:hAnsi="Courier New"/>
          <w:sz w:val="14"/>
          <w:szCs w:val="14"/>
          <w:color w:val="CC00FF"/>
        </w:rPr>
        <w:t>call</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self</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inputs</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input_A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input_B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inputs</w:t>
      </w:r>
    </w:p>
    <w:p>
      <w:pPr>
        <w:spacing w:after="0" w:line="1" w:lineRule="exact"/>
        <w:rPr>
          <w:sz w:val="20"/>
          <w:szCs w:val="20"/>
          <w:color w:val="auto"/>
        </w:rPr>
      </w:pPr>
    </w:p>
    <w:p>
      <w:pPr>
        <w:ind w:left="1064" w:right="3540"/>
        <w:spacing w:after="0" w:line="308" w:lineRule="auto"/>
        <w:rPr>
          <w:sz w:val="20"/>
          <w:szCs w:val="20"/>
          <w:color w:val="auto"/>
        </w:rPr>
      </w:pPr>
      <w:r>
        <w:rPr>
          <w:rFonts w:ascii="Courier New" w:cs="Courier New" w:eastAsia="Courier New" w:hAnsi="Courier New"/>
          <w:sz w:val="14"/>
          <w:szCs w:val="14"/>
          <w:color w:val="000088"/>
        </w:rPr>
        <w:t xml:space="preserve">hidden1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hidden1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input_B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hidden2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hidden2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hidden1</w:t>
      </w:r>
      <w:r>
        <w:rPr>
          <w:rFonts w:ascii="Courier New" w:cs="Courier New" w:eastAsia="Courier New" w:hAnsi="Courier New"/>
          <w:sz w:val="14"/>
          <w:szCs w:val="14"/>
          <w:color w:val="000000"/>
        </w:rPr>
        <w:t>)</w:t>
      </w:r>
    </w:p>
    <w:p>
      <w:pPr>
        <w:spacing w:after="0" w:line="1" w:lineRule="exact"/>
        <w:rPr>
          <w:sz w:val="20"/>
          <w:szCs w:val="20"/>
          <w:color w:val="auto"/>
        </w:rPr>
      </w:pPr>
    </w:p>
    <w:p>
      <w:pPr>
        <w:ind w:left="1064" w:right="1680"/>
        <w:spacing w:after="0" w:line="286" w:lineRule="auto"/>
        <w:rPr>
          <w:sz w:val="20"/>
          <w:szCs w:val="20"/>
          <w:color w:val="auto"/>
        </w:rPr>
      </w:pPr>
      <w:r>
        <w:rPr>
          <w:rFonts w:ascii="Courier New" w:cs="Courier New" w:eastAsia="Courier New" w:hAnsi="Courier New"/>
          <w:sz w:val="15"/>
          <w:szCs w:val="15"/>
          <w:color w:val="000088"/>
        </w:rPr>
        <w:t xml:space="preserve">concat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keras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layers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concatenate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input_A</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hidden2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main_output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336666"/>
        </w:rPr>
        <w:t>self</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main_output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concat</w:t>
      </w:r>
      <w:r>
        <w:rPr>
          <w:rFonts w:ascii="Courier New" w:cs="Courier New" w:eastAsia="Courier New" w:hAnsi="Courier New"/>
          <w:sz w:val="15"/>
          <w:szCs w:val="15"/>
          <w:color w:val="000000"/>
        </w:rPr>
        <w:t>)</w:t>
      </w:r>
    </w:p>
    <w:p>
      <w:pPr>
        <w:spacing w:after="0" w:line="3" w:lineRule="exact"/>
        <w:rPr>
          <w:sz w:val="20"/>
          <w:szCs w:val="20"/>
          <w:color w:val="auto"/>
        </w:rPr>
      </w:pPr>
    </w:p>
    <w:p>
      <w:pPr>
        <w:ind w:left="1064" w:right="3040"/>
        <w:spacing w:after="0" w:line="324" w:lineRule="auto"/>
        <w:rPr>
          <w:sz w:val="20"/>
          <w:szCs w:val="20"/>
          <w:color w:val="auto"/>
        </w:rPr>
      </w:pPr>
      <w:r>
        <w:rPr>
          <w:rFonts w:ascii="Courier New" w:cs="Courier New" w:eastAsia="Courier New" w:hAnsi="Courier New"/>
          <w:sz w:val="14"/>
          <w:szCs w:val="14"/>
          <w:color w:val="000088"/>
        </w:rPr>
        <w:t xml:space="preserve">aux_output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aux_output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hidden2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 xml:space="preserve">return </w:t>
      </w:r>
      <w:r>
        <w:rPr>
          <w:rFonts w:ascii="Courier New" w:cs="Courier New" w:eastAsia="Courier New" w:hAnsi="Courier New"/>
          <w:sz w:val="14"/>
          <w:szCs w:val="14"/>
          <w:color w:val="000088"/>
        </w:rPr>
        <w:t>main_output</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aux_output</w:t>
      </w:r>
    </w:p>
    <w:p>
      <w:pPr>
        <w:spacing w:after="0" w:line="160"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000088"/>
        </w:rPr>
        <w:t xml:space="preserve">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WideAndDeepModel</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ind w:left="44"/>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This example looks very much like the Functional API, except we do not need to cre‐ ate the inputs, we just use the </w:t>
      </w:r>
      <w:r>
        <w:rPr>
          <w:rFonts w:ascii="Courier New" w:cs="Courier New" w:eastAsia="Courier New" w:hAnsi="Courier New"/>
          <w:sz w:val="19"/>
          <w:szCs w:val="19"/>
          <w:color w:val="auto"/>
        </w:rPr>
        <w:t>input</w:t>
      </w:r>
      <w:r>
        <w:rPr>
          <w:rFonts w:ascii="Minion Pro" w:cs="Minion Pro" w:eastAsia="Minion Pro" w:hAnsi="Minion Pro"/>
          <w:sz w:val="21"/>
          <w:szCs w:val="21"/>
          <w:color w:val="auto"/>
        </w:rPr>
        <w:t xml:space="preserve"> argument to the </w:t>
      </w:r>
      <w:r>
        <w:rPr>
          <w:rFonts w:ascii="Courier New" w:cs="Courier New" w:eastAsia="Courier New" w:hAnsi="Courier New"/>
          <w:sz w:val="19"/>
          <w:szCs w:val="19"/>
          <w:color w:val="auto"/>
        </w:rPr>
        <w:t>call()</w:t>
      </w:r>
      <w:r>
        <w:rPr>
          <w:rFonts w:ascii="Minion Pro" w:cs="Minion Pro" w:eastAsia="Minion Pro" w:hAnsi="Minion Pro"/>
          <w:sz w:val="21"/>
          <w:szCs w:val="21"/>
          <w:color w:val="auto"/>
        </w:rPr>
        <w:t xml:space="preserve"> method, and we separate the creation of the layers</w:t>
      </w:r>
      <w:hyperlink w:anchor="page36">
        <w:r>
          <w:rPr>
            <w:rFonts w:ascii="Minion Pro" w:cs="Minion Pro" w:eastAsia="Minion Pro" w:hAnsi="Minion Pro"/>
            <w:sz w:val="24"/>
            <w:szCs w:val="24"/>
            <w:color w:val="auto"/>
            <w:vertAlign w:val="superscript"/>
          </w:rPr>
          <w:t>15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in the constructor from their usage in the </w:t>
      </w:r>
      <w:r>
        <w:rPr>
          <w:rFonts w:ascii="Courier New" w:cs="Courier New" w:eastAsia="Courier New" w:hAnsi="Courier New"/>
          <w:sz w:val="19"/>
          <w:szCs w:val="19"/>
          <w:color w:val="auto"/>
        </w:rPr>
        <w:t>call()</w:t>
      </w:r>
      <w:r>
        <w:rPr>
          <w:rFonts w:ascii="Minion Pro" w:cs="Minion Pro" w:eastAsia="Minion Pro" w:hAnsi="Minion Pro"/>
          <w:sz w:val="21"/>
          <w:szCs w:val="21"/>
          <w:color w:val="auto"/>
        </w:rPr>
        <w:t xml:space="preserve"> method. However, the big difference is that you can do pretty much anything you want in the </w:t>
      </w:r>
      <w:r>
        <w:rPr>
          <w:rFonts w:ascii="Courier New" w:cs="Courier New" w:eastAsia="Courier New" w:hAnsi="Courier New"/>
          <w:sz w:val="19"/>
          <w:szCs w:val="19"/>
          <w:color w:val="auto"/>
        </w:rPr>
        <w:t xml:space="preserve">call() </w:t>
      </w:r>
      <w:r>
        <w:rPr>
          <w:rFonts w:ascii="Minion Pro" w:cs="Minion Pro" w:eastAsia="Minion Pro" w:hAnsi="Minion Pro"/>
          <w:sz w:val="21"/>
          <w:szCs w:val="21"/>
          <w:color w:val="auto"/>
        </w:rPr>
        <w:t>method:</w:t>
      </w:r>
      <w:r>
        <w:rPr>
          <w:rFonts w:ascii="Courier New" w:cs="Courier New" w:eastAsia="Courier New" w:hAnsi="Courier New"/>
          <w:sz w:val="19"/>
          <w:szCs w:val="19"/>
          <w:color w:val="auto"/>
        </w:rPr>
        <w:t xml:space="preserve"> for </w:t>
      </w:r>
      <w:r>
        <w:rPr>
          <w:rFonts w:ascii="Minion Pro" w:cs="Minion Pro" w:eastAsia="Minion Pro" w:hAnsi="Minion Pro"/>
          <w:sz w:val="21"/>
          <w:szCs w:val="21"/>
          <w:color w:val="auto"/>
        </w:rPr>
        <w:t>loops,</w:t>
      </w:r>
      <w:r>
        <w:rPr>
          <w:rFonts w:ascii="Courier New" w:cs="Courier New" w:eastAsia="Courier New" w:hAnsi="Courier New"/>
          <w:sz w:val="19"/>
          <w:szCs w:val="19"/>
          <w:color w:val="auto"/>
        </w:rPr>
        <w:t xml:space="preserve"> if </w:t>
      </w:r>
      <w:r>
        <w:rPr>
          <w:rFonts w:ascii="Minion Pro" w:cs="Minion Pro" w:eastAsia="Minion Pro" w:hAnsi="Minion Pro"/>
          <w:sz w:val="21"/>
          <w:szCs w:val="21"/>
          <w:color w:val="auto"/>
        </w:rPr>
        <w:t>statements, low-level TensorFlow operations, your</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imagination is the limit (see </w:t>
      </w:r>
      <w:r>
        <w:rPr>
          <w:rFonts w:ascii="Minion Pro" w:cs="Minion Pro" w:eastAsia="Minion Pro" w:hAnsi="Minion Pro"/>
          <w:sz w:val="21"/>
          <w:szCs w:val="21"/>
          <w:color w:val="990000"/>
        </w:rPr>
        <w:t>Chapter 12</w:t>
      </w:r>
      <w:r>
        <w:rPr>
          <w:rFonts w:ascii="Minion Pro" w:cs="Minion Pro" w:eastAsia="Minion Pro" w:hAnsi="Minion Pro"/>
          <w:sz w:val="21"/>
          <w:szCs w:val="21"/>
          <w:color w:val="auto"/>
        </w:rPr>
        <w:t>)! This makes it a great API for researchers experimenting with new ideas.</w:t>
      </w:r>
    </w:p>
    <w:p>
      <w:pPr>
        <w:spacing w:after="0" w:line="92" w:lineRule="exact"/>
        <w:rPr>
          <w:sz w:val="20"/>
          <w:szCs w:val="20"/>
          <w:color w:val="auto"/>
        </w:rPr>
      </w:pPr>
    </w:p>
    <w:p>
      <w:pPr>
        <w:jc w:val="both"/>
        <w:ind w:left="44"/>
        <w:spacing w:after="0" w:line="218" w:lineRule="auto"/>
        <w:rPr>
          <w:sz w:val="20"/>
          <w:szCs w:val="20"/>
          <w:color w:val="auto"/>
        </w:rPr>
      </w:pPr>
      <w:r>
        <w:rPr>
          <w:rFonts w:ascii="Minion Pro" w:cs="Minion Pro" w:eastAsia="Minion Pro" w:hAnsi="Minion Pro"/>
          <w:sz w:val="21"/>
          <w:szCs w:val="21"/>
          <w:color w:val="auto"/>
        </w:rPr>
        <w:t xml:space="preserve">However, this extra flexibility comes at a cost: your model’s architecture is hidden within the </w:t>
      </w:r>
      <w:r>
        <w:rPr>
          <w:rFonts w:ascii="Courier New" w:cs="Courier New" w:eastAsia="Courier New" w:hAnsi="Courier New"/>
          <w:sz w:val="19"/>
          <w:szCs w:val="19"/>
          <w:color w:val="auto"/>
        </w:rPr>
        <w:t>call()</w:t>
      </w:r>
      <w:r>
        <w:rPr>
          <w:rFonts w:ascii="Minion Pro" w:cs="Minion Pro" w:eastAsia="Minion Pro" w:hAnsi="Minion Pro"/>
          <w:sz w:val="21"/>
          <w:szCs w:val="21"/>
          <w:color w:val="auto"/>
        </w:rPr>
        <w:t xml:space="preserve"> method, so Keras cannot easily inspect it, it cannot save or clone it, and when you call the </w:t>
      </w:r>
      <w:r>
        <w:rPr>
          <w:rFonts w:ascii="Courier New" w:cs="Courier New" w:eastAsia="Courier New" w:hAnsi="Courier New"/>
          <w:sz w:val="19"/>
          <w:szCs w:val="19"/>
          <w:color w:val="auto"/>
        </w:rPr>
        <w:t>summary()</w:t>
      </w:r>
      <w:r>
        <w:rPr>
          <w:rFonts w:ascii="Minion Pro" w:cs="Minion Pro" w:eastAsia="Minion Pro" w:hAnsi="Minion Pro"/>
          <w:sz w:val="21"/>
          <w:szCs w:val="21"/>
          <w:color w:val="auto"/>
        </w:rPr>
        <w:t xml:space="preserve"> method, you only get a list of layers, without any information on how they are connected to each other. Moreover, Keras cannot check types and shapes ahead of time, and it is easier to make mistakes. So unless you really need that extra flexibility, you should probably stick to the Sequential API or the Functional API.</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796290</wp:posOffset>
            </wp:positionV>
            <wp:extent cx="1143000" cy="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both"/>
        <w:ind w:left="204" w:right="200" w:hanging="204"/>
        <w:spacing w:after="0" w:line="228" w:lineRule="auto"/>
        <w:tabs>
          <w:tab w:leader="none" w:pos="204" w:val="left"/>
        </w:tabs>
        <w:numPr>
          <w:ilvl w:val="0"/>
          <w:numId w:val="26"/>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Keras models have an </w:t>
      </w:r>
      <w:r>
        <w:rPr>
          <w:rFonts w:ascii="Courier New" w:cs="Courier New" w:eastAsia="Courier New" w:hAnsi="Courier New"/>
          <w:sz w:val="15"/>
          <w:szCs w:val="15"/>
          <w:color w:val="auto"/>
        </w:rPr>
        <w:t>output</w:t>
      </w:r>
      <w:r>
        <w:rPr>
          <w:rFonts w:ascii="Minion Pro" w:cs="Minion Pro" w:eastAsia="Minion Pro" w:hAnsi="Minion Pro"/>
          <w:sz w:val="16"/>
          <w:szCs w:val="16"/>
          <w:color w:val="auto"/>
        </w:rPr>
        <w:t xml:space="preserve"> attribute, so we cannot use that name for the main output layer, which is why we renamed it to </w:t>
      </w:r>
      <w:r>
        <w:rPr>
          <w:rFonts w:ascii="Courier New" w:cs="Courier New" w:eastAsia="Courier New" w:hAnsi="Courier New"/>
          <w:sz w:val="15"/>
          <w:szCs w:val="15"/>
          <w:color w:val="auto"/>
        </w:rPr>
        <w:t>main_output</w:t>
      </w:r>
      <w:r>
        <w:rPr>
          <w:rFonts w:ascii="Minion Pro" w:cs="Minion Pro" w:eastAsia="Minion Pro" w:hAnsi="Minion Pro"/>
          <w:sz w:val="16"/>
          <w:szCs w:val="16"/>
          <w:color w:val="auto"/>
        </w:rPr>
        <w:t>.</w:t>
      </w:r>
    </w:p>
    <w:p>
      <w:pPr>
        <w:jc w:val="both"/>
        <w:ind w:left="204" w:right="200" w:hanging="204"/>
        <w:spacing w:after="0" w:line="228" w:lineRule="auto"/>
        <w:tabs>
          <w:tab w:leader="none" w:pos="204" w:val="left"/>
        </w:tabs>
        <w:rPr>
          <w:sz w:val="20"/>
          <w:szCs w:val="20"/>
          <w:color w:val="auto"/>
        </w:rPr>
        <w:sectPr>
          <w:pgSz w:w="10080" w:h="13230" w:orient="portrait"/>
          <w:cols w:equalWidth="0" w:num="1">
            <w:col w:w="7244"/>
          </w:cols>
          <w:pgMar w:left="1396"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310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57" w:right="4220" w:bottom="535" w:gutter="0" w:footer="0" w:header="0"/>
          <w:type w:val="continuous"/>
        </w:sectPr>
      </w:pPr>
    </w:p>
    <w:bookmarkStart w:id="36" w:name="page37"/>
    <w:bookmarkEnd w:id="36"/>
    <w:p>
      <w:pPr>
        <w:ind w:left="1300" w:right="720"/>
        <w:spacing w:after="0" w:line="217"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page">
              <wp:posOffset>1079500</wp:posOffset>
            </wp:positionH>
            <wp:positionV relativeFrom="page">
              <wp:posOffset>635000</wp:posOffset>
            </wp:positionV>
            <wp:extent cx="530225" cy="70866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clrChange>
                        <a:clrFrom>
                          <a:srgbClr val="FFFFFF"/>
                        </a:clrFrom>
                        <a:clrTo>
                          <a:srgbClr val="FFFFFF">
                            <a:alpha val="0"/>
                          </a:srgbClr>
                        </a:clrTo>
                      </a:clrChange>
                      <a:extLst>
                        <a:ext uri="{28A0092B-C50C-407E-A947-70E740481C1C}"/>
                      </a:extLst>
                    </a:blip>
                    <a:srcRect/>
                    <a:stretch>
                      <a:fillRect/>
                    </a:stretch>
                  </pic:blipFill>
                  <pic:spPr bwMode="auto">
                    <a:xfrm>
                      <a:off x="0" y="0"/>
                      <a:ext cx="530225" cy="708660"/>
                    </a:xfrm>
                    <a:prstGeom prst="rect">
                      <a:avLst/>
                    </a:prstGeom>
                    <a:noFill/>
                  </pic:spPr>
                </pic:pic>
              </a:graphicData>
            </a:graphic>
          </wp:anchor>
        </w:drawing>
        <w:t>Keras models can be used just like regular layers, so you can easily compose them to build complex architectures.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Now that you know how to build and train neural nets using Keras, you will want to save them!</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Saving and Restoring a Model</w:t>
      </w:r>
    </w:p>
    <w:p>
      <w:pPr>
        <w:spacing w:after="0" w:line="76"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Saving a trained Keras model is as simple as it gets:</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save</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"my_keras_model.h5"</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Keras will save both the model’s architecture (including every layer’s hyperparame‐ ters) and the value of all the model parameters for every layer (e.g., connection weights and biases), using the HDF5 format. It also saves the optimizer (including its hyperparameters and any state it may have).</w:t>
      </w:r>
    </w:p>
    <w:p>
      <w:pPr>
        <w:spacing w:after="0" w:line="9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You will typically have a script that trains a model and saves it, and one or more scripts (or web services) that load the model and use it to make predictions. Loading the model is just as easy:</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load_model</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"my_keras_model.h5"</w:t>
      </w:r>
      <w:r>
        <w:rPr>
          <w:rFonts w:ascii="Courier New" w:cs="Courier New" w:eastAsia="Courier New" w:hAnsi="Courier New"/>
          <w:sz w:val="17"/>
          <w:szCs w:val="17"/>
          <w:color w:val="000000"/>
        </w:rPr>
        <w:t>)</w:t>
      </w:r>
    </w:p>
    <w:p>
      <w:pPr>
        <w:spacing w:after="0" w:line="288" w:lineRule="exact"/>
        <w:rPr>
          <w:sz w:val="20"/>
          <w:szCs w:val="20"/>
          <w:color w:val="auto"/>
        </w:rPr>
      </w:pPr>
    </w:p>
    <w:p>
      <w:pPr>
        <w:jc w:val="both"/>
        <w:ind w:left="1300" w:right="720"/>
        <w:spacing w:after="0" w:line="211" w:lineRule="auto"/>
        <w:rPr>
          <w:sz w:val="20"/>
          <w:szCs w:val="20"/>
          <w:color w:val="auto"/>
        </w:rPr>
      </w:pPr>
      <w:r>
        <w:rPr>
          <w:rFonts w:ascii="Minion Pro" w:cs="Minion Pro" w:eastAsia="Minion Pro" w:hAnsi="Minion Pro"/>
          <w:sz w:val="19"/>
          <w:szCs w:val="19"/>
          <w:color w:val="auto"/>
        </w:rPr>
        <w:t xml:space="preserve">This will work when using the Sequential API or the Functional API, but unfortunately not when using Model subclassing. How‐ ever, you can use </w:t>
      </w:r>
      <w:r>
        <w:rPr>
          <w:rFonts w:ascii="Courier New" w:cs="Courier New" w:eastAsia="Courier New" w:hAnsi="Courier New"/>
          <w:sz w:val="18"/>
          <w:szCs w:val="18"/>
          <w:color w:val="auto"/>
        </w:rPr>
        <w:t>save_weights()</w:t>
      </w:r>
      <w:r>
        <w:rPr>
          <w:rFonts w:ascii="Minion Pro" w:cs="Minion Pro" w:eastAsia="Minion Pro" w:hAnsi="Minion Pro"/>
          <w:sz w:val="19"/>
          <w:szCs w:val="19"/>
          <w:color w:val="auto"/>
        </w:rPr>
        <w:t xml:space="preserve"> and </w:t>
      </w:r>
      <w:r>
        <w:rPr>
          <w:rFonts w:ascii="Courier New" w:cs="Courier New" w:eastAsia="Courier New" w:hAnsi="Courier New"/>
          <w:sz w:val="18"/>
          <w:szCs w:val="18"/>
          <w:color w:val="auto"/>
        </w:rPr>
        <w:t>load_weights()</w:t>
      </w:r>
      <w:r>
        <w:rPr>
          <w:rFonts w:ascii="Minion Pro" w:cs="Minion Pro" w:eastAsia="Minion Pro" w:hAnsi="Minion Pro"/>
          <w:sz w:val="19"/>
          <w:szCs w:val="19"/>
          <w:color w:val="auto"/>
        </w:rPr>
        <w:t xml:space="preserve"> to at least save and restore the model parameters (but you will need to save and restore everything else yourself).</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-720725</wp:posOffset>
            </wp:positionV>
            <wp:extent cx="631190" cy="60071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3">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20" w:lineRule="auto"/>
        <w:rPr>
          <w:sz w:val="20"/>
          <w:szCs w:val="20"/>
          <w:color w:val="auto"/>
        </w:rPr>
      </w:pPr>
      <w:r>
        <w:rPr>
          <w:rFonts w:ascii="Minion Pro" w:cs="Minion Pro" w:eastAsia="Minion Pro" w:hAnsi="Minion Pro"/>
          <w:sz w:val="21"/>
          <w:szCs w:val="21"/>
          <w:color w:val="auto"/>
        </w:rPr>
        <w:t xml:space="preserve">But what if training lasts several hours? This is quite common, especially when train‐ ing on large datasets. In this case, you should not only save your model at the end of training, but also save checkpoints at regular intervals during training. But how can you tell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to save checkpoints? The answer is: using callbacks.</w:t>
      </w:r>
    </w:p>
    <w:p>
      <w:pPr>
        <w:spacing w:after="0" w:line="162"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Using Callbacks</w:t>
      </w:r>
    </w:p>
    <w:p>
      <w:pPr>
        <w:spacing w:after="0" w:line="91"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accepts a </w:t>
      </w:r>
      <w:r>
        <w:rPr>
          <w:rFonts w:ascii="Courier New" w:cs="Courier New" w:eastAsia="Courier New" w:hAnsi="Courier New"/>
          <w:sz w:val="19"/>
          <w:szCs w:val="19"/>
          <w:color w:val="auto"/>
        </w:rPr>
        <w:t>callbacks</w:t>
      </w:r>
      <w:r>
        <w:rPr>
          <w:rFonts w:ascii="Minion Pro" w:cs="Minion Pro" w:eastAsia="Minion Pro" w:hAnsi="Minion Pro"/>
          <w:sz w:val="21"/>
          <w:szCs w:val="21"/>
          <w:color w:val="auto"/>
        </w:rPr>
        <w:t xml:space="preserve"> argument that lets you specify a list of objects that Keras will call during training at the start and end of training, at the start and end of each epoch and even before and after processing each batch. For example, the </w:t>
      </w:r>
      <w:r>
        <w:rPr>
          <w:rFonts w:ascii="Courier New" w:cs="Courier New" w:eastAsia="Courier New" w:hAnsi="Courier New"/>
          <w:sz w:val="19"/>
          <w:szCs w:val="19"/>
          <w:color w:val="auto"/>
        </w:rPr>
        <w:t>Mod</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elCheckpoint </w:t>
      </w:r>
      <w:r>
        <w:rPr>
          <w:rFonts w:ascii="Minion Pro" w:cs="Minion Pro" w:eastAsia="Minion Pro" w:hAnsi="Minion Pro"/>
          <w:sz w:val="21"/>
          <w:szCs w:val="21"/>
          <w:color w:val="auto"/>
        </w:rPr>
        <w:t>callback saves checkpoints of your model at regular intervals during</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training, by default at the end of each epoch:</w:t>
      </w:r>
    </w:p>
    <w:p>
      <w:pPr>
        <w:jc w:val="both"/>
        <w:spacing w:after="0" w:line="221" w:lineRule="auto"/>
        <w:rPr>
          <w:sz w:val="20"/>
          <w:szCs w:val="20"/>
          <w:color w:val="auto"/>
        </w:rPr>
        <w:sectPr>
          <w:pgSz w:w="10080" w:h="13230" w:orient="portrait"/>
          <w:cols w:equalWidth="0" w:num="1">
            <w:col w:w="7200"/>
          </w:cols>
          <w:pgMar w:left="144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612140</wp:posOffset>
            </wp:positionV>
            <wp:extent cx="4572000" cy="317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311</w:t>
      </w:r>
    </w:p>
    <w:p>
      <w:pPr>
        <w:sectPr>
          <w:pgSz w:w="10080" w:h="13230" w:orient="portrait"/>
          <w:cols w:equalWidth="0" w:num="1">
            <w:col w:w="2460"/>
          </w:cols>
          <w:pgMar w:left="6180" w:top="1048" w:right="1440" w:bottom="535" w:gutter="0" w:footer="0" w:header="0"/>
          <w:type w:val="continuous"/>
        </w:sectPr>
      </w:pPr>
    </w:p>
    <w:bookmarkStart w:id="37" w:name="page38"/>
    <w:bookmarkEnd w:id="37"/>
    <w:p>
      <w:pPr>
        <w:ind w:left="340"/>
        <w:spacing w:after="0" w:line="239"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auto"/>
        </w:rPr>
        <w:t xml:space="preserve">] </w:t>
      </w:r>
      <w:r>
        <w:rPr>
          <w:rFonts w:ascii="Courier New" w:cs="Courier New" w:eastAsia="Courier New" w:hAnsi="Courier New"/>
          <w:sz w:val="17"/>
          <w:szCs w:val="17"/>
          <w:i w:val="1"/>
          <w:iCs w:val="1"/>
          <w:color w:val="35586C"/>
        </w:rPr>
        <w:t># build and compile the model</w:t>
      </w:r>
    </w:p>
    <w:p>
      <w:pPr>
        <w:spacing w:after="0" w:line="36" w:lineRule="exact"/>
        <w:rPr>
          <w:sz w:val="20"/>
          <w:szCs w:val="20"/>
          <w:color w:val="auto"/>
        </w:rPr>
      </w:pPr>
    </w:p>
    <w:p>
      <w:pPr>
        <w:ind w:left="340" w:right="480"/>
        <w:spacing w:after="0" w:line="324" w:lineRule="auto"/>
        <w:rPr>
          <w:sz w:val="20"/>
          <w:szCs w:val="20"/>
          <w:color w:val="auto"/>
        </w:rPr>
      </w:pPr>
      <w:r>
        <w:rPr>
          <w:rFonts w:ascii="Courier New" w:cs="Courier New" w:eastAsia="Courier New" w:hAnsi="Courier New"/>
          <w:sz w:val="14"/>
          <w:szCs w:val="14"/>
          <w:color w:val="000088"/>
        </w:rPr>
        <w:t xml:space="preserve">checkpoint_cb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ModelCheckpoint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"my_keras_model.h5"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history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epochs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checkpoint_cb</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Moreover, if you use a validation set during training, you can set </w:t>
      </w:r>
      <w:r>
        <w:rPr>
          <w:rFonts w:ascii="Courier New" w:cs="Courier New" w:eastAsia="Courier New" w:hAnsi="Courier New"/>
          <w:sz w:val="19"/>
          <w:szCs w:val="19"/>
          <w:color w:val="auto"/>
        </w:rPr>
        <w:t xml:space="preserve">save_best_only=True </w:t>
      </w:r>
      <w:r>
        <w:rPr>
          <w:rFonts w:ascii="Minion Pro" w:cs="Minion Pro" w:eastAsia="Minion Pro" w:hAnsi="Minion Pro"/>
          <w:sz w:val="21"/>
          <w:szCs w:val="21"/>
          <w:color w:val="auto"/>
        </w:rPr>
        <w:t>when creating the</w:t>
      </w:r>
      <w:r>
        <w:rPr>
          <w:rFonts w:ascii="Courier New" w:cs="Courier New" w:eastAsia="Courier New" w:hAnsi="Courier New"/>
          <w:sz w:val="19"/>
          <w:szCs w:val="19"/>
          <w:color w:val="auto"/>
        </w:rPr>
        <w:t xml:space="preserve"> ModelCheckpoint</w:t>
      </w:r>
      <w:r>
        <w:rPr>
          <w:rFonts w:ascii="Minion Pro" w:cs="Minion Pro" w:eastAsia="Minion Pro" w:hAnsi="Minion Pro"/>
          <w:sz w:val="21"/>
          <w:szCs w:val="21"/>
          <w:color w:val="auto"/>
        </w:rPr>
        <w:t>. In this case, it will only</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save your model when its performance on the validation set is the best so far. This way, you do not need to worry about training for too long and overfitting the training set: simply restore the last model saved after training, and this will be the best model on the validation set. This is a simple way to implement early stopping (introduced in </w:t>
      </w:r>
      <w:r>
        <w:rPr>
          <w:rFonts w:ascii="Minion Pro" w:cs="Minion Pro" w:eastAsia="Minion Pro" w:hAnsi="Minion Pro"/>
          <w:sz w:val="21"/>
          <w:szCs w:val="21"/>
          <w:color w:val="990000"/>
        </w:rPr>
        <w:t>Chapter 4</w:t>
      </w:r>
      <w:r>
        <w:rPr>
          <w:rFonts w:ascii="Minion Pro" w:cs="Minion Pro" w:eastAsia="Minion Pro" w:hAnsi="Minion Pro"/>
          <w:sz w:val="21"/>
          <w:szCs w:val="21"/>
          <w:color w:val="000000"/>
        </w:rPr>
        <w:t>):</w:t>
      </w:r>
    </w:p>
    <w:p>
      <w:pPr>
        <w:spacing w:after="0" w:line="143" w:lineRule="exact"/>
        <w:rPr>
          <w:sz w:val="20"/>
          <w:szCs w:val="20"/>
          <w:color w:val="auto"/>
        </w:rPr>
      </w:pPr>
    </w:p>
    <w:p>
      <w:pPr>
        <w:ind w:left="4420" w:right="1080" w:hanging="4079"/>
        <w:spacing w:after="0" w:line="392" w:lineRule="auto"/>
        <w:rPr>
          <w:sz w:val="20"/>
          <w:szCs w:val="20"/>
          <w:color w:val="auto"/>
        </w:rPr>
      </w:pPr>
      <w:r>
        <w:rPr>
          <w:rFonts w:ascii="Courier New" w:cs="Courier New" w:eastAsia="Courier New" w:hAnsi="Courier New"/>
          <w:sz w:val="11"/>
          <w:szCs w:val="11"/>
          <w:color w:val="000088"/>
        </w:rPr>
        <w:t xml:space="preserve">checkpoint_cb </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 xml:space="preserve"> keras</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callbacks</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ModelCheckpoint</w:t>
      </w:r>
      <w:r>
        <w:rPr>
          <w:rFonts w:ascii="Courier New" w:cs="Courier New" w:eastAsia="Courier New" w:hAnsi="Courier New"/>
          <w:sz w:val="11"/>
          <w:szCs w:val="11"/>
          <w:color w:val="000000"/>
        </w:rPr>
        <w:t>(</w:t>
      </w:r>
      <w:r>
        <w:rPr>
          <w:rFonts w:ascii="Courier New" w:cs="Courier New" w:eastAsia="Courier New" w:hAnsi="Courier New"/>
          <w:sz w:val="11"/>
          <w:szCs w:val="11"/>
          <w:color w:val="CC3300"/>
        </w:rPr>
        <w:t>"my_keras_model.h5"</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 xml:space="preserve"> save_best_only</w:t>
      </w:r>
      <w:r>
        <w:rPr>
          <w:rFonts w:ascii="Courier New" w:cs="Courier New" w:eastAsia="Courier New" w:hAnsi="Courier New"/>
          <w:sz w:val="11"/>
          <w:szCs w:val="11"/>
          <w:color w:val="555555"/>
        </w:rPr>
        <w:t>=</w:t>
      </w:r>
      <w:r>
        <w:rPr>
          <w:rFonts w:ascii="Courier New" w:cs="Courier New" w:eastAsia="Courier New" w:hAnsi="Courier New"/>
          <w:sz w:val="11"/>
          <w:szCs w:val="11"/>
          <w:color w:val="336666"/>
        </w:rPr>
        <w:t>True</w:t>
      </w:r>
      <w:r>
        <w:rPr>
          <w:rFonts w:ascii="Courier New" w:cs="Courier New" w:eastAsia="Courier New" w:hAnsi="Courier New"/>
          <w:sz w:val="11"/>
          <w:szCs w:val="11"/>
          <w:color w:val="000000"/>
        </w:rPr>
        <w:t>)</w:t>
      </w:r>
    </w:p>
    <w:p>
      <w:pPr>
        <w:spacing w:after="0" w:line="1" w:lineRule="exact"/>
        <w:rPr>
          <w:sz w:val="20"/>
          <w:szCs w:val="20"/>
          <w:color w:val="auto"/>
        </w:rPr>
      </w:pPr>
    </w:p>
    <w:p>
      <w:pPr>
        <w:ind w:left="2040" w:right="2180" w:hanging="1699"/>
        <w:spacing w:after="0" w:line="308" w:lineRule="auto"/>
        <w:rPr>
          <w:sz w:val="20"/>
          <w:szCs w:val="20"/>
          <w:color w:val="auto"/>
        </w:rPr>
      </w:pPr>
      <w:r>
        <w:rPr>
          <w:rFonts w:ascii="Courier New" w:cs="Courier New" w:eastAsia="Courier New" w:hAnsi="Courier New"/>
          <w:sz w:val="14"/>
          <w:szCs w:val="14"/>
          <w:color w:val="000088"/>
        </w:rPr>
        <w:t xml:space="preserve">history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epochs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validation_data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checkpoint_cb</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000088"/>
        </w:rPr>
        <w:t xml:space="preserve">model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load_model</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"my_keras_model.h5"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i w:val="1"/>
          <w:iCs w:val="1"/>
          <w:color w:val="35586C"/>
        </w:rPr>
        <w:t># rollback to best model</w:t>
      </w:r>
    </w:p>
    <w:p>
      <w:pPr>
        <w:spacing w:after="0" w:line="126"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Another way to implement early stopping is to simply use the </w:t>
      </w:r>
      <w:r>
        <w:rPr>
          <w:rFonts w:ascii="Courier New" w:cs="Courier New" w:eastAsia="Courier New" w:hAnsi="Courier New"/>
          <w:sz w:val="19"/>
          <w:szCs w:val="19"/>
          <w:color w:val="auto"/>
        </w:rPr>
        <w:t>EarlyStopping</w:t>
      </w:r>
      <w:r>
        <w:rPr>
          <w:rFonts w:ascii="Minion Pro" w:cs="Minion Pro" w:eastAsia="Minion Pro" w:hAnsi="Minion Pro"/>
          <w:sz w:val="21"/>
          <w:szCs w:val="21"/>
          <w:color w:val="auto"/>
        </w:rPr>
        <w:t xml:space="preserve"> call‐ back. It will interrupt training when it measures no progress on the validation set for a number of epochs (defined by the </w:t>
      </w:r>
      <w:r>
        <w:rPr>
          <w:rFonts w:ascii="Courier New" w:cs="Courier New" w:eastAsia="Courier New" w:hAnsi="Courier New"/>
          <w:sz w:val="19"/>
          <w:szCs w:val="19"/>
          <w:color w:val="auto"/>
        </w:rPr>
        <w:t>patience</w:t>
      </w:r>
      <w:r>
        <w:rPr>
          <w:rFonts w:ascii="Minion Pro" w:cs="Minion Pro" w:eastAsia="Minion Pro" w:hAnsi="Minion Pro"/>
          <w:sz w:val="21"/>
          <w:szCs w:val="21"/>
          <w:color w:val="auto"/>
        </w:rPr>
        <w:t xml:space="preserve"> argument), and it will optionally roll back to the best model. You can combine both callbacks to both save checkpoints of your model (in case your computer crashes), and actually interrupt training early when there is no more progress (to avoid wasting time and resources):</w:t>
      </w:r>
    </w:p>
    <w:p>
      <w:pPr>
        <w:spacing w:after="0" w:line="142" w:lineRule="exact"/>
        <w:rPr>
          <w:sz w:val="20"/>
          <w:szCs w:val="20"/>
          <w:color w:val="auto"/>
        </w:rPr>
      </w:pPr>
    </w:p>
    <w:p>
      <w:pPr>
        <w:ind w:left="4600" w:right="400" w:hanging="4249"/>
        <w:spacing w:after="0" w:line="308" w:lineRule="auto"/>
        <w:rPr>
          <w:sz w:val="20"/>
          <w:szCs w:val="20"/>
          <w:color w:val="auto"/>
        </w:rPr>
      </w:pPr>
      <w:r>
        <w:rPr>
          <w:rFonts w:ascii="Courier New" w:cs="Courier New" w:eastAsia="Courier New" w:hAnsi="Courier New"/>
          <w:sz w:val="14"/>
          <w:szCs w:val="14"/>
          <w:color w:val="000088"/>
        </w:rPr>
        <w:t xml:space="preserve">early_stopping_cb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EarlyStopping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patience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restore_best_weights</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p>
    <w:p>
      <w:pPr>
        <w:spacing w:after="0" w:line="1" w:lineRule="exact"/>
        <w:rPr>
          <w:sz w:val="20"/>
          <w:szCs w:val="20"/>
          <w:color w:val="auto"/>
        </w:rPr>
      </w:pPr>
    </w:p>
    <w:p>
      <w:pPr>
        <w:ind w:left="2040" w:right="1340" w:hanging="1699"/>
        <w:spacing w:after="0" w:line="316" w:lineRule="auto"/>
        <w:rPr>
          <w:sz w:val="20"/>
          <w:szCs w:val="20"/>
          <w:color w:val="auto"/>
        </w:rPr>
      </w:pPr>
      <w:r>
        <w:rPr>
          <w:rFonts w:ascii="Courier New" w:cs="Courier New" w:eastAsia="Courier New" w:hAnsi="Courier New"/>
          <w:sz w:val="14"/>
          <w:szCs w:val="14"/>
          <w:color w:val="000088"/>
        </w:rPr>
        <w:t xml:space="preserve">history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epochs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validation_data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checkpoint_cb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early_stopping_cb</w:t>
      </w:r>
      <w:r>
        <w:rPr>
          <w:rFonts w:ascii="Courier New" w:cs="Courier New" w:eastAsia="Courier New" w:hAnsi="Courier New"/>
          <w:sz w:val="14"/>
          <w:szCs w:val="14"/>
          <w:color w:val="000000"/>
        </w:rPr>
        <w:t>])</w:t>
      </w:r>
    </w:p>
    <w:p>
      <w:pPr>
        <w:spacing w:after="0" w:line="5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The number of epochs can be set to a large value since training will stop automati‐ cally when there is no more progress. Moreover, there is no need to restore the best model saved in this case since the </w:t>
      </w:r>
      <w:r>
        <w:rPr>
          <w:rFonts w:ascii="Courier New" w:cs="Courier New" w:eastAsia="Courier New" w:hAnsi="Courier New"/>
          <w:sz w:val="19"/>
          <w:szCs w:val="19"/>
          <w:color w:val="auto"/>
        </w:rPr>
        <w:t>EarlyStopping</w:t>
      </w:r>
      <w:r>
        <w:rPr>
          <w:rFonts w:ascii="Minion Pro" w:cs="Minion Pro" w:eastAsia="Minion Pro" w:hAnsi="Minion Pro"/>
          <w:sz w:val="21"/>
          <w:szCs w:val="21"/>
          <w:color w:val="auto"/>
        </w:rPr>
        <w:t xml:space="preserve"> callback will keep track of the best weights and restore them for us at the end of training.</w:t>
      </w:r>
    </w:p>
    <w:p>
      <w:pPr>
        <w:spacing w:after="0" w:line="28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145415</wp:posOffset>
            </wp:positionV>
            <wp:extent cx="530225" cy="70866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ind w:left="1300" w:right="720"/>
        <w:spacing w:after="0" w:line="217" w:lineRule="auto"/>
        <w:rPr>
          <w:rFonts w:ascii="Minion Pro" w:cs="Minion Pro" w:eastAsia="Minion Pro" w:hAnsi="Minion Pro"/>
          <w:sz w:val="19"/>
          <w:szCs w:val="19"/>
          <w:color w:val="auto"/>
        </w:rPr>
      </w:pPr>
      <w:r>
        <w:rPr>
          <w:rFonts w:ascii="Minion Pro" w:cs="Minion Pro" w:eastAsia="Minion Pro" w:hAnsi="Minion Pro"/>
          <w:sz w:val="19"/>
          <w:szCs w:val="19"/>
          <w:color w:val="auto"/>
        </w:rPr>
        <w:t xml:space="preserve">There are many other callbacks available in the </w:t>
      </w:r>
      <w:r>
        <w:rPr>
          <w:rFonts w:ascii="Courier New" w:cs="Courier New" w:eastAsia="Courier New" w:hAnsi="Courier New"/>
          <w:sz w:val="18"/>
          <w:szCs w:val="18"/>
          <w:color w:val="auto"/>
        </w:rPr>
        <w:t>keras.callbacks</w:t>
      </w:r>
      <w:r>
        <w:rPr>
          <w:rFonts w:ascii="Minion Pro" w:cs="Minion Pro" w:eastAsia="Minion Pro" w:hAnsi="Minion Pro"/>
          <w:sz w:val="19"/>
          <w:szCs w:val="19"/>
          <w:color w:val="auto"/>
        </w:rPr>
        <w:t xml:space="preserve"> package. See </w:t>
      </w:r>
      <w:hyperlink r:id="rId116">
        <w:r>
          <w:rPr>
            <w:rFonts w:ascii="Minion Pro" w:cs="Minion Pro" w:eastAsia="Minion Pro" w:hAnsi="Minion Pro"/>
            <w:sz w:val="19"/>
            <w:szCs w:val="19"/>
            <w:i w:val="1"/>
            <w:iCs w:val="1"/>
            <w:color w:val="990000"/>
          </w:rPr>
          <w:t>https://keras.io/callbacks/</w:t>
        </w:r>
      </w:hyperlink>
      <w:r>
        <w:rPr>
          <w:rFonts w:ascii="Minion Pro" w:cs="Minion Pro" w:eastAsia="Minion Pro" w:hAnsi="Minion Pro"/>
          <w:sz w:val="19"/>
          <w:szCs w:val="19"/>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If you need extra control, you can easily write your own custom callbacks. For exam‐ ple, the following custom callback will display the ratio between the validation loss and the training loss during training (e.g., to detect overfitting):</w:t>
      </w:r>
    </w:p>
    <w:p>
      <w:pPr>
        <w:jc w:val="both"/>
        <w:spacing w:after="0" w:line="220"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584200</wp:posOffset>
            </wp:positionV>
            <wp:extent cx="4572000" cy="317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312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73" w:right="4220" w:bottom="535" w:gutter="0" w:footer="0" w:header="0"/>
          <w:type w:val="continuous"/>
        </w:sectPr>
      </w:pPr>
    </w:p>
    <w:bookmarkStart w:id="38" w:name="page39"/>
    <w:bookmarkEnd w:id="38"/>
    <w:p>
      <w:pPr>
        <w:ind w:left="680" w:right="1840" w:hanging="339"/>
        <w:spacing w:after="0" w:line="308" w:lineRule="auto"/>
        <w:rPr>
          <w:sz w:val="20"/>
          <w:szCs w:val="20"/>
          <w:color w:val="auto"/>
        </w:rPr>
      </w:pPr>
      <w:r>
        <w:rPr>
          <w:rFonts w:ascii="Courier New" w:cs="Courier New" w:eastAsia="Courier New" w:hAnsi="Courier New"/>
          <w:sz w:val="14"/>
          <w:szCs w:val="14"/>
          <w:b w:val="1"/>
          <w:bCs w:val="1"/>
          <w:color w:val="006699"/>
        </w:rPr>
        <w:t xml:space="preserve">class </w:t>
      </w:r>
      <w:r>
        <w:rPr>
          <w:rFonts w:ascii="Courier New" w:cs="Courier New" w:eastAsia="Courier New" w:hAnsi="Courier New"/>
          <w:sz w:val="14"/>
          <w:szCs w:val="14"/>
          <w:b w:val="1"/>
          <w:bCs w:val="1"/>
          <w:color w:val="00AA88"/>
        </w:rPr>
        <w:t>PrintValTrainRatioCallback</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Callback</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def </w:t>
      </w:r>
      <w:r>
        <w:rPr>
          <w:rFonts w:ascii="Courier New" w:cs="Courier New" w:eastAsia="Courier New" w:hAnsi="Courier New"/>
          <w:sz w:val="14"/>
          <w:szCs w:val="14"/>
          <w:color w:val="CC00FF"/>
        </w:rPr>
        <w:t>on_epoch_end</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self</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epoch</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logs</w:t>
      </w:r>
      <w:r>
        <w:rPr>
          <w:rFonts w:ascii="Courier New" w:cs="Courier New" w:eastAsia="Courier New" w:hAnsi="Courier New"/>
          <w:sz w:val="14"/>
          <w:szCs w:val="14"/>
          <w:color w:val="000000"/>
        </w:rPr>
        <w:t>):</w:t>
      </w:r>
    </w:p>
    <w:p>
      <w:pPr>
        <w:ind w:left="1020"/>
        <w:spacing w:after="0"/>
        <w:rPr>
          <w:sz w:val="20"/>
          <w:szCs w:val="20"/>
          <w:color w:val="auto"/>
        </w:rPr>
      </w:pPr>
      <w:r>
        <w:rPr>
          <w:rFonts w:ascii="Courier New" w:cs="Courier New" w:eastAsia="Courier New" w:hAnsi="Courier New"/>
          <w:sz w:val="15"/>
          <w:szCs w:val="15"/>
          <w:b w:val="1"/>
          <w:bCs w:val="1"/>
          <w:color w:val="006699"/>
        </w:rPr>
        <w:t>print</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w:t>
      </w:r>
      <w:r>
        <w:rPr>
          <w:rFonts w:ascii="Courier New" w:cs="Courier New" w:eastAsia="Courier New" w:hAnsi="Courier New"/>
          <w:sz w:val="15"/>
          <w:szCs w:val="15"/>
          <w:b w:val="1"/>
          <w:bCs w:val="1"/>
          <w:color w:val="CC3300"/>
        </w:rPr>
        <w:t>\n</w:t>
      </w:r>
      <w:r>
        <w:rPr>
          <w:rFonts w:ascii="Courier New" w:cs="Courier New" w:eastAsia="Courier New" w:hAnsi="Courier New"/>
          <w:sz w:val="15"/>
          <w:szCs w:val="15"/>
          <w:color w:val="CC3300"/>
        </w:rPr>
        <w:t>val/train: {:.2f}"</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format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logs</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"val_loss"</w:t>
      </w:r>
      <w:r>
        <w:rPr>
          <w:rFonts w:ascii="Courier New" w:cs="Courier New" w:eastAsia="Courier New" w:hAnsi="Courier New"/>
          <w:sz w:val="15"/>
          <w:szCs w:val="15"/>
          <w:color w:val="000000"/>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logs</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"loss"</w:t>
      </w:r>
      <w:r>
        <w:rPr>
          <w:rFonts w:ascii="Courier New" w:cs="Courier New" w:eastAsia="Courier New" w:hAnsi="Courier New"/>
          <w:sz w:val="15"/>
          <w:szCs w:val="15"/>
          <w:color w:val="000000"/>
        </w:rPr>
        <w:t>]))</w:t>
      </w:r>
    </w:p>
    <w:p>
      <w:pPr>
        <w:spacing w:after="0" w:line="95"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As you might expect, you can implement </w:t>
      </w:r>
      <w:r>
        <w:rPr>
          <w:rFonts w:ascii="Courier New" w:cs="Courier New" w:eastAsia="Courier New" w:hAnsi="Courier New"/>
          <w:sz w:val="19"/>
          <w:szCs w:val="19"/>
          <w:color w:val="auto"/>
        </w:rPr>
        <w:t>on_train_begin()</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on_train_end()</w:t>
      </w:r>
      <w:r>
        <w:rPr>
          <w:rFonts w:ascii="Minion Pro" w:cs="Minion Pro" w:eastAsia="Minion Pro" w:hAnsi="Minion Pro"/>
          <w:sz w:val="21"/>
          <w:szCs w:val="21"/>
          <w:color w:val="auto"/>
        </w:rPr>
        <w:t>,</w:t>
      </w:r>
    </w:p>
    <w:p>
      <w:pPr>
        <w:jc w:val="both"/>
        <w:spacing w:after="0" w:line="255" w:lineRule="auto"/>
        <w:rPr>
          <w:sz w:val="20"/>
          <w:szCs w:val="20"/>
          <w:color w:val="auto"/>
        </w:rPr>
      </w:pPr>
      <w:r>
        <w:rPr>
          <w:rFonts w:ascii="Courier New" w:cs="Courier New" w:eastAsia="Courier New" w:hAnsi="Courier New"/>
          <w:sz w:val="17"/>
          <w:szCs w:val="17"/>
          <w:color w:val="auto"/>
        </w:rPr>
        <w:t>on_epoch_begin()</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on_epoch_begin()</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on_batch_end() </w:t>
      </w:r>
      <w:r>
        <w:rPr>
          <w:rFonts w:ascii="Minion Pro" w:cs="Minion Pro" w:eastAsia="Minion Pro" w:hAnsi="Minion Pro"/>
          <w:sz w:val="18"/>
          <w:szCs w:val="18"/>
          <w:color w:val="auto"/>
        </w:rPr>
        <w:t>and</w:t>
      </w:r>
      <w:r>
        <w:rPr>
          <w:rFonts w:ascii="Courier New" w:cs="Courier New" w:eastAsia="Courier New" w:hAnsi="Courier New"/>
          <w:sz w:val="17"/>
          <w:szCs w:val="17"/>
          <w:color w:val="auto"/>
        </w:rPr>
        <w:t xml:space="preserve"> on_batch_end()</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w:t>
      </w:r>
      <w:r>
        <w:rPr>
          <w:rFonts w:ascii="Minion Pro" w:cs="Minion Pro" w:eastAsia="Minion Pro" w:hAnsi="Minion Pro"/>
          <w:sz w:val="18"/>
          <w:szCs w:val="18"/>
          <w:color w:val="auto"/>
        </w:rPr>
        <w:t>Moreover, callbacks can also be used during evaluation and predictions, should you ever need them (e.g., for debugging). In this case, you should implement</w:t>
      </w:r>
    </w:p>
    <w:p>
      <w:pPr>
        <w:spacing w:after="0" w:line="3" w:lineRule="exact"/>
        <w:rPr>
          <w:sz w:val="20"/>
          <w:szCs w:val="20"/>
          <w:color w:val="auto"/>
        </w:rPr>
      </w:pPr>
    </w:p>
    <w:p>
      <w:pPr>
        <w:jc w:val="both"/>
        <w:spacing w:after="0" w:line="263" w:lineRule="auto"/>
        <w:rPr>
          <w:sz w:val="20"/>
          <w:szCs w:val="20"/>
          <w:color w:val="auto"/>
        </w:rPr>
      </w:pPr>
      <w:r>
        <w:rPr>
          <w:rFonts w:ascii="Courier New" w:cs="Courier New" w:eastAsia="Courier New" w:hAnsi="Courier New"/>
          <w:sz w:val="17"/>
          <w:szCs w:val="17"/>
          <w:color w:val="auto"/>
        </w:rPr>
        <w:t>on_test_begin()</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on_test_end()</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on_test_batch_begin()</w:t>
      </w:r>
      <w:r>
        <w:rPr>
          <w:rFonts w:ascii="Minion Pro" w:cs="Minion Pro" w:eastAsia="Minion Pro" w:hAnsi="Minion Pro"/>
          <w:sz w:val="18"/>
          <w:szCs w:val="18"/>
          <w:color w:val="auto"/>
        </w:rPr>
        <w:t>, or</w:t>
      </w:r>
      <w:r>
        <w:rPr>
          <w:rFonts w:ascii="Courier New" w:cs="Courier New" w:eastAsia="Courier New" w:hAnsi="Courier New"/>
          <w:sz w:val="17"/>
          <w:szCs w:val="17"/>
          <w:color w:val="auto"/>
        </w:rPr>
        <w:t xml:space="preserve"> on_test_batch_end() </w:t>
      </w:r>
      <w:r>
        <w:rPr>
          <w:rFonts w:ascii="Minion Pro" w:cs="Minion Pro" w:eastAsia="Minion Pro" w:hAnsi="Minion Pro"/>
          <w:sz w:val="18"/>
          <w:szCs w:val="18"/>
          <w:color w:val="auto"/>
        </w:rPr>
        <w:t>(called by</w:t>
      </w:r>
      <w:r>
        <w:rPr>
          <w:rFonts w:ascii="Courier New" w:cs="Courier New" w:eastAsia="Courier New" w:hAnsi="Courier New"/>
          <w:sz w:val="17"/>
          <w:szCs w:val="17"/>
          <w:color w:val="auto"/>
        </w:rPr>
        <w:t xml:space="preserve"> evaluate()</w:t>
      </w:r>
      <w:r>
        <w:rPr>
          <w:rFonts w:ascii="Minion Pro" w:cs="Minion Pro" w:eastAsia="Minion Pro" w:hAnsi="Minion Pro"/>
          <w:sz w:val="18"/>
          <w:szCs w:val="18"/>
          <w:color w:val="auto"/>
        </w:rPr>
        <w:t>), or</w:t>
      </w:r>
      <w:r>
        <w:rPr>
          <w:rFonts w:ascii="Courier New" w:cs="Courier New" w:eastAsia="Courier New" w:hAnsi="Courier New"/>
          <w:sz w:val="17"/>
          <w:szCs w:val="17"/>
          <w:color w:val="auto"/>
        </w:rPr>
        <w:t xml:space="preserve"> on_predict_begin()</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on_pre dict_end()</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on_predict_batch_begin()</w:t>
      </w:r>
      <w:r>
        <w:rPr>
          <w:rFonts w:ascii="Minion Pro" w:cs="Minion Pro" w:eastAsia="Minion Pro" w:hAnsi="Minion Pro"/>
          <w:sz w:val="18"/>
          <w:szCs w:val="18"/>
          <w:color w:val="auto"/>
        </w:rPr>
        <w:t>, or</w:t>
      </w:r>
      <w:r>
        <w:rPr>
          <w:rFonts w:ascii="Courier New" w:cs="Courier New" w:eastAsia="Courier New" w:hAnsi="Courier New"/>
          <w:sz w:val="17"/>
          <w:szCs w:val="17"/>
          <w:color w:val="auto"/>
        </w:rPr>
        <w:t xml:space="preserve"> on_predict_batch_end() </w:t>
      </w:r>
      <w:r>
        <w:rPr>
          <w:rFonts w:ascii="Minion Pro" w:cs="Minion Pro" w:eastAsia="Minion Pro" w:hAnsi="Minion Pro"/>
          <w:sz w:val="18"/>
          <w:szCs w:val="18"/>
          <w:color w:val="auto"/>
        </w:rPr>
        <w:t>(called by</w:t>
      </w:r>
    </w:p>
    <w:p>
      <w:pPr>
        <w:spacing w:after="0" w:line="239" w:lineRule="auto"/>
        <w:rPr>
          <w:sz w:val="20"/>
          <w:szCs w:val="20"/>
          <w:color w:val="auto"/>
        </w:rPr>
      </w:pPr>
      <w:r>
        <w:rPr>
          <w:rFonts w:ascii="Courier New" w:cs="Courier New" w:eastAsia="Courier New" w:hAnsi="Courier New"/>
          <w:sz w:val="20"/>
          <w:szCs w:val="20"/>
          <w:color w:val="auto"/>
        </w:rPr>
        <w:t>predict()</w:t>
      </w:r>
      <w:r>
        <w:rPr>
          <w:rFonts w:ascii="Minion Pro" w:cs="Minion Pro" w:eastAsia="Minion Pro" w:hAnsi="Minion Pro"/>
          <w:sz w:val="21"/>
          <w:szCs w:val="21"/>
          <w:color w:val="auto"/>
        </w:rPr>
        <w:t>).</w:t>
      </w:r>
    </w:p>
    <w:p>
      <w:pPr>
        <w:spacing w:after="0" w:line="91"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Now let’s take a look at one more tool you should definitely have in your toolbox when using tf.keras: TensorBoard.</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Visualization Using TensorBoard</w:t>
      </w:r>
    </w:p>
    <w:p>
      <w:pPr>
        <w:spacing w:after="0" w:line="79"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TensorBoard is a great interactive visualization tool that you can use to view the learning curves during training, compare learning curves between multiple runs, vis‐ ualize the computation graph, analyze training statistics, view images generated by your model, visualize complex multidimensional data projected down to 3D and automatically clustered for you, and more! This tool is installed automatically when you install TensorFlow, so you already have it!</w:t>
      </w:r>
    </w:p>
    <w:p>
      <w:pPr>
        <w:spacing w:after="0" w:line="93"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To use it, you must modify your program so that it outputs the data you want to visu‐ alize to special binary log files called </w:t>
      </w:r>
      <w:r>
        <w:rPr>
          <w:rFonts w:ascii="Minion Pro" w:cs="Minion Pro" w:eastAsia="Minion Pro" w:hAnsi="Minion Pro"/>
          <w:sz w:val="21"/>
          <w:szCs w:val="21"/>
          <w:i w:val="1"/>
          <w:iCs w:val="1"/>
          <w:color w:val="auto"/>
        </w:rPr>
        <w:t>event files</w:t>
      </w:r>
      <w:r>
        <w:rPr>
          <w:rFonts w:ascii="Minion Pro" w:cs="Minion Pro" w:eastAsia="Minion Pro" w:hAnsi="Minion Pro"/>
          <w:sz w:val="21"/>
          <w:szCs w:val="21"/>
          <w:color w:val="auto"/>
        </w:rPr>
        <w:t xml:space="preserve">. Each binary data record is called a </w:t>
      </w:r>
      <w:r>
        <w:rPr>
          <w:rFonts w:ascii="Minion Pro" w:cs="Minion Pro" w:eastAsia="Minion Pro" w:hAnsi="Minion Pro"/>
          <w:sz w:val="21"/>
          <w:szCs w:val="21"/>
          <w:i w:val="1"/>
          <w:iCs w:val="1"/>
          <w:color w:val="auto"/>
        </w:rPr>
        <w:t>summary</w:t>
      </w:r>
      <w:r>
        <w:rPr>
          <w:rFonts w:ascii="Minion Pro" w:cs="Minion Pro" w:eastAsia="Minion Pro" w:hAnsi="Minion Pro"/>
          <w:sz w:val="21"/>
          <w:szCs w:val="21"/>
          <w:color w:val="auto"/>
        </w:rPr>
        <w:t>. The TensorBoard server will monitor the log directory, and it will automat‐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ically pick up the changes and update the visualizations: this allows you to visualize live data (with a short delay), such as the learning curves during training. In general, you want to point the TensorBoard server to a root log directory, and configure your program so that it writes to a different subdirectory every time it runs. This way, the same TensorBoard server instance will allow you to visualize and compare data from multiple runs of your program, without getting everything mixed up.</w:t>
      </w:r>
    </w:p>
    <w:p>
      <w:pPr>
        <w:spacing w:after="0" w:line="101"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So let’s start by defining the root log directory we will use for our TensorBoard logs, plus a small function that will generate a subdirectory path based on the current date and time, so that it is different at every run. You may want to include extra informa‐ tion in the log directory name, such as hyperparameter values that you are testing, to make it easier to know what you are looking at in TensorBoard:</w:t>
      </w:r>
    </w:p>
    <w:p>
      <w:pPr>
        <w:spacing w:after="0" w:line="119"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000088"/>
        </w:rPr>
        <w:t xml:space="preserve">root_logdir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os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path</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join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os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curdir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"my_logs"</w:t>
      </w:r>
      <w:r>
        <w:rPr>
          <w:rFonts w:ascii="Courier New" w:cs="Courier New" w:eastAsia="Courier New" w:hAnsi="Courier New"/>
          <w:sz w:val="17"/>
          <w:szCs w:val="17"/>
          <w:color w:val="000000"/>
        </w:rPr>
        <w:t>)</w:t>
      </w:r>
    </w:p>
    <w:p>
      <w:pPr>
        <w:spacing w:after="0" w:line="239" w:lineRule="exact"/>
        <w:rPr>
          <w:sz w:val="20"/>
          <w:szCs w:val="20"/>
          <w:color w:val="auto"/>
        </w:rPr>
      </w:pPr>
    </w:p>
    <w:p>
      <w:pPr>
        <w:ind w:left="680" w:right="5080" w:hanging="339"/>
        <w:spacing w:after="0" w:line="308" w:lineRule="auto"/>
        <w:tabs>
          <w:tab w:leader="none" w:pos="660" w:val="left"/>
        </w:tabs>
        <w:rPr>
          <w:sz w:val="20"/>
          <w:szCs w:val="20"/>
          <w:color w:val="auto"/>
        </w:rPr>
      </w:pPr>
      <w:r>
        <w:rPr>
          <w:rFonts w:ascii="Courier New" w:cs="Courier New" w:eastAsia="Courier New" w:hAnsi="Courier New"/>
          <w:sz w:val="14"/>
          <w:szCs w:val="14"/>
          <w:b w:val="1"/>
          <w:bCs w:val="1"/>
          <w:color w:val="006699"/>
        </w:rPr>
        <w:t>def</w:t>
      </w:r>
      <w:r>
        <w:rPr>
          <w:sz w:val="20"/>
          <w:szCs w:val="20"/>
          <w:color w:val="auto"/>
        </w:rPr>
        <w:tab/>
      </w:r>
      <w:r>
        <w:rPr>
          <w:rFonts w:ascii="Courier New" w:cs="Courier New" w:eastAsia="Courier New" w:hAnsi="Courier New"/>
          <w:sz w:val="14"/>
          <w:szCs w:val="14"/>
          <w:color w:val="CC00FF"/>
        </w:rPr>
        <w:t>get_run_logdir</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b w:val="1"/>
          <w:bCs w:val="1"/>
          <w:color w:val="006699"/>
        </w:rPr>
        <w:t xml:space="preserve">import </w:t>
      </w:r>
      <w:r>
        <w:rPr>
          <w:rFonts w:ascii="Courier New" w:cs="Courier New" w:eastAsia="Courier New" w:hAnsi="Courier New"/>
          <w:sz w:val="14"/>
          <w:szCs w:val="14"/>
          <w:b w:val="1"/>
          <w:bCs w:val="1"/>
          <w:color w:val="00CCFF"/>
        </w:rPr>
        <w:t>time</w:t>
      </w:r>
    </w:p>
    <w:p>
      <w:pPr>
        <w:spacing w:after="0" w:line="1" w:lineRule="exact"/>
        <w:rPr>
          <w:sz w:val="20"/>
          <w:szCs w:val="20"/>
          <w:color w:val="auto"/>
        </w:rPr>
      </w:pPr>
    </w:p>
    <w:p>
      <w:pPr>
        <w:ind w:left="680" w:right="2520"/>
        <w:spacing w:after="0" w:line="324" w:lineRule="auto"/>
        <w:rPr>
          <w:sz w:val="20"/>
          <w:szCs w:val="20"/>
          <w:color w:val="auto"/>
        </w:rPr>
      </w:pPr>
      <w:r>
        <w:rPr>
          <w:rFonts w:ascii="Courier New" w:cs="Courier New" w:eastAsia="Courier New" w:hAnsi="Courier New"/>
          <w:sz w:val="14"/>
          <w:szCs w:val="14"/>
          <w:color w:val="000088"/>
        </w:rPr>
        <w:t xml:space="preserve">run_id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time</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strftime</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"run_</w:t>
      </w:r>
      <w:r>
        <w:rPr>
          <w:rFonts w:ascii="Courier New" w:cs="Courier New" w:eastAsia="Courier New" w:hAnsi="Courier New"/>
          <w:sz w:val="14"/>
          <w:szCs w:val="14"/>
          <w:color w:val="AA0000"/>
        </w:rPr>
        <w:t>%Y</w:t>
      </w:r>
      <w:r>
        <w:rPr>
          <w:rFonts w:ascii="Courier New" w:cs="Courier New" w:eastAsia="Courier New" w:hAnsi="Courier New"/>
          <w:sz w:val="14"/>
          <w:szCs w:val="14"/>
          <w:color w:val="CC3300"/>
        </w:rPr>
        <w:t>_</w:t>
      </w:r>
      <w:r>
        <w:rPr>
          <w:rFonts w:ascii="Courier New" w:cs="Courier New" w:eastAsia="Courier New" w:hAnsi="Courier New"/>
          <w:sz w:val="14"/>
          <w:szCs w:val="14"/>
          <w:color w:val="AA0000"/>
        </w:rPr>
        <w:t>%m</w:t>
      </w:r>
      <w:r>
        <w:rPr>
          <w:rFonts w:ascii="Courier New" w:cs="Courier New" w:eastAsia="Courier New" w:hAnsi="Courier New"/>
          <w:sz w:val="14"/>
          <w:szCs w:val="14"/>
          <w:color w:val="CC3300"/>
        </w:rPr>
        <w:t>_</w:t>
      </w:r>
      <w:r>
        <w:rPr>
          <w:rFonts w:ascii="Courier New" w:cs="Courier New" w:eastAsia="Courier New" w:hAnsi="Courier New"/>
          <w:sz w:val="14"/>
          <w:szCs w:val="14"/>
          <w:color w:val="AA0000"/>
        </w:rPr>
        <w:t>%d</w:t>
      </w:r>
      <w:r>
        <w:rPr>
          <w:rFonts w:ascii="Courier New" w:cs="Courier New" w:eastAsia="Courier New" w:hAnsi="Courier New"/>
          <w:sz w:val="14"/>
          <w:szCs w:val="14"/>
          <w:color w:val="CC3300"/>
        </w:rPr>
        <w:t>-</w:t>
      </w:r>
      <w:r>
        <w:rPr>
          <w:rFonts w:ascii="Courier New" w:cs="Courier New" w:eastAsia="Courier New" w:hAnsi="Courier New"/>
          <w:sz w:val="14"/>
          <w:szCs w:val="14"/>
          <w:color w:val="AA0000"/>
        </w:rPr>
        <w:t>%H</w:t>
      </w:r>
      <w:r>
        <w:rPr>
          <w:rFonts w:ascii="Courier New" w:cs="Courier New" w:eastAsia="Courier New" w:hAnsi="Courier New"/>
          <w:sz w:val="14"/>
          <w:szCs w:val="14"/>
          <w:color w:val="CC3300"/>
        </w:rPr>
        <w:t>_</w:t>
      </w:r>
      <w:r>
        <w:rPr>
          <w:rFonts w:ascii="Courier New" w:cs="Courier New" w:eastAsia="Courier New" w:hAnsi="Courier New"/>
          <w:sz w:val="14"/>
          <w:szCs w:val="14"/>
          <w:color w:val="AA0000"/>
        </w:rPr>
        <w:t>%M</w:t>
      </w:r>
      <w:r>
        <w:rPr>
          <w:rFonts w:ascii="Courier New" w:cs="Courier New" w:eastAsia="Courier New" w:hAnsi="Courier New"/>
          <w:sz w:val="14"/>
          <w:szCs w:val="14"/>
          <w:color w:val="CC3300"/>
        </w:rPr>
        <w:t>_</w:t>
      </w:r>
      <w:r>
        <w:rPr>
          <w:rFonts w:ascii="Courier New" w:cs="Courier New" w:eastAsia="Courier New" w:hAnsi="Courier New"/>
          <w:sz w:val="14"/>
          <w:szCs w:val="14"/>
          <w:color w:val="AA0000"/>
        </w:rPr>
        <w:t>%S</w:t>
      </w:r>
      <w:r>
        <w:rPr>
          <w:rFonts w:ascii="Courier New" w:cs="Courier New" w:eastAsia="Courier New" w:hAnsi="Courier New"/>
          <w:sz w:val="14"/>
          <w:szCs w:val="14"/>
          <w:color w:val="CC3300"/>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 xml:space="preserve">return </w:t>
      </w:r>
      <w:r>
        <w:rPr>
          <w:rFonts w:ascii="Courier New" w:cs="Courier New" w:eastAsia="Courier New" w:hAnsi="Courier New"/>
          <w:sz w:val="14"/>
          <w:szCs w:val="14"/>
          <w:color w:val="000088"/>
        </w:rPr>
        <w:t>os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path</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join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root_logdir</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run_id</w:t>
      </w:r>
      <w:r>
        <w:rPr>
          <w:rFonts w:ascii="Courier New" w:cs="Courier New" w:eastAsia="Courier New" w:hAnsi="Courier New"/>
          <w:sz w:val="14"/>
          <w:szCs w:val="14"/>
          <w:color w:val="000000"/>
        </w:rPr>
        <w:t>)</w:t>
      </w:r>
    </w:p>
    <w:p>
      <w:pPr>
        <w:ind w:left="680" w:right="2520"/>
        <w:spacing w:after="0" w:line="324" w:lineRule="auto"/>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193040</wp:posOffset>
            </wp:positionV>
            <wp:extent cx="4572000" cy="31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53" w:lineRule="exact"/>
        <w:rPr>
          <w:sz w:val="20"/>
          <w:szCs w:val="20"/>
          <w:color w:val="auto"/>
        </w:rPr>
      </w:pPr>
    </w:p>
    <w:p>
      <w:pPr>
        <w:spacing w:after="0"/>
        <w:tabs>
          <w:tab w:leader="none" w:pos="2000" w:val="left"/>
          <w:tab w:leader="none" w:pos="2220" w:val="left"/>
        </w:tabs>
        <w:rPr>
          <w:sz w:val="20"/>
          <w:szCs w:val="20"/>
          <w:color w:val="auto"/>
        </w:rPr>
      </w:pPr>
      <w:r>
        <w:rPr>
          <w:rFonts w:ascii="Myriad Pro" w:cs="Myriad Pro" w:eastAsia="Myriad Pro" w:hAnsi="Myriad Pro"/>
          <w:sz w:val="14"/>
          <w:szCs w:val="14"/>
          <w:b w:val="1"/>
          <w:bCs w:val="1"/>
          <w:color w:val="auto"/>
        </w:rPr>
        <w:t>Implementing MLPs with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313</w:t>
      </w:r>
    </w:p>
    <w:p>
      <w:pPr>
        <w:sectPr>
          <w:pgSz w:w="10080" w:h="13230" w:orient="portrait"/>
          <w:cols w:equalWidth="0" w:num="1">
            <w:col w:w="2460"/>
          </w:cols>
          <w:pgMar w:left="6180" w:top="1096" w:right="1440" w:bottom="535" w:gutter="0" w:footer="0" w:header="0"/>
          <w:type w:val="continuous"/>
        </w:sectPr>
      </w:pPr>
    </w:p>
    <w:bookmarkStart w:id="39" w:name="page40"/>
    <w:bookmarkEnd w:id="39"/>
    <w:p>
      <w:pPr>
        <w:ind w:left="340"/>
        <w:spacing w:after="0"/>
        <w:rPr>
          <w:sz w:val="20"/>
          <w:szCs w:val="20"/>
          <w:color w:val="auto"/>
        </w:rPr>
      </w:pPr>
      <w:r>
        <w:rPr>
          <w:rFonts w:ascii="Courier New" w:cs="Courier New" w:eastAsia="Courier New" w:hAnsi="Courier New"/>
          <w:sz w:val="15"/>
          <w:szCs w:val="15"/>
          <w:color w:val="000088"/>
        </w:rPr>
        <w:t xml:space="preserve">run_logdir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get_run_logdir</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i w:val="1"/>
          <w:iCs w:val="1"/>
          <w:color w:val="35586C"/>
        </w:rPr>
        <w:t># e.g., './my_logs/run_2019_01_16-11_28_43'</w:t>
      </w:r>
    </w:p>
    <w:p>
      <w:pPr>
        <w:spacing w:after="0" w:line="112"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Next, the good news is that Keras provides a nice </w:t>
      </w:r>
      <w:r>
        <w:rPr>
          <w:rFonts w:ascii="Courier New" w:cs="Courier New" w:eastAsia="Courier New" w:hAnsi="Courier New"/>
          <w:sz w:val="19"/>
          <w:szCs w:val="19"/>
          <w:color w:val="auto"/>
        </w:rPr>
        <w:t>TensorBoard</w:t>
      </w:r>
      <w:r>
        <w:rPr>
          <w:rFonts w:ascii="Minion Pro" w:cs="Minion Pro" w:eastAsia="Minion Pro" w:hAnsi="Minion Pro"/>
          <w:sz w:val="21"/>
          <w:szCs w:val="21"/>
          <w:color w:val="auto"/>
        </w:rPr>
        <w:t xml:space="preserve"> callback:</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auto"/>
        </w:rPr>
        <w:t xml:space="preserve">] </w:t>
      </w:r>
      <w:r>
        <w:rPr>
          <w:rFonts w:ascii="Courier New" w:cs="Courier New" w:eastAsia="Courier New" w:hAnsi="Courier New"/>
          <w:sz w:val="17"/>
          <w:szCs w:val="17"/>
          <w:i w:val="1"/>
          <w:iCs w:val="1"/>
          <w:color w:val="35586C"/>
        </w:rPr>
        <w:t># Build and compile your model</w:t>
      </w:r>
    </w:p>
    <w:p>
      <w:pPr>
        <w:spacing w:after="0" w:line="36" w:lineRule="exact"/>
        <w:rPr>
          <w:sz w:val="20"/>
          <w:szCs w:val="20"/>
          <w:color w:val="auto"/>
        </w:rPr>
      </w:pPr>
    </w:p>
    <w:p>
      <w:pPr>
        <w:ind w:left="340" w:right="2100"/>
        <w:spacing w:after="0" w:line="308" w:lineRule="auto"/>
        <w:rPr>
          <w:sz w:val="20"/>
          <w:szCs w:val="20"/>
          <w:color w:val="auto"/>
        </w:rPr>
      </w:pPr>
      <w:r>
        <w:rPr>
          <w:rFonts w:ascii="Courier New" w:cs="Courier New" w:eastAsia="Courier New" w:hAnsi="Courier New"/>
          <w:sz w:val="14"/>
          <w:szCs w:val="14"/>
          <w:color w:val="000088"/>
        </w:rPr>
        <w:t xml:space="preserve">tensorboard_cb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TensorBoard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run_logdir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history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epochs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30</w:t>
      </w:r>
      <w:r>
        <w:rPr>
          <w:rFonts w:ascii="Courier New" w:cs="Courier New" w:eastAsia="Courier New" w:hAnsi="Courier New"/>
          <w:sz w:val="14"/>
          <w:szCs w:val="14"/>
          <w:color w:val="000000"/>
        </w:rPr>
        <w:t>,</w:t>
      </w:r>
    </w:p>
    <w:p>
      <w:pPr>
        <w:spacing w:after="0" w:line="1" w:lineRule="exact"/>
        <w:rPr>
          <w:sz w:val="20"/>
          <w:szCs w:val="20"/>
          <w:color w:val="auto"/>
        </w:rPr>
      </w:pPr>
    </w:p>
    <w:p>
      <w:pPr>
        <w:ind w:left="2040" w:right="2180"/>
        <w:spacing w:after="0" w:line="324" w:lineRule="auto"/>
        <w:rPr>
          <w:sz w:val="20"/>
          <w:szCs w:val="20"/>
          <w:color w:val="auto"/>
        </w:rPr>
      </w:pPr>
      <w:r>
        <w:rPr>
          <w:rFonts w:ascii="Courier New" w:cs="Courier New" w:eastAsia="Courier New" w:hAnsi="Courier New"/>
          <w:sz w:val="14"/>
          <w:szCs w:val="14"/>
          <w:color w:val="000088"/>
        </w:rPr>
        <w:t>validation_data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tensorboard_cb</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And that’s all there is to it! It could hardly be easier to use. If you run this code, the </w:t>
      </w:r>
      <w:r>
        <w:rPr>
          <w:rFonts w:ascii="Courier New" w:cs="Courier New" w:eastAsia="Courier New" w:hAnsi="Courier New"/>
          <w:sz w:val="19"/>
          <w:szCs w:val="19"/>
          <w:color w:val="auto"/>
        </w:rPr>
        <w:t xml:space="preserve">TensorBoard </w:t>
      </w:r>
      <w:r>
        <w:rPr>
          <w:rFonts w:ascii="Minion Pro" w:cs="Minion Pro" w:eastAsia="Minion Pro" w:hAnsi="Minion Pro"/>
          <w:sz w:val="21"/>
          <w:szCs w:val="21"/>
          <w:color w:val="auto"/>
        </w:rPr>
        <w:t>callback will take care of creating the log directory for you (along with</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its parent directories if needed), and during training it will create event files and write summaries to them. After running the program a second time (perhaps changing some hyperparameter value), you will end up with a directory structure similar to this one:</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my_logs</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 run_2019_01_16-16_51_02</w:t>
      </w:r>
    </w:p>
    <w:p>
      <w:pPr>
        <w:spacing w:after="0" w:line="36" w:lineRule="exact"/>
        <w:rPr>
          <w:sz w:val="20"/>
          <w:szCs w:val="20"/>
          <w:color w:val="auto"/>
        </w:rPr>
      </w:pPr>
    </w:p>
    <w:p>
      <w:pPr>
        <w:ind w:left="340" w:right="1920"/>
        <w:spacing w:after="0" w:line="308" w:lineRule="auto"/>
        <w:rPr>
          <w:sz w:val="20"/>
          <w:szCs w:val="20"/>
          <w:color w:val="auto"/>
        </w:rPr>
      </w:pPr>
      <w:r>
        <w:rPr>
          <w:rFonts w:ascii="Courier New" w:cs="Courier New" w:eastAsia="Courier New" w:hAnsi="Courier New"/>
          <w:sz w:val="14"/>
          <w:szCs w:val="14"/>
          <w:color w:val="auto"/>
        </w:rPr>
        <w:t>│ └── events.out.tfevents.1547628669.mycomputer.local.v2 └── run_2019_01_16-16_56_50</w:t>
      </w:r>
    </w:p>
    <w:p>
      <w:pPr>
        <w:ind w:left="680"/>
        <w:spacing w:after="0" w:line="211" w:lineRule="auto"/>
        <w:rPr>
          <w:sz w:val="20"/>
          <w:szCs w:val="20"/>
          <w:color w:val="auto"/>
        </w:rPr>
      </w:pPr>
      <w:r>
        <w:rPr>
          <w:rFonts w:ascii="Courier New" w:cs="Courier New" w:eastAsia="Courier New" w:hAnsi="Courier New"/>
          <w:sz w:val="17"/>
          <w:szCs w:val="17"/>
          <w:color w:val="auto"/>
        </w:rPr>
        <w:t>└── events.out.tfevents.1547629020.mycomputer.local.v2</w:t>
      </w:r>
    </w:p>
    <w:p>
      <w:pPr>
        <w:spacing w:after="0" w:line="105"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Next you need to start the TensorBoard server. If you installed TensorFlow within a virtualenv, you should activate it. Next, run the following command at the root of the project (or from anywhere else as long as you point to the appropriate log directory). If your shell cannot find the </w:t>
      </w:r>
      <w:r>
        <w:rPr>
          <w:rFonts w:ascii="Courier New" w:cs="Courier New" w:eastAsia="Courier New" w:hAnsi="Courier New"/>
          <w:sz w:val="19"/>
          <w:szCs w:val="19"/>
          <w:color w:val="auto"/>
        </w:rPr>
        <w:t>tensorboard</w:t>
      </w:r>
      <w:r>
        <w:rPr>
          <w:rFonts w:ascii="Minion Pro" w:cs="Minion Pro" w:eastAsia="Minion Pro" w:hAnsi="Minion Pro"/>
          <w:sz w:val="21"/>
          <w:szCs w:val="21"/>
          <w:color w:val="auto"/>
        </w:rPr>
        <w:t xml:space="preserve"> script, then you must update your </w:t>
      </w:r>
      <w:r>
        <w:rPr>
          <w:rFonts w:ascii="Courier New" w:cs="Courier New" w:eastAsia="Courier New" w:hAnsi="Courier New"/>
          <w:sz w:val="19"/>
          <w:szCs w:val="19"/>
          <w:color w:val="auto"/>
        </w:rPr>
        <w:t>PATH</w:t>
      </w:r>
      <w:r>
        <w:rPr>
          <w:rFonts w:ascii="Minion Pro" w:cs="Minion Pro" w:eastAsia="Minion Pro" w:hAnsi="Minion Pro"/>
          <w:sz w:val="21"/>
          <w:szCs w:val="21"/>
          <w:color w:val="auto"/>
        </w:rPr>
        <w:t xml:space="preserve"> environment variable so that it contains the directory in which the script was installed (alternatively, you can just replace </w:t>
      </w:r>
      <w:r>
        <w:rPr>
          <w:rFonts w:ascii="Courier New" w:cs="Courier New" w:eastAsia="Courier New" w:hAnsi="Courier New"/>
          <w:sz w:val="19"/>
          <w:szCs w:val="19"/>
          <w:color w:val="auto"/>
        </w:rPr>
        <w:t>tensorboard</w:t>
      </w:r>
      <w:r>
        <w:rPr>
          <w:rFonts w:ascii="Minion Pro" w:cs="Minion Pro" w:eastAsia="Minion Pro" w:hAnsi="Minion Pro"/>
          <w:sz w:val="21"/>
          <w:szCs w:val="21"/>
          <w:color w:val="auto"/>
        </w:rPr>
        <w:t xml:space="preserve"> with </w:t>
      </w:r>
      <w:r>
        <w:rPr>
          <w:rFonts w:ascii="Courier New" w:cs="Courier New" w:eastAsia="Courier New" w:hAnsi="Courier New"/>
          <w:sz w:val="19"/>
          <w:szCs w:val="19"/>
          <w:color w:val="auto"/>
        </w:rPr>
        <w:t>python3 -m tensor</w:t>
      </w:r>
    </w:p>
    <w:p>
      <w:pPr>
        <w:spacing w:after="0" w:line="238" w:lineRule="auto"/>
        <w:rPr>
          <w:sz w:val="20"/>
          <w:szCs w:val="20"/>
          <w:color w:val="auto"/>
        </w:rPr>
      </w:pPr>
      <w:r>
        <w:rPr>
          <w:rFonts w:ascii="Courier New" w:cs="Courier New" w:eastAsia="Courier New" w:hAnsi="Courier New"/>
          <w:sz w:val="20"/>
          <w:szCs w:val="20"/>
          <w:color w:val="auto"/>
        </w:rPr>
        <w:t>board.main</w:t>
      </w:r>
      <w:r>
        <w:rPr>
          <w:rFonts w:ascii="Minion Pro" w:cs="Minion Pro" w:eastAsia="Minion Pro" w:hAnsi="Minion Pro"/>
          <w:sz w:val="21"/>
          <w:szCs w:val="21"/>
          <w:color w:val="auto"/>
        </w:rPr>
        <w:t>).</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3333"/>
        </w:rPr>
        <w:t xml:space="preserve">$ </w:t>
      </w:r>
      <w:r>
        <w:rPr>
          <w:rFonts w:ascii="Courier New" w:cs="Courier New" w:eastAsia="Courier New" w:hAnsi="Courier New"/>
          <w:sz w:val="17"/>
          <w:szCs w:val="17"/>
          <w:color w:val="000000"/>
        </w:rPr>
        <w:t>tensorboard --logdir</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./my_logs --port</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6006</w:t>
      </w:r>
    </w:p>
    <w:p>
      <w:pPr>
        <w:spacing w:after="0" w:line="35"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5"/>
          <w:szCs w:val="15"/>
          <w:color w:val="auto"/>
        </w:rPr>
        <w:t xml:space="preserve">TensorBoard 2.0.0 at http://mycomputer.local:6006 </w:t>
      </w:r>
      <w:r>
        <w:rPr>
          <w:rFonts w:ascii="Courier New" w:cs="Courier New" w:eastAsia="Courier New" w:hAnsi="Courier New"/>
          <w:sz w:val="15"/>
          <w:szCs w:val="15"/>
          <w:color w:val="555555"/>
        </w:rPr>
        <w:t>(</w:t>
      </w:r>
      <w:r>
        <w:rPr>
          <w:rFonts w:ascii="Courier New" w:cs="Courier New" w:eastAsia="Courier New" w:hAnsi="Courier New"/>
          <w:sz w:val="15"/>
          <w:szCs w:val="15"/>
          <w:color w:val="auto"/>
        </w:rPr>
        <w:t>Press CTRL+C to quit</w:t>
      </w:r>
      <w:r>
        <w:rPr>
          <w:rFonts w:ascii="Courier New" w:cs="Courier New" w:eastAsia="Courier New" w:hAnsi="Courier New"/>
          <w:sz w:val="15"/>
          <w:szCs w:val="15"/>
          <w:color w:val="555555"/>
        </w:rPr>
        <w:t>)</w:t>
      </w:r>
    </w:p>
    <w:p>
      <w:pPr>
        <w:spacing w:after="0" w:line="102" w:lineRule="exact"/>
        <w:rPr>
          <w:sz w:val="20"/>
          <w:szCs w:val="20"/>
          <w:color w:val="auto"/>
        </w:rPr>
      </w:pPr>
    </w:p>
    <w:p>
      <w:pPr>
        <w:jc w:val="both"/>
        <w:spacing w:after="0" w:line="227" w:lineRule="auto"/>
        <w:rPr>
          <w:rFonts w:ascii="Minion Pro" w:cs="Minion Pro" w:eastAsia="Minion Pro" w:hAnsi="Minion Pro"/>
          <w:sz w:val="20"/>
          <w:szCs w:val="20"/>
          <w:color w:val="990000"/>
        </w:rPr>
      </w:pPr>
      <w:r>
        <w:rPr>
          <w:rFonts w:ascii="Minion Pro" w:cs="Minion Pro" w:eastAsia="Minion Pro" w:hAnsi="Minion Pro"/>
          <w:sz w:val="20"/>
          <w:szCs w:val="20"/>
          <w:color w:val="auto"/>
        </w:rPr>
        <w:t xml:space="preserve">Finally, open up a web browser to </w:t>
      </w:r>
      <w:hyperlink r:id="rId119">
        <w:r>
          <w:rPr>
            <w:rFonts w:ascii="Minion Pro" w:cs="Minion Pro" w:eastAsia="Minion Pro" w:hAnsi="Minion Pro"/>
            <w:sz w:val="20"/>
            <w:szCs w:val="20"/>
            <w:i w:val="1"/>
            <w:iCs w:val="1"/>
            <w:color w:val="990000"/>
          </w:rPr>
          <w:t>http://localhost:6006</w:t>
        </w:r>
      </w:hyperlink>
      <w:r>
        <w:rPr>
          <w:rFonts w:ascii="Minion Pro" w:cs="Minion Pro" w:eastAsia="Minion Pro" w:hAnsi="Minion Pro"/>
          <w:sz w:val="20"/>
          <w:szCs w:val="20"/>
          <w:color w:val="auto"/>
        </w:rPr>
        <w:t xml:space="preserve">. You should see TensorBoard’s web interface. Click on the SCALARS tab to view the learning curves (see </w:t>
      </w:r>
      <w:hyperlink w:anchor="page41">
        <w:r>
          <w:rPr>
            <w:rFonts w:ascii="Minion Pro" w:cs="Minion Pro" w:eastAsia="Minion Pro" w:hAnsi="Minion Pro"/>
            <w:sz w:val="20"/>
            <w:szCs w:val="20"/>
            <w:color w:val="990000"/>
          </w:rPr>
          <w:t>Figure 10-16</w:t>
        </w:r>
      </w:hyperlink>
      <w:r>
        <w:rPr>
          <w:rFonts w:ascii="Minion Pro" w:cs="Minion Pro" w:eastAsia="Minion Pro" w:hAnsi="Minion Pro"/>
          <w:sz w:val="20"/>
          <w:szCs w:val="20"/>
          <w:color w:val="000000"/>
        </w:rPr>
        <w:t>). Notice that the training loss went down nicely during both runs, but</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the second run went down much faster. Indeed, we used a larger learning rate by set‐</w:t>
      </w:r>
    </w:p>
    <w:p>
      <w:pPr>
        <w:spacing w:after="0" w:line="1"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ting </w:t>
      </w:r>
      <w:r>
        <w:rPr>
          <w:rFonts w:ascii="Courier New" w:cs="Courier New" w:eastAsia="Courier New" w:hAnsi="Courier New"/>
          <w:sz w:val="19"/>
          <w:szCs w:val="19"/>
          <w:color w:val="auto"/>
        </w:rPr>
        <w:t>optimizer=keras.optimizers.SGD(lr=0.05)</w:t>
      </w:r>
      <w:r>
        <w:rPr>
          <w:rFonts w:ascii="Minion Pro" w:cs="Minion Pro" w:eastAsia="Minion Pro" w:hAnsi="Minion Pro"/>
          <w:sz w:val="21"/>
          <w:szCs w:val="21"/>
          <w:color w:val="auto"/>
        </w:rPr>
        <w:t xml:space="preserve"> instead of </w:t>
      </w:r>
      <w:r>
        <w:rPr>
          <w:rFonts w:ascii="Courier New" w:cs="Courier New" w:eastAsia="Courier New" w:hAnsi="Courier New"/>
          <w:sz w:val="19"/>
          <w:szCs w:val="19"/>
          <w:color w:val="auto"/>
        </w:rPr>
        <w:t>optimizer="sgd"</w:t>
      </w:r>
      <w:r>
        <w:rPr>
          <w:rFonts w:ascii="Minion Pro" w:cs="Minion Pro" w:eastAsia="Minion Pro" w:hAnsi="Minion Pro"/>
          <w:sz w:val="21"/>
          <w:szCs w:val="21"/>
          <w:color w:val="auto"/>
        </w:rPr>
        <w:t>, which defaults to a learning rate of 0.001.</w:t>
      </w:r>
    </w:p>
    <w:p>
      <w:pPr>
        <w:jc w:val="both"/>
        <w:spacing w:after="0" w:line="224" w:lineRule="auto"/>
        <w:rPr>
          <w:sz w:val="20"/>
          <w:szCs w:val="20"/>
          <w:color w:val="auto"/>
        </w:rPr>
        <w:sectPr>
          <w:pgSz w:w="10080" w:h="13230" w:orient="portrait"/>
          <w:cols w:equalWidth="0" w:num="1">
            <w:col w:w="7200"/>
          </w:cols>
          <w:pgMar w:left="1440" w:top="130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1437640</wp:posOffset>
            </wp:positionV>
            <wp:extent cx="4572000" cy="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314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300" w:right="4220" w:bottom="535" w:gutter="0" w:footer="0" w:header="0"/>
          <w:type w:val="continuous"/>
        </w:sectPr>
      </w:pPr>
    </w:p>
    <w:bookmarkStart w:id="40" w:name="page41"/>
    <w:bookmarkEnd w:id="4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90449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904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10-16. Visualizing Learning Curves with TensorBoard</w:t>
      </w:r>
    </w:p>
    <w:p>
      <w:pPr>
        <w:spacing w:after="0" w:line="22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Unfortunately, at the time of writing, no other data is exported by the </w:t>
      </w:r>
      <w:r>
        <w:rPr>
          <w:rFonts w:ascii="Courier New" w:cs="Courier New" w:eastAsia="Courier New" w:hAnsi="Courier New"/>
          <w:sz w:val="19"/>
          <w:szCs w:val="19"/>
          <w:color w:val="auto"/>
        </w:rPr>
        <w:t>TensorBoard</w:t>
      </w:r>
      <w:r>
        <w:rPr>
          <w:rFonts w:ascii="Minion Pro" w:cs="Minion Pro" w:eastAsia="Minion Pro" w:hAnsi="Minion Pro"/>
          <w:sz w:val="21"/>
          <w:szCs w:val="21"/>
          <w:color w:val="auto"/>
        </w:rPr>
        <w:t xml:space="preserve"> callback, but this issue will probably be fixed by the time you read these lines. In Ten‐ sorFlow 1, this callback exported the computation graph and many useful statistics: type </w:t>
      </w:r>
      <w:r>
        <w:rPr>
          <w:rFonts w:ascii="Courier New" w:cs="Courier New" w:eastAsia="Courier New" w:hAnsi="Courier New"/>
          <w:sz w:val="19"/>
          <w:szCs w:val="19"/>
          <w:color w:val="auto"/>
        </w:rPr>
        <w:t>help(keras.callbacks.TensorBoard)</w:t>
      </w:r>
      <w:r>
        <w:rPr>
          <w:rFonts w:ascii="Minion Pro" w:cs="Minion Pro" w:eastAsia="Minion Pro" w:hAnsi="Minion Pro"/>
          <w:sz w:val="21"/>
          <w:szCs w:val="21"/>
          <w:color w:val="auto"/>
        </w:rPr>
        <w:t xml:space="preserve"> to see all the options.</w:t>
      </w:r>
    </w:p>
    <w:p>
      <w:pPr>
        <w:spacing w:after="0" w:line="95"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Let’s summarize what you learned so far in this chapter: we saw where neural nets came from, what an MLP is and how you can use it for classification and regression, how to build MLPs using tf.keras’s Sequential API, or more complex architectures using the Functional API or </w:t>
      </w:r>
      <w:r>
        <w:rPr>
          <w:rFonts w:ascii="Courier New" w:cs="Courier New" w:eastAsia="Courier New" w:hAnsi="Courier New"/>
          <w:sz w:val="19"/>
          <w:szCs w:val="19"/>
          <w:color w:val="auto"/>
        </w:rPr>
        <w:t>Model</w:t>
      </w:r>
      <w:r>
        <w:rPr>
          <w:rFonts w:ascii="Minion Pro" w:cs="Minion Pro" w:eastAsia="Minion Pro" w:hAnsi="Minion Pro"/>
          <w:sz w:val="21"/>
          <w:szCs w:val="21"/>
          <w:color w:val="auto"/>
        </w:rPr>
        <w:t xml:space="preserve"> Subclassing, you learned how to save and restore a model, use callbacks for checkpointing, early stopping, and more, and finally how to use TensorBoard for visualization. You can already go ahead and use neural networks to tackle many problems! However, you may wonder how to choose the number of hidden layers, the number of neurons in the network, and all the other hyperparame‐ ters. Let’s look at this now.</w:t>
      </w:r>
    </w:p>
    <w:p>
      <w:pPr>
        <w:spacing w:after="0" w:line="175" w:lineRule="exact"/>
        <w:rPr>
          <w:sz w:val="20"/>
          <w:szCs w:val="20"/>
          <w:color w:val="auto"/>
        </w:rPr>
      </w:pPr>
    </w:p>
    <w:p>
      <w:pPr>
        <w:spacing w:after="0"/>
        <w:rPr>
          <w:sz w:val="20"/>
          <w:szCs w:val="20"/>
          <w:color w:val="auto"/>
        </w:rPr>
      </w:pPr>
      <w:r>
        <w:rPr>
          <w:rFonts w:ascii="Myriad Pro" w:cs="Myriad Pro" w:eastAsia="Myriad Pro" w:hAnsi="Myriad Pro"/>
          <w:sz w:val="35"/>
          <w:szCs w:val="35"/>
          <w:b w:val="1"/>
          <w:bCs w:val="1"/>
          <w:color w:val="auto"/>
        </w:rPr>
        <w:t>Fine-Tuning Neural Network Hyperparameters</w:t>
      </w:r>
    </w:p>
    <w:p>
      <w:pPr>
        <w:spacing w:after="0" w:line="125"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The flexibility of neural networks is also one of their main drawbacks: there are many hyperparameters to tweak. Not only can you use any imaginable network architec‐ ture, but even in a simple MLP you can change the number of layers, the number of neurons per layer, the type of activation function to use in each layer, the weight initi‐</w:t>
      </w:r>
    </w:p>
    <w:p>
      <w:pPr>
        <w:jc w:val="both"/>
        <w:spacing w:after="0" w:line="218"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473710</wp:posOffset>
            </wp:positionV>
            <wp:extent cx="4572000" cy="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tabs>
          <w:tab w:leader="none" w:pos="2900" w:val="left"/>
          <w:tab w:leader="none" w:pos="3120" w:val="left"/>
        </w:tabs>
        <w:rPr>
          <w:sz w:val="20"/>
          <w:szCs w:val="20"/>
          <w:color w:val="auto"/>
        </w:rPr>
      </w:pPr>
      <w:r>
        <w:rPr>
          <w:rFonts w:ascii="Myriad Pro" w:cs="Myriad Pro" w:eastAsia="Myriad Pro" w:hAnsi="Myriad Pro"/>
          <w:sz w:val="14"/>
          <w:szCs w:val="14"/>
          <w:b w:val="1"/>
          <w:bCs w:val="1"/>
          <w:color w:val="auto"/>
        </w:rPr>
        <w:t>Fine-Tuning Neural Network Hyperparameters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315</w:t>
      </w:r>
    </w:p>
    <w:p>
      <w:pPr>
        <w:sectPr>
          <w:pgSz w:w="10080" w:h="13230" w:orient="portrait"/>
          <w:cols w:equalWidth="0" w:num="1">
            <w:col w:w="3360"/>
          </w:cols>
          <w:pgMar w:left="5280" w:top="1440" w:right="1440" w:bottom="535" w:gutter="0" w:footer="0" w:header="0"/>
          <w:type w:val="continuous"/>
        </w:sectPr>
      </w:pPr>
    </w:p>
    <w:bookmarkStart w:id="41" w:name="page42"/>
    <w:bookmarkEnd w:id="41"/>
    <w:p>
      <w:pPr>
        <w:jc w:val="both"/>
        <w:spacing w:after="0" w:line="224" w:lineRule="auto"/>
        <w:rPr>
          <w:sz w:val="20"/>
          <w:szCs w:val="20"/>
          <w:color w:val="auto"/>
        </w:rPr>
      </w:pPr>
      <w:r>
        <w:rPr>
          <w:rFonts w:ascii="Minion Pro" w:cs="Minion Pro" w:eastAsia="Minion Pro" w:hAnsi="Minion Pro"/>
          <w:sz w:val="21"/>
          <w:szCs w:val="21"/>
          <w:color w:val="auto"/>
        </w:rPr>
        <w:t>alization logic, and much more. How do you know what combination of hyperpara‐ meters is the best for your task?</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One option is to simply try many combinations of hyperparameters and see which one works best on the validation set (or using K-fold cross-validation). For this, one approach is simply use </w:t>
      </w:r>
      <w:r>
        <w:rPr>
          <w:rFonts w:ascii="Courier New" w:cs="Courier New" w:eastAsia="Courier New" w:hAnsi="Courier New"/>
          <w:sz w:val="19"/>
          <w:szCs w:val="19"/>
          <w:color w:val="auto"/>
        </w:rPr>
        <w:t>GridSearchCV</w:t>
      </w:r>
      <w:r>
        <w:rPr>
          <w:rFonts w:ascii="Minion Pro" w:cs="Minion Pro" w:eastAsia="Minion Pro" w:hAnsi="Minion Pro"/>
          <w:sz w:val="21"/>
          <w:szCs w:val="21"/>
          <w:color w:val="auto"/>
        </w:rPr>
        <w:t xml:space="preserve"> or </w:t>
      </w:r>
      <w:r>
        <w:rPr>
          <w:rFonts w:ascii="Courier New" w:cs="Courier New" w:eastAsia="Courier New" w:hAnsi="Courier New"/>
          <w:sz w:val="19"/>
          <w:szCs w:val="19"/>
          <w:color w:val="auto"/>
        </w:rPr>
        <w:t>RandomizedSearchCV</w:t>
      </w:r>
      <w:r>
        <w:rPr>
          <w:rFonts w:ascii="Minion Pro" w:cs="Minion Pro" w:eastAsia="Minion Pro" w:hAnsi="Minion Pro"/>
          <w:sz w:val="21"/>
          <w:szCs w:val="21"/>
          <w:color w:val="auto"/>
        </w:rPr>
        <w:t xml:space="preserve"> to explore the hyper‐ parameter space, as we did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For this, we need to wrap our Keras models in objects that mimic regular Scikit-Learn regressors. The first step is to create a func‐ tion that will build and compile a Keras model, given a set of hyperparameters:</w:t>
      </w:r>
    </w:p>
    <w:p>
      <w:pPr>
        <w:spacing w:after="0" w:line="142" w:lineRule="exact"/>
        <w:rPr>
          <w:sz w:val="20"/>
          <w:szCs w:val="20"/>
          <w:color w:val="auto"/>
        </w:rPr>
      </w:pPr>
    </w:p>
    <w:p>
      <w:pPr>
        <w:ind w:left="680" w:right="140" w:hanging="339"/>
        <w:spacing w:after="0" w:line="232" w:lineRule="auto"/>
        <w:tabs>
          <w:tab w:leader="none" w:pos="660" w:val="left"/>
        </w:tabs>
        <w:rPr>
          <w:sz w:val="20"/>
          <w:szCs w:val="20"/>
          <w:color w:val="auto"/>
        </w:rPr>
      </w:pPr>
      <w:r>
        <w:rPr>
          <w:rFonts w:ascii="Courier New" w:cs="Courier New" w:eastAsia="Courier New" w:hAnsi="Courier New"/>
          <w:sz w:val="17"/>
          <w:szCs w:val="17"/>
          <w:b w:val="1"/>
          <w:bCs w:val="1"/>
          <w:color w:val="006699"/>
        </w:rPr>
        <w:t>def</w:t>
      </w:r>
      <w:r>
        <w:rPr>
          <w:sz w:val="20"/>
          <w:szCs w:val="20"/>
          <w:color w:val="auto"/>
        </w:rPr>
        <w:tab/>
      </w:r>
      <w:r>
        <w:rPr>
          <w:rFonts w:ascii="Courier New" w:cs="Courier New" w:eastAsia="Courier New" w:hAnsi="Courier New"/>
          <w:sz w:val="17"/>
          <w:szCs w:val="17"/>
          <w:color w:val="CC00FF"/>
        </w:rPr>
        <w:t>build_model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n_hidden</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CC00FF"/>
        </w:rPr>
        <w:t xml:space="preserve"> </w:t>
      </w:r>
      <w:r>
        <w:rPr>
          <w:rFonts w:ascii="Courier New" w:cs="Courier New" w:eastAsia="Courier New" w:hAnsi="Courier New"/>
          <w:sz w:val="17"/>
          <w:szCs w:val="17"/>
          <w:color w:val="000088"/>
        </w:rPr>
        <w:t>n_neurons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30</w:t>
      </w:r>
      <w:r>
        <w:rPr>
          <w:rFonts w:ascii="Courier New" w:cs="Courier New" w:eastAsia="Courier New" w:hAnsi="Courier New"/>
          <w:sz w:val="17"/>
          <w:szCs w:val="17"/>
          <w:color w:val="000000"/>
        </w:rPr>
        <w:t>,</w:t>
      </w:r>
      <w:r>
        <w:rPr>
          <w:rFonts w:ascii="Courier New" w:cs="Courier New" w:eastAsia="Courier New" w:hAnsi="Courier New"/>
          <w:sz w:val="17"/>
          <w:szCs w:val="17"/>
          <w:color w:val="CC00FF"/>
        </w:rPr>
        <w:t xml:space="preserve"> </w:t>
      </w:r>
      <w:r>
        <w:rPr>
          <w:rFonts w:ascii="Courier New" w:cs="Courier New" w:eastAsia="Courier New" w:hAnsi="Courier New"/>
          <w:sz w:val="17"/>
          <w:szCs w:val="17"/>
          <w:color w:val="000088"/>
        </w:rPr>
        <w:t>learning_rate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3e-3</w:t>
      </w:r>
      <w:r>
        <w:rPr>
          <w:rFonts w:ascii="Courier New" w:cs="Courier New" w:eastAsia="Courier New" w:hAnsi="Courier New"/>
          <w:sz w:val="17"/>
          <w:szCs w:val="17"/>
          <w:color w:val="000000"/>
        </w:rPr>
        <w:t>,</w:t>
      </w:r>
      <w:r>
        <w:rPr>
          <w:rFonts w:ascii="Courier New" w:cs="Courier New" w:eastAsia="Courier New" w:hAnsi="Courier New"/>
          <w:sz w:val="17"/>
          <w:szCs w:val="17"/>
          <w:color w:val="CC00FF"/>
        </w:rPr>
        <w:t xml:space="preserve"> </w:t>
      </w:r>
      <w:r>
        <w:rPr>
          <w:rFonts w:ascii="Courier New" w:cs="Courier New" w:eastAsia="Courier New" w:hAnsi="Courier New"/>
          <w:sz w:val="17"/>
          <w:szCs w:val="17"/>
          <w:color w:val="000088"/>
        </w:rPr>
        <w:t>input_shape</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8</w:t>
      </w:r>
      <w:r>
        <w:rPr>
          <w:rFonts w:ascii="Courier New" w:cs="Courier New" w:eastAsia="Courier New" w:hAnsi="Courier New"/>
          <w:sz w:val="17"/>
          <w:szCs w:val="17"/>
          <w:color w:val="000000"/>
        </w:rPr>
        <w:t>]):</w:t>
      </w:r>
      <w:r>
        <w:rPr>
          <w:rFonts w:ascii="Courier New" w:cs="Courier New" w:eastAsia="Courier New" w:hAnsi="Courier New"/>
          <w:sz w:val="17"/>
          <w:szCs w:val="17"/>
          <w:color w:val="CC00FF"/>
        </w:rPr>
        <w:t xml:space="preserve"> </w:t>
      </w:r>
      <w:r>
        <w:rPr>
          <w:rFonts w:ascii="Courier New" w:cs="Courier New" w:eastAsia="Courier New" w:hAnsi="Courier New"/>
          <w:sz w:val="17"/>
          <w:szCs w:val="17"/>
          <w:color w:val="000088"/>
        </w:rPr>
        <w:t xml:space="preserve">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Sequential</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3280"/>
        <w:spacing w:after="0" w:line="308" w:lineRule="auto"/>
        <w:rPr>
          <w:sz w:val="20"/>
          <w:szCs w:val="20"/>
          <w:color w:val="auto"/>
        </w:rPr>
      </w:pPr>
      <w:r>
        <w:rPr>
          <w:rFonts w:ascii="Courier New" w:cs="Courier New" w:eastAsia="Courier New" w:hAnsi="Courier New"/>
          <w:sz w:val="14"/>
          <w:szCs w:val="14"/>
          <w:color w:val="000088"/>
        </w:rPr>
        <w:t xml:space="preserve">options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"input_shape"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input_shape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 xml:space="preserve">for </w:t>
      </w:r>
      <w:r>
        <w:rPr>
          <w:rFonts w:ascii="Courier New" w:cs="Courier New" w:eastAsia="Courier New" w:hAnsi="Courier New"/>
          <w:sz w:val="14"/>
          <w:szCs w:val="14"/>
          <w:color w:val="000088"/>
        </w:rPr>
        <w:t>layer</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336666"/>
        </w:rPr>
        <w:t>range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n_hidden</w:t>
      </w:r>
      <w:r>
        <w:rPr>
          <w:rFonts w:ascii="Courier New" w:cs="Courier New" w:eastAsia="Courier New" w:hAnsi="Courier New"/>
          <w:sz w:val="14"/>
          <w:szCs w:val="14"/>
          <w:color w:val="000000"/>
        </w:rPr>
        <w:t>):</w:t>
      </w:r>
    </w:p>
    <w:p>
      <w:pPr>
        <w:spacing w:after="0" w:line="1" w:lineRule="exact"/>
        <w:rPr>
          <w:sz w:val="20"/>
          <w:szCs w:val="20"/>
          <w:color w:val="auto"/>
        </w:rPr>
      </w:pPr>
    </w:p>
    <w:p>
      <w:pPr>
        <w:ind w:left="1020" w:right="220"/>
        <w:spacing w:after="0" w:line="232" w:lineRule="auto"/>
        <w:rPr>
          <w:sz w:val="20"/>
          <w:szCs w:val="20"/>
          <w:color w:val="auto"/>
        </w:rPr>
      </w:pPr>
      <w:r>
        <w:rPr>
          <w:rFonts w:ascii="Courier New" w:cs="Courier New" w:eastAsia="Courier New" w:hAnsi="Courier New"/>
          <w:sz w:val="17"/>
          <w:szCs w:val="17"/>
          <w:color w:val="000088"/>
        </w:rPr>
        <w:t>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add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Dense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n_neurons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activation</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"relu"</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options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options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2520"/>
        <w:spacing w:after="0" w:line="314" w:lineRule="auto"/>
        <w:rPr>
          <w:sz w:val="20"/>
          <w:szCs w:val="20"/>
          <w:color w:val="auto"/>
        </w:rPr>
      </w:pPr>
      <w:r>
        <w:rPr>
          <w:rFonts w:ascii="Courier New" w:cs="Courier New" w:eastAsia="Courier New" w:hAnsi="Courier New"/>
          <w:sz w:val="14"/>
          <w:szCs w:val="14"/>
          <w:color w:val="000088"/>
        </w:rPr>
        <w:t>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options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optimizer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optimizers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SGD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learning_rate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compile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loss</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"mse"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optimizer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optimizer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 xml:space="preserve">return </w:t>
      </w:r>
      <w:r>
        <w:rPr>
          <w:rFonts w:ascii="Courier New" w:cs="Courier New" w:eastAsia="Courier New" w:hAnsi="Courier New"/>
          <w:sz w:val="14"/>
          <w:szCs w:val="14"/>
          <w:color w:val="000088"/>
        </w:rPr>
        <w:t>model</w:t>
      </w:r>
    </w:p>
    <w:p>
      <w:pPr>
        <w:spacing w:after="0" w:line="67"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This function creates a simple </w:t>
      </w:r>
      <w:r>
        <w:rPr>
          <w:rFonts w:ascii="Courier New" w:cs="Courier New" w:eastAsia="Courier New" w:hAnsi="Courier New"/>
          <w:sz w:val="19"/>
          <w:szCs w:val="19"/>
          <w:color w:val="auto"/>
        </w:rPr>
        <w:t>Sequential</w:t>
      </w:r>
      <w:r>
        <w:rPr>
          <w:rFonts w:ascii="Minion Pro" w:cs="Minion Pro" w:eastAsia="Minion Pro" w:hAnsi="Minion Pro"/>
          <w:sz w:val="21"/>
          <w:szCs w:val="21"/>
          <w:color w:val="auto"/>
        </w:rPr>
        <w:t xml:space="preserve"> model for univariate regression (only one output neuron), with the given input shape and the given number of hidden layers and neurons, and it compiles it using an </w:t>
      </w:r>
      <w:r>
        <w:rPr>
          <w:rFonts w:ascii="Courier New" w:cs="Courier New" w:eastAsia="Courier New" w:hAnsi="Courier New"/>
          <w:sz w:val="19"/>
          <w:szCs w:val="19"/>
          <w:color w:val="auto"/>
        </w:rPr>
        <w:t>SGD</w:t>
      </w:r>
      <w:r>
        <w:rPr>
          <w:rFonts w:ascii="Minion Pro" w:cs="Minion Pro" w:eastAsia="Minion Pro" w:hAnsi="Minion Pro"/>
          <w:sz w:val="21"/>
          <w:szCs w:val="21"/>
          <w:color w:val="auto"/>
        </w:rPr>
        <w:t xml:space="preserve"> optimizer configured with the given learning rate. The </w:t>
      </w:r>
      <w:r>
        <w:rPr>
          <w:rFonts w:ascii="Courier New" w:cs="Courier New" w:eastAsia="Courier New" w:hAnsi="Courier New"/>
          <w:sz w:val="19"/>
          <w:szCs w:val="19"/>
          <w:color w:val="auto"/>
        </w:rPr>
        <w:t>options</w:t>
      </w:r>
      <w:r>
        <w:rPr>
          <w:rFonts w:ascii="Minion Pro" w:cs="Minion Pro" w:eastAsia="Minion Pro" w:hAnsi="Minion Pro"/>
          <w:sz w:val="21"/>
          <w:szCs w:val="21"/>
          <w:color w:val="auto"/>
        </w:rPr>
        <w:t xml:space="preserve"> dict is used to ensure that the first layer is properly given the input shape (note that if </w:t>
      </w:r>
      <w:r>
        <w:rPr>
          <w:rFonts w:ascii="Courier New" w:cs="Courier New" w:eastAsia="Courier New" w:hAnsi="Courier New"/>
          <w:sz w:val="19"/>
          <w:szCs w:val="19"/>
          <w:color w:val="auto"/>
        </w:rPr>
        <w:t>n_hidden=0</w:t>
      </w:r>
      <w:r>
        <w:rPr>
          <w:rFonts w:ascii="Minion Pro" w:cs="Minion Pro" w:eastAsia="Minion Pro" w:hAnsi="Minion Pro"/>
          <w:sz w:val="21"/>
          <w:szCs w:val="21"/>
          <w:color w:val="auto"/>
        </w:rPr>
        <w:t>, the first layer will be the output layer). It is good practice to provide reasonable defaults to as many hyperparameters as you can, as Scikit-Learn does.</w:t>
      </w:r>
    </w:p>
    <w:p>
      <w:pPr>
        <w:spacing w:after="0" w:line="99"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Next, let’s create a </w:t>
      </w:r>
      <w:r>
        <w:rPr>
          <w:rFonts w:ascii="Courier New" w:cs="Courier New" w:eastAsia="Courier New" w:hAnsi="Courier New"/>
          <w:sz w:val="19"/>
          <w:szCs w:val="19"/>
          <w:color w:val="auto"/>
        </w:rPr>
        <w:t>KerasRegressor</w:t>
      </w:r>
      <w:r>
        <w:rPr>
          <w:rFonts w:ascii="Minion Pro" w:cs="Minion Pro" w:eastAsia="Minion Pro" w:hAnsi="Minion Pro"/>
          <w:sz w:val="21"/>
          <w:szCs w:val="21"/>
          <w:color w:val="auto"/>
        </w:rPr>
        <w:t xml:space="preserve"> based on this </w:t>
      </w:r>
      <w:r>
        <w:rPr>
          <w:rFonts w:ascii="Courier New" w:cs="Courier New" w:eastAsia="Courier New" w:hAnsi="Courier New"/>
          <w:sz w:val="19"/>
          <w:szCs w:val="19"/>
          <w:color w:val="auto"/>
        </w:rPr>
        <w:t>build_model()</w:t>
      </w:r>
      <w:r>
        <w:rPr>
          <w:rFonts w:ascii="Minion Pro" w:cs="Minion Pro" w:eastAsia="Minion Pro" w:hAnsi="Minion Pro"/>
          <w:sz w:val="21"/>
          <w:szCs w:val="21"/>
          <w:color w:val="auto"/>
        </w:rPr>
        <w:t xml:space="preserve"> function:</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keras_reg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wrappers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scikit_learn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KerasRegressor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build_model</w:t>
      </w:r>
      <w:r>
        <w:rPr>
          <w:rFonts w:ascii="Courier New" w:cs="Courier New" w:eastAsia="Courier New" w:hAnsi="Courier New"/>
          <w:sz w:val="17"/>
          <w:szCs w:val="17"/>
          <w:color w:val="000000"/>
        </w:rPr>
        <w:t>)</w:t>
      </w:r>
    </w:p>
    <w:p>
      <w:pPr>
        <w:spacing w:after="0" w:line="117"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KerasRegressor</w:t>
      </w:r>
      <w:r>
        <w:rPr>
          <w:rFonts w:ascii="Minion Pro" w:cs="Minion Pro" w:eastAsia="Minion Pro" w:hAnsi="Minion Pro"/>
          <w:sz w:val="21"/>
          <w:szCs w:val="21"/>
          <w:color w:val="auto"/>
        </w:rPr>
        <w:t xml:space="preserve"> object is a thin wrapper around the Keras model built using </w:t>
      </w:r>
      <w:r>
        <w:rPr>
          <w:rFonts w:ascii="Courier New" w:cs="Courier New" w:eastAsia="Courier New" w:hAnsi="Courier New"/>
          <w:sz w:val="19"/>
          <w:szCs w:val="19"/>
          <w:color w:val="auto"/>
        </w:rPr>
        <w:t>build_model()</w:t>
      </w:r>
      <w:r>
        <w:rPr>
          <w:rFonts w:ascii="Minion Pro" w:cs="Minion Pro" w:eastAsia="Minion Pro" w:hAnsi="Minion Pro"/>
          <w:sz w:val="21"/>
          <w:szCs w:val="21"/>
          <w:color w:val="auto"/>
        </w:rPr>
        <w:t>. Since we did not specify any hyperparameter when creating it, it will</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just use the default hyperparameters we defined in </w:t>
      </w:r>
      <w:r>
        <w:rPr>
          <w:rFonts w:ascii="Courier New" w:cs="Courier New" w:eastAsia="Courier New" w:hAnsi="Courier New"/>
          <w:sz w:val="19"/>
          <w:szCs w:val="19"/>
          <w:color w:val="auto"/>
        </w:rPr>
        <w:t>build_model()</w:t>
      </w:r>
      <w:r>
        <w:rPr>
          <w:rFonts w:ascii="Minion Pro" w:cs="Minion Pro" w:eastAsia="Minion Pro" w:hAnsi="Minion Pro"/>
          <w:sz w:val="21"/>
          <w:szCs w:val="21"/>
          <w:color w:val="auto"/>
        </w:rPr>
        <w:t xml:space="preserve">. Now we can use this object like a regular Scikit-Learn regressor: we can train it using its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then evaluate it using its </w:t>
      </w:r>
      <w:r>
        <w:rPr>
          <w:rFonts w:ascii="Courier New" w:cs="Courier New" w:eastAsia="Courier New" w:hAnsi="Courier New"/>
          <w:sz w:val="19"/>
          <w:szCs w:val="19"/>
          <w:color w:val="auto"/>
        </w:rPr>
        <w:t>score()</w:t>
      </w:r>
      <w:r>
        <w:rPr>
          <w:rFonts w:ascii="Minion Pro" w:cs="Minion Pro" w:eastAsia="Minion Pro" w:hAnsi="Minion Pro"/>
          <w:sz w:val="21"/>
          <w:szCs w:val="21"/>
          <w:color w:val="auto"/>
        </w:rPr>
        <w:t xml:space="preserve"> method, and use it to make predictions using its </w:t>
      </w:r>
      <w:r>
        <w:rPr>
          <w:rFonts w:ascii="Courier New" w:cs="Courier New" w:eastAsia="Courier New" w:hAnsi="Courier New"/>
          <w:sz w:val="19"/>
          <w:szCs w:val="19"/>
          <w:color w:val="auto"/>
        </w:rPr>
        <w:t>predict()</w:t>
      </w:r>
      <w:r>
        <w:rPr>
          <w:rFonts w:ascii="Minion Pro" w:cs="Minion Pro" w:eastAsia="Minion Pro" w:hAnsi="Minion Pro"/>
          <w:sz w:val="21"/>
          <w:szCs w:val="21"/>
          <w:color w:val="auto"/>
        </w:rPr>
        <w:t xml:space="preserve"> method. Note that any extra parameter you pass to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will simply get passed to the underlying Keras model. Also note that the score will be the opposite of the MSE because Scikit-Learn wants scores, not losses (i.e., higher should be better).</w:t>
      </w:r>
    </w:p>
    <w:p>
      <w:pPr>
        <w:spacing w:after="0" w:line="147" w:lineRule="exact"/>
        <w:rPr>
          <w:sz w:val="20"/>
          <w:szCs w:val="20"/>
          <w:color w:val="auto"/>
        </w:rPr>
      </w:pPr>
    </w:p>
    <w:p>
      <w:pPr>
        <w:ind w:left="1540" w:right="1000" w:hanging="1189"/>
        <w:spacing w:after="0" w:line="308" w:lineRule="auto"/>
        <w:rPr>
          <w:sz w:val="20"/>
          <w:szCs w:val="20"/>
          <w:color w:val="auto"/>
        </w:rPr>
      </w:pPr>
      <w:r>
        <w:rPr>
          <w:rFonts w:ascii="Courier New" w:cs="Courier New" w:eastAsia="Courier New" w:hAnsi="Courier New"/>
          <w:sz w:val="14"/>
          <w:szCs w:val="14"/>
          <w:color w:val="000088"/>
        </w:rPr>
        <w:t>keras_reg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epochs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validation_data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EarlyStopping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patience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right="3280"/>
        <w:spacing w:after="0" w:line="324" w:lineRule="auto"/>
        <w:rPr>
          <w:sz w:val="20"/>
          <w:szCs w:val="20"/>
          <w:color w:val="auto"/>
        </w:rPr>
      </w:pPr>
      <w:r>
        <w:rPr>
          <w:rFonts w:ascii="Courier New" w:cs="Courier New" w:eastAsia="Courier New" w:hAnsi="Courier New"/>
          <w:sz w:val="14"/>
          <w:szCs w:val="14"/>
          <w:color w:val="000088"/>
        </w:rPr>
        <w:t xml:space="preserve">mse_test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score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X_test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y_test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X_new</w:t>
      </w:r>
      <w:r>
        <w:rPr>
          <w:rFonts w:ascii="Courier New" w:cs="Courier New" w:eastAsia="Courier New" w:hAnsi="Courier New"/>
          <w:sz w:val="14"/>
          <w:szCs w:val="14"/>
          <w:color w:val="000000"/>
        </w:rPr>
        <w:t>)</w:t>
      </w:r>
    </w:p>
    <w:p>
      <w:pPr>
        <w:ind w:left="340" w:right="3280"/>
        <w:spacing w:after="0" w:line="32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305435</wp:posOffset>
            </wp:positionV>
            <wp:extent cx="4572000" cy="317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3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316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42" w:name="page43"/>
    <w:bookmarkEnd w:id="42"/>
    <w:p>
      <w:pPr>
        <w:jc w:val="both"/>
        <w:spacing w:after="0" w:line="217" w:lineRule="auto"/>
        <w:rPr>
          <w:sz w:val="20"/>
          <w:szCs w:val="20"/>
          <w:color w:val="auto"/>
        </w:rPr>
      </w:pPr>
      <w:r>
        <w:rPr>
          <w:rFonts w:ascii="Minion Pro" w:cs="Minion Pro" w:eastAsia="Minion Pro" w:hAnsi="Minion Pro"/>
          <w:sz w:val="21"/>
          <w:szCs w:val="21"/>
          <w:color w:val="auto"/>
        </w:rPr>
        <w:t xml:space="preserve">However, we do not actually want to train and evaluate a single model like this, we want to train hundreds of variants and see which one performs best on the validation set. Since there are many hyperparameters, it is preferable to use a randomized search rather than grid search (as we discussed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Let’s try to explore the number of hidden layers, the number of neurons and the learning rate:</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scipy.stats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reciprocal</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RandomizedSearchCV</w:t>
      </w:r>
    </w:p>
    <w:p>
      <w:pPr>
        <w:spacing w:after="0" w:line="240" w:lineRule="exact"/>
        <w:rPr>
          <w:sz w:val="20"/>
          <w:szCs w:val="20"/>
          <w:color w:val="auto"/>
        </w:rPr>
      </w:pPr>
    </w:p>
    <w:p>
      <w:pPr>
        <w:ind w:left="680" w:right="4400" w:hanging="339"/>
        <w:spacing w:after="0" w:line="308" w:lineRule="auto"/>
        <w:rPr>
          <w:sz w:val="20"/>
          <w:szCs w:val="20"/>
          <w:color w:val="auto"/>
        </w:rPr>
      </w:pPr>
      <w:r>
        <w:rPr>
          <w:rFonts w:ascii="Courier New" w:cs="Courier New" w:eastAsia="Courier New" w:hAnsi="Courier New"/>
          <w:sz w:val="14"/>
          <w:szCs w:val="14"/>
          <w:color w:val="000088"/>
        </w:rPr>
        <w:t xml:space="preserve">param_distribs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"n_hidden"</w:t>
      </w:r>
      <w:r>
        <w:rPr>
          <w:rFonts w:ascii="Courier New" w:cs="Courier New" w:eastAsia="Courier New" w:hAnsi="Courier New"/>
          <w:sz w:val="14"/>
          <w:szCs w:val="14"/>
          <w:color w:val="000000"/>
        </w:rPr>
        <w:t>: [</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p>
    <w:p>
      <w:pPr>
        <w:spacing w:after="0" w:line="1" w:lineRule="exact"/>
        <w:rPr>
          <w:sz w:val="20"/>
          <w:szCs w:val="20"/>
          <w:color w:val="auto"/>
        </w:rPr>
      </w:pPr>
    </w:p>
    <w:p>
      <w:pPr>
        <w:ind w:left="680" w:right="3120"/>
        <w:spacing w:after="0" w:line="308" w:lineRule="auto"/>
        <w:rPr>
          <w:sz w:val="20"/>
          <w:szCs w:val="20"/>
          <w:color w:val="auto"/>
        </w:rPr>
      </w:pPr>
      <w:r>
        <w:rPr>
          <w:rFonts w:ascii="Courier New" w:cs="Courier New" w:eastAsia="Courier New" w:hAnsi="Courier New"/>
          <w:sz w:val="14"/>
          <w:szCs w:val="14"/>
          <w:color w:val="CC3300"/>
        </w:rPr>
        <w:t>"n_neurons"</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w:t>
      </w:r>
      <w:r>
        <w:rPr>
          <w:rFonts w:ascii="Courier New" w:cs="Courier New" w:eastAsia="Courier New" w:hAnsi="Courier New"/>
          <w:sz w:val="14"/>
          <w:szCs w:val="14"/>
          <w:color w:val="000088"/>
        </w:rPr>
        <w:t>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arange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w:t>
      </w:r>
      <w:r>
        <w:rPr>
          <w:rFonts w:ascii="Courier New" w:cs="Courier New" w:eastAsia="Courier New" w:hAnsi="Courier New"/>
          <w:sz w:val="14"/>
          <w:szCs w:val="14"/>
          <w:color w:val="FF6600"/>
        </w:rPr>
        <w:t>100</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"learning_rate"</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w:t>
      </w:r>
      <w:r>
        <w:rPr>
          <w:rFonts w:ascii="Courier New" w:cs="Courier New" w:eastAsia="Courier New" w:hAnsi="Courier New"/>
          <w:sz w:val="14"/>
          <w:szCs w:val="14"/>
          <w:color w:val="000088"/>
        </w:rPr>
        <w:t>reciprocal</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3e-4</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 xml:space="preserve"> </w:t>
      </w:r>
      <w:r>
        <w:rPr>
          <w:rFonts w:ascii="Courier New" w:cs="Courier New" w:eastAsia="Courier New" w:hAnsi="Courier New"/>
          <w:sz w:val="14"/>
          <w:szCs w:val="14"/>
          <w:color w:val="FF6600"/>
        </w:rPr>
        <w:t>3e-2</w:t>
      </w:r>
      <w:r>
        <w:rPr>
          <w:rFonts w:ascii="Courier New" w:cs="Courier New" w:eastAsia="Courier New" w:hAnsi="Courier New"/>
          <w:sz w:val="14"/>
          <w:szCs w:val="14"/>
          <w:color w:val="000000"/>
        </w:rPr>
        <w:t>),</w:t>
      </w:r>
    </w:p>
    <w:p>
      <w:pPr>
        <w:ind w:left="340"/>
        <w:spacing w:after="0" w:line="211" w:lineRule="auto"/>
        <w:rPr>
          <w:sz w:val="20"/>
          <w:szCs w:val="20"/>
          <w:color w:val="auto"/>
        </w:rPr>
      </w:pPr>
      <w:r>
        <w:rPr>
          <w:rFonts w:ascii="Courier New" w:cs="Courier New" w:eastAsia="Courier New" w:hAnsi="Courier New"/>
          <w:sz w:val="17"/>
          <w:szCs w:val="17"/>
          <w:color w:val="auto"/>
        </w:rPr>
        <w:t>}</w:t>
      </w:r>
    </w:p>
    <w:p>
      <w:pPr>
        <w:spacing w:after="0" w:line="240" w:lineRule="exact"/>
        <w:rPr>
          <w:sz w:val="20"/>
          <w:szCs w:val="20"/>
          <w:color w:val="auto"/>
        </w:rPr>
      </w:pPr>
    </w:p>
    <w:p>
      <w:pPr>
        <w:ind w:left="340" w:right="220"/>
        <w:spacing w:after="0" w:line="232" w:lineRule="auto"/>
        <w:rPr>
          <w:sz w:val="20"/>
          <w:szCs w:val="20"/>
          <w:color w:val="auto"/>
        </w:rPr>
      </w:pPr>
      <w:r>
        <w:rPr>
          <w:rFonts w:ascii="Courier New" w:cs="Courier New" w:eastAsia="Courier New" w:hAnsi="Courier New"/>
          <w:sz w:val="17"/>
          <w:szCs w:val="17"/>
          <w:color w:val="000088"/>
        </w:rPr>
        <w:t xml:space="preserve">rnd_search_cv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RandomizedSearchCV</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keras_reg</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param_distribs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n_iter</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cv</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rnd_search_cv</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epochs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100</w:t>
      </w:r>
      <w:r>
        <w:rPr>
          <w:rFonts w:ascii="Courier New" w:cs="Courier New" w:eastAsia="Courier New" w:hAnsi="Courier New"/>
          <w:sz w:val="17"/>
          <w:szCs w:val="17"/>
          <w:color w:val="000000"/>
        </w:rPr>
        <w:t>,</w:t>
      </w:r>
    </w:p>
    <w:p>
      <w:pPr>
        <w:spacing w:after="0" w:line="36" w:lineRule="exact"/>
        <w:rPr>
          <w:sz w:val="20"/>
          <w:szCs w:val="20"/>
          <w:color w:val="auto"/>
        </w:rPr>
      </w:pPr>
    </w:p>
    <w:p>
      <w:pPr>
        <w:ind w:left="1880" w:right="660"/>
        <w:spacing w:after="0" w:line="324" w:lineRule="auto"/>
        <w:rPr>
          <w:sz w:val="20"/>
          <w:szCs w:val="20"/>
          <w:color w:val="auto"/>
        </w:rPr>
      </w:pPr>
      <w:r>
        <w:rPr>
          <w:rFonts w:ascii="Courier New" w:cs="Courier New" w:eastAsia="Courier New" w:hAnsi="Courier New"/>
          <w:sz w:val="14"/>
          <w:szCs w:val="14"/>
          <w:color w:val="000088"/>
        </w:rPr>
        <w:t>validation_data</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y_valid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callbacks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EarlyStopping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patience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25" w:lineRule="auto"/>
        <w:rPr>
          <w:sz w:val="20"/>
          <w:szCs w:val="20"/>
          <w:color w:val="auto"/>
        </w:rPr>
      </w:pPr>
      <w:r>
        <w:rPr>
          <w:rFonts w:ascii="Minion Pro" w:cs="Minion Pro" w:eastAsia="Minion Pro" w:hAnsi="Minion Pro"/>
          <w:sz w:val="21"/>
          <w:szCs w:val="21"/>
          <w:color w:val="auto"/>
        </w:rPr>
        <w:t xml:space="preserve">As you can see, this is identical to what we did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xml:space="preserve">, with the exception that we pass extra parameters to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they simply get relayed to the under‐ lying Keras models. Note that </w:t>
      </w:r>
      <w:r>
        <w:rPr>
          <w:rFonts w:ascii="Courier New" w:cs="Courier New" w:eastAsia="Courier New" w:hAnsi="Courier New"/>
          <w:sz w:val="19"/>
          <w:szCs w:val="19"/>
          <w:color w:val="auto"/>
        </w:rPr>
        <w:t>RandomizedSearchCV</w:t>
      </w:r>
      <w:r>
        <w:rPr>
          <w:rFonts w:ascii="Minion Pro" w:cs="Minion Pro" w:eastAsia="Minion Pro" w:hAnsi="Minion Pro"/>
          <w:sz w:val="21"/>
          <w:szCs w:val="21"/>
          <w:color w:val="auto"/>
        </w:rPr>
        <w:t xml:space="preserve"> uses K-fold cross-validation, so it does not use </w:t>
      </w:r>
      <w:r>
        <w:rPr>
          <w:rFonts w:ascii="Courier New" w:cs="Courier New" w:eastAsia="Courier New" w:hAnsi="Courier New"/>
          <w:sz w:val="19"/>
          <w:szCs w:val="19"/>
          <w:color w:val="auto"/>
        </w:rPr>
        <w:t>X_valid</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y_valid</w:t>
      </w:r>
      <w:r>
        <w:rPr>
          <w:rFonts w:ascii="Minion Pro" w:cs="Minion Pro" w:eastAsia="Minion Pro" w:hAnsi="Minion Pro"/>
          <w:sz w:val="21"/>
          <w:szCs w:val="21"/>
          <w:color w:val="auto"/>
        </w:rPr>
        <w:t>. These are just used for early stopping.</w:t>
      </w:r>
    </w:p>
    <w:p>
      <w:pPr>
        <w:spacing w:after="0" w:line="9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The exploration may last many hours depending on the hardware, the size of the dataset, the complexity of the model and the value of </w:t>
      </w:r>
      <w:r>
        <w:rPr>
          <w:rFonts w:ascii="Courier New" w:cs="Courier New" w:eastAsia="Courier New" w:hAnsi="Courier New"/>
          <w:sz w:val="19"/>
          <w:szCs w:val="19"/>
          <w:color w:val="auto"/>
        </w:rPr>
        <w:t>n_iter</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cv</w:t>
      </w:r>
      <w:r>
        <w:rPr>
          <w:rFonts w:ascii="Minion Pro" w:cs="Minion Pro" w:eastAsia="Minion Pro" w:hAnsi="Minion Pro"/>
          <w:sz w:val="21"/>
          <w:szCs w:val="21"/>
          <w:color w:val="auto"/>
        </w:rPr>
        <w:t>. When it is over, you can access the best parameters found, the best score, and the trained Keras model like this:</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rnd_search_cv</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best_params_</w:t>
      </w:r>
    </w:p>
    <w:p>
      <w:pPr>
        <w:spacing w:after="0" w:line="35"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5"/>
          <w:szCs w:val="15"/>
          <w:color w:val="auto"/>
        </w:rPr>
        <w:t>{'learning_rate': 0.0033625641252688094, 'n_hidden': 2, 'n_neurons': 42}</w:t>
      </w:r>
    </w:p>
    <w:p>
      <w:pPr>
        <w:spacing w:after="0" w:line="36" w:lineRule="exact"/>
        <w:rPr>
          <w:sz w:val="20"/>
          <w:szCs w:val="20"/>
          <w:color w:val="auto"/>
        </w:rPr>
      </w:pPr>
    </w:p>
    <w:p>
      <w:pPr>
        <w:jc w:val="both"/>
        <w:ind w:left="340" w:right="4400"/>
        <w:spacing w:after="0" w:line="308" w:lineRule="auto"/>
        <w:tabs>
          <w:tab w:leader="none" w:pos="680" w:val="left"/>
        </w:tabs>
        <w:numPr>
          <w:ilvl w:val="0"/>
          <w:numId w:val="27"/>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rnd_search_cv</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best_score_ </w:t>
      </w:r>
      <w:r>
        <w:rPr>
          <w:rFonts w:ascii="Courier New" w:cs="Courier New" w:eastAsia="Courier New" w:hAnsi="Courier New"/>
          <w:sz w:val="14"/>
          <w:szCs w:val="14"/>
          <w:color w:val="000000"/>
        </w:rPr>
        <w:t>-0.3189529188278931</w:t>
      </w:r>
    </w:p>
    <w:p>
      <w:pPr>
        <w:jc w:val="both"/>
        <w:ind w:left="680" w:hanging="340"/>
        <w:spacing w:after="0" w:line="239" w:lineRule="auto"/>
        <w:tabs>
          <w:tab w:leader="none" w:pos="680" w:val="left"/>
        </w:tabs>
        <w:numPr>
          <w:ilvl w:val="0"/>
          <w:numId w:val="2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rnd_search_cv</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best_estimator_</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w:t>
      </w:r>
    </w:p>
    <w:p>
      <w:pPr>
        <w:spacing w:after="0" w:line="105"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You can now save this model, evaluate it on the test set, and if you are satisfied with its performance, deploy it to production. Using randomized search is not too hard, and it works well for many fairly simple problems. However, when training is slow (e.g., for more complex problems with larger datasets), this approach will only explore a tiny portion of the hyperparameter space. You can partially alleviate this problem by assisting the search process manually: first run a quick random search using wide ranges of hyperparameter values, then run another search using smaller ranges of values centered on the best ones found during the first run, and so on. This will hopefully zoom in to a good set of hyperparameters. However, this is very time consuming, and probably not the best use of your time.</w:t>
      </w:r>
    </w:p>
    <w:p>
      <w:pPr>
        <w:spacing w:after="0" w:line="99"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Fortunately, there are many techniques to explore a search space much more effi‐ ciently than randomly. Their core idea is simple: when a region of the space turns out</w:t>
      </w:r>
    </w:p>
    <w:p>
      <w:pPr>
        <w:jc w:val="both"/>
        <w:spacing w:after="0" w:line="22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210820</wp:posOffset>
            </wp:positionV>
            <wp:extent cx="4572000" cy="317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81" w:lineRule="exact"/>
        <w:rPr>
          <w:sz w:val="20"/>
          <w:szCs w:val="20"/>
          <w:color w:val="auto"/>
        </w:rPr>
      </w:pPr>
    </w:p>
    <w:p>
      <w:pPr>
        <w:spacing w:after="0"/>
        <w:tabs>
          <w:tab w:leader="none" w:pos="2900" w:val="left"/>
          <w:tab w:leader="none" w:pos="3120" w:val="left"/>
        </w:tabs>
        <w:rPr>
          <w:sz w:val="20"/>
          <w:szCs w:val="20"/>
          <w:color w:val="auto"/>
        </w:rPr>
      </w:pPr>
      <w:r>
        <w:rPr>
          <w:rFonts w:ascii="Myriad Pro" w:cs="Myriad Pro" w:eastAsia="Myriad Pro" w:hAnsi="Myriad Pro"/>
          <w:sz w:val="14"/>
          <w:szCs w:val="14"/>
          <w:b w:val="1"/>
          <w:bCs w:val="1"/>
          <w:color w:val="auto"/>
        </w:rPr>
        <w:t>Fine-Tuning Neural Network Hyperparameters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317</w:t>
      </w:r>
    </w:p>
    <w:p>
      <w:pPr>
        <w:sectPr>
          <w:pgSz w:w="10080" w:h="13230" w:orient="portrait"/>
          <w:cols w:equalWidth="0" w:num="1">
            <w:col w:w="3360"/>
          </w:cols>
          <w:pgMar w:left="5280" w:top="1045" w:right="1440" w:bottom="535" w:gutter="0" w:footer="0" w:header="0"/>
          <w:type w:val="continuous"/>
        </w:sectPr>
      </w:pPr>
    </w:p>
    <w:bookmarkStart w:id="43" w:name="page44"/>
    <w:bookmarkEnd w:id="43"/>
    <w:p>
      <w:pPr>
        <w:jc w:val="both"/>
        <w:ind w:left="40"/>
        <w:spacing w:after="0" w:line="220" w:lineRule="auto"/>
        <w:rPr>
          <w:sz w:val="20"/>
          <w:szCs w:val="20"/>
          <w:color w:val="auto"/>
        </w:rPr>
      </w:pPr>
      <w:r>
        <w:rPr>
          <w:rFonts w:ascii="Minion Pro" w:cs="Minion Pro" w:eastAsia="Minion Pro" w:hAnsi="Minion Pro"/>
          <w:sz w:val="21"/>
          <w:szCs w:val="21"/>
          <w:color w:val="auto"/>
        </w:rPr>
        <w:t>to be good, it should be explored more. This takes care of the “zooming” process for you and leads to much better solutions in much less time. Here are a few Python libraries you can use to optimize hyperparameters:</w:t>
      </w:r>
    </w:p>
    <w:p>
      <w:pPr>
        <w:spacing w:after="0" w:line="172" w:lineRule="exact"/>
        <w:rPr>
          <w:sz w:val="20"/>
          <w:szCs w:val="20"/>
          <w:color w:val="auto"/>
        </w:rPr>
      </w:pPr>
    </w:p>
    <w:p>
      <w:pPr>
        <w:jc w:val="both"/>
        <w:ind w:left="400" w:hanging="187"/>
        <w:spacing w:after="0" w:line="220" w:lineRule="auto"/>
        <w:tabs>
          <w:tab w:leader="none" w:pos="400" w:val="left"/>
        </w:tabs>
        <w:numPr>
          <w:ilvl w:val="0"/>
          <w:numId w:val="28"/>
        </w:numPr>
        <w:rPr>
          <w:rFonts w:ascii="Minion Pro" w:cs="Minion Pro" w:eastAsia="Minion Pro" w:hAnsi="Minion Pro"/>
          <w:sz w:val="21"/>
          <w:szCs w:val="21"/>
          <w:color w:val="990000"/>
        </w:rPr>
      </w:pPr>
      <w:hyperlink r:id="rId125">
        <w:r>
          <w:rPr>
            <w:rFonts w:ascii="Minion Pro" w:cs="Minion Pro" w:eastAsia="Minion Pro" w:hAnsi="Minion Pro"/>
            <w:sz w:val="21"/>
            <w:szCs w:val="21"/>
            <w:color w:val="990000"/>
          </w:rPr>
          <w:t>Hyperopt</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 popular Python library for optimizing over all sorts of complex</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search spaces (including real values such as the learning rate, or discrete values such as the number of layers).</w:t>
      </w:r>
    </w:p>
    <w:p>
      <w:pPr>
        <w:spacing w:after="0" w:line="52" w:lineRule="exact"/>
        <w:rPr>
          <w:rFonts w:ascii="Minion Pro" w:cs="Minion Pro" w:eastAsia="Minion Pro" w:hAnsi="Minion Pro"/>
          <w:sz w:val="21"/>
          <w:szCs w:val="21"/>
          <w:color w:val="990000"/>
        </w:rPr>
      </w:pPr>
    </w:p>
    <w:p>
      <w:pPr>
        <w:jc w:val="both"/>
        <w:ind w:left="400" w:hanging="187"/>
        <w:spacing w:after="0" w:line="224" w:lineRule="auto"/>
        <w:tabs>
          <w:tab w:leader="none" w:pos="400" w:val="left"/>
        </w:tabs>
        <w:numPr>
          <w:ilvl w:val="0"/>
          <w:numId w:val="28"/>
        </w:numPr>
        <w:rPr>
          <w:rFonts w:ascii="Minion Pro" w:cs="Minion Pro" w:eastAsia="Minion Pro" w:hAnsi="Minion Pro"/>
          <w:sz w:val="21"/>
          <w:szCs w:val="21"/>
          <w:color w:val="990000"/>
        </w:rPr>
      </w:pPr>
      <w:hyperlink r:id="rId126">
        <w:r>
          <w:rPr>
            <w:rFonts w:ascii="Minion Pro" w:cs="Minion Pro" w:eastAsia="Minion Pro" w:hAnsi="Minion Pro"/>
            <w:sz w:val="21"/>
            <w:szCs w:val="21"/>
            <w:color w:val="990000"/>
          </w:rPr>
          <w:t>Hyperas</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hyperlink r:id="rId127">
        <w:r>
          <w:rPr>
            <w:rFonts w:ascii="Minion Pro" w:cs="Minion Pro" w:eastAsia="Minion Pro" w:hAnsi="Minion Pro"/>
            <w:sz w:val="21"/>
            <w:szCs w:val="21"/>
            <w:color w:val="990000"/>
          </w:rPr>
          <w:t xml:space="preserve">kopt </w:t>
        </w:r>
      </w:hyperlink>
      <w:r>
        <w:rPr>
          <w:rFonts w:ascii="Minion Pro" w:cs="Minion Pro" w:eastAsia="Minion Pro" w:hAnsi="Minion Pro"/>
          <w:sz w:val="21"/>
          <w:szCs w:val="21"/>
          <w:color w:val="000000"/>
        </w:rPr>
        <w:t>or</w:t>
      </w:r>
      <w:r>
        <w:rPr>
          <w:rFonts w:ascii="Minion Pro" w:cs="Minion Pro" w:eastAsia="Minion Pro" w:hAnsi="Minion Pro"/>
          <w:sz w:val="21"/>
          <w:szCs w:val="21"/>
          <w:color w:val="990000"/>
        </w:rPr>
        <w:t xml:space="preserve"> </w:t>
      </w:r>
      <w:hyperlink r:id="rId128">
        <w:r>
          <w:rPr>
            <w:rFonts w:ascii="Minion Pro" w:cs="Minion Pro" w:eastAsia="Minion Pro" w:hAnsi="Minion Pro"/>
            <w:sz w:val="21"/>
            <w:szCs w:val="21"/>
            <w:color w:val="990000"/>
          </w:rPr>
          <w:t>Talos</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optimizing hyperparameters for Keras model (the first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two are based on Hyperopt).</w:t>
      </w:r>
    </w:p>
    <w:p>
      <w:pPr>
        <w:spacing w:after="0" w:line="63" w:lineRule="exact"/>
        <w:rPr>
          <w:rFonts w:ascii="Minion Pro" w:cs="Minion Pro" w:eastAsia="Minion Pro" w:hAnsi="Minion Pro"/>
          <w:sz w:val="21"/>
          <w:szCs w:val="21"/>
          <w:color w:val="990000"/>
        </w:rPr>
      </w:pPr>
    </w:p>
    <w:p>
      <w:pPr>
        <w:jc w:val="both"/>
        <w:ind w:left="400" w:hanging="187"/>
        <w:spacing w:after="0" w:line="227" w:lineRule="auto"/>
        <w:tabs>
          <w:tab w:leader="none" w:pos="400" w:val="left"/>
        </w:tabs>
        <w:numPr>
          <w:ilvl w:val="0"/>
          <w:numId w:val="28"/>
        </w:numPr>
        <w:rPr>
          <w:rFonts w:ascii="Minion Pro" w:cs="Minion Pro" w:eastAsia="Minion Pro" w:hAnsi="Minion Pro"/>
          <w:sz w:val="21"/>
          <w:szCs w:val="21"/>
          <w:color w:val="990000"/>
        </w:rPr>
      </w:pPr>
      <w:hyperlink r:id="rId129">
        <w:r>
          <w:rPr>
            <w:rFonts w:ascii="Minion Pro" w:cs="Minion Pro" w:eastAsia="Minion Pro" w:hAnsi="Minion Pro"/>
            <w:sz w:val="21"/>
            <w:szCs w:val="21"/>
            <w:color w:val="990000"/>
          </w:rPr>
          <w:t xml:space="preserve">Scikit-Optimize </w:t>
        </w:r>
      </w:hyperlink>
      <w:r>
        <w:rPr>
          <w:rFonts w:ascii="Minion Pro" w:cs="Minion Pro" w:eastAsia="Minion Pro" w:hAnsi="Minion Pro"/>
          <w:sz w:val="21"/>
          <w:szCs w:val="21"/>
          <w:color w:val="000000"/>
        </w:rPr>
        <w:t>(skopt):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 general-purpose optimization library. The</w:t>
      </w:r>
      <w:r>
        <w:rPr>
          <w:rFonts w:ascii="Minion Pro" w:cs="Minion Pro" w:eastAsia="Minion Pro" w:hAnsi="Minion Pro"/>
          <w:sz w:val="21"/>
          <w:szCs w:val="21"/>
          <w:color w:val="990000"/>
        </w:rPr>
        <w:t xml:space="preserve"> </w:t>
      </w:r>
      <w:r>
        <w:rPr>
          <w:rFonts w:ascii="Courier New" w:cs="Courier New" w:eastAsia="Courier New" w:hAnsi="Courier New"/>
          <w:sz w:val="19"/>
          <w:szCs w:val="19"/>
          <w:color w:val="000000"/>
        </w:rPr>
        <w:t>Bayes</w:t>
      </w:r>
      <w:r>
        <w:rPr>
          <w:rFonts w:ascii="Minion Pro" w:cs="Minion Pro" w:eastAsia="Minion Pro" w:hAnsi="Minion Pro"/>
          <w:sz w:val="21"/>
          <w:szCs w:val="21"/>
          <w:color w:val="990000"/>
        </w:rPr>
        <w:t xml:space="preserve"> </w:t>
      </w:r>
      <w:r>
        <w:rPr>
          <w:rFonts w:ascii="Courier New" w:cs="Courier New" w:eastAsia="Courier New" w:hAnsi="Courier New"/>
          <w:sz w:val="19"/>
          <w:szCs w:val="19"/>
          <w:color w:val="000000"/>
        </w:rPr>
        <w:t xml:space="preserve">SearchCV </w:t>
      </w:r>
      <w:r>
        <w:rPr>
          <w:rFonts w:ascii="Minion Pro" w:cs="Minion Pro" w:eastAsia="Minion Pro" w:hAnsi="Minion Pro"/>
          <w:sz w:val="21"/>
          <w:szCs w:val="21"/>
          <w:color w:val="000000"/>
        </w:rPr>
        <w:t>class performs Bayesian optimization using an interface similar to</w:t>
      </w:r>
      <w:r>
        <w:rPr>
          <w:rFonts w:ascii="Courier New" w:cs="Courier New" w:eastAsia="Courier New" w:hAnsi="Courier New"/>
          <w:sz w:val="19"/>
          <w:szCs w:val="19"/>
          <w:color w:val="000000"/>
        </w:rPr>
        <w:t xml:space="preserve"> Grid SearchCV</w:t>
      </w:r>
      <w:r>
        <w:rPr>
          <w:rFonts w:ascii="Minion Pro" w:cs="Minion Pro" w:eastAsia="Minion Pro" w:hAnsi="Minion Pro"/>
          <w:sz w:val="21"/>
          <w:szCs w:val="21"/>
          <w:color w:val="000000"/>
        </w:rPr>
        <w:t>.</w:t>
      </w:r>
    </w:p>
    <w:p>
      <w:pPr>
        <w:spacing w:after="0" w:line="47" w:lineRule="exact"/>
        <w:rPr>
          <w:rFonts w:ascii="Minion Pro" w:cs="Minion Pro" w:eastAsia="Minion Pro" w:hAnsi="Minion Pro"/>
          <w:sz w:val="21"/>
          <w:szCs w:val="21"/>
          <w:color w:val="990000"/>
        </w:rPr>
      </w:pPr>
    </w:p>
    <w:p>
      <w:pPr>
        <w:jc w:val="both"/>
        <w:ind w:left="400" w:hanging="187"/>
        <w:spacing w:after="0"/>
        <w:tabs>
          <w:tab w:leader="none" w:pos="400" w:val="left"/>
        </w:tabs>
        <w:numPr>
          <w:ilvl w:val="0"/>
          <w:numId w:val="28"/>
        </w:numPr>
        <w:rPr>
          <w:rFonts w:ascii="Minion Pro" w:cs="Minion Pro" w:eastAsia="Minion Pro" w:hAnsi="Minion Pro"/>
          <w:sz w:val="21"/>
          <w:szCs w:val="21"/>
          <w:color w:val="990000"/>
        </w:rPr>
      </w:pPr>
      <w:hyperlink r:id="rId130">
        <w:r>
          <w:rPr>
            <w:rFonts w:ascii="Minion Pro" w:cs="Minion Pro" w:eastAsia="Minion Pro" w:hAnsi="Minion Pro"/>
            <w:sz w:val="21"/>
            <w:szCs w:val="21"/>
            <w:color w:val="990000"/>
          </w:rPr>
          <w:t>Spearmint</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 Bayesian optimization library.</w:t>
      </w:r>
    </w:p>
    <w:p>
      <w:pPr>
        <w:spacing w:after="0" w:line="50" w:lineRule="exact"/>
        <w:rPr>
          <w:rFonts w:ascii="Minion Pro" w:cs="Minion Pro" w:eastAsia="Minion Pro" w:hAnsi="Minion Pro"/>
          <w:sz w:val="21"/>
          <w:szCs w:val="21"/>
          <w:color w:val="990000"/>
        </w:rPr>
      </w:pPr>
    </w:p>
    <w:p>
      <w:pPr>
        <w:jc w:val="both"/>
        <w:ind w:left="400" w:hanging="187"/>
        <w:spacing w:after="0" w:line="229" w:lineRule="auto"/>
        <w:tabs>
          <w:tab w:leader="none" w:pos="400" w:val="left"/>
        </w:tabs>
        <w:numPr>
          <w:ilvl w:val="0"/>
          <w:numId w:val="28"/>
        </w:numPr>
        <w:rPr>
          <w:rFonts w:ascii="Minion Pro" w:cs="Minion Pro" w:eastAsia="Minion Pro" w:hAnsi="Minion Pro"/>
          <w:sz w:val="21"/>
          <w:szCs w:val="21"/>
          <w:color w:val="990000"/>
        </w:rPr>
      </w:pPr>
      <w:hyperlink r:id="rId131">
        <w:r>
          <w:rPr>
            <w:rFonts w:ascii="Minion Pro" w:cs="Minion Pro" w:eastAsia="Minion Pro" w:hAnsi="Minion Pro"/>
            <w:sz w:val="21"/>
            <w:szCs w:val="21"/>
            <w:color w:val="990000"/>
          </w:rPr>
          <w:t>Sklearn-Deap</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 hyperparameter optimization library based on evolutionary</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algorithms, also with a </w:t>
      </w:r>
      <w:r>
        <w:rPr>
          <w:rFonts w:ascii="Courier New" w:cs="Courier New" w:eastAsia="Courier New" w:hAnsi="Courier New"/>
          <w:sz w:val="19"/>
          <w:szCs w:val="19"/>
          <w:color w:val="000000"/>
        </w:rPr>
        <w:t>GridSearchCV</w:t>
      </w:r>
      <w:r>
        <w:rPr>
          <w:rFonts w:ascii="Minion Pro" w:cs="Minion Pro" w:eastAsia="Minion Pro" w:hAnsi="Minion Pro"/>
          <w:sz w:val="21"/>
          <w:szCs w:val="21"/>
          <w:color w:val="000000"/>
        </w:rPr>
        <w:t>-like interface.</w:t>
      </w:r>
    </w:p>
    <w:p>
      <w:pPr>
        <w:spacing w:after="0" w:line="48" w:lineRule="exact"/>
        <w:rPr>
          <w:rFonts w:ascii="Minion Pro" w:cs="Minion Pro" w:eastAsia="Minion Pro" w:hAnsi="Minion Pro"/>
          <w:sz w:val="21"/>
          <w:szCs w:val="21"/>
          <w:color w:val="990000"/>
        </w:rPr>
      </w:pPr>
    </w:p>
    <w:p>
      <w:pPr>
        <w:jc w:val="both"/>
        <w:ind w:left="400" w:hanging="187"/>
        <w:spacing w:after="0"/>
        <w:tabs>
          <w:tab w:leader="none" w:pos="400" w:val="left"/>
        </w:tabs>
        <w:numPr>
          <w:ilvl w:val="0"/>
          <w:numId w:val="28"/>
        </w:numPr>
        <w:rPr>
          <w:rFonts w:ascii="Minion Pro" w:cs="Minion Pro" w:eastAsia="Minion Pro" w:hAnsi="Minion Pro"/>
          <w:sz w:val="21"/>
          <w:szCs w:val="21"/>
          <w:color w:val="auto"/>
        </w:rPr>
      </w:pPr>
      <w:r>
        <w:rPr>
          <w:rFonts w:ascii="Minion Pro" w:cs="Minion Pro" w:eastAsia="Minion Pro" w:hAnsi="Minion Pro"/>
          <w:sz w:val="21"/>
          <w:szCs w:val="21"/>
          <w:color w:val="auto"/>
        </w:rPr>
        <w:t>And many more!</w:t>
      </w:r>
    </w:p>
    <w:p>
      <w:pPr>
        <w:spacing w:after="0" w:line="170" w:lineRule="exact"/>
        <w:rPr>
          <w:rFonts w:ascii="Minion Pro" w:cs="Minion Pro" w:eastAsia="Minion Pro" w:hAnsi="Minion Pro"/>
          <w:sz w:val="21"/>
          <w:szCs w:val="21"/>
          <w:color w:val="auto"/>
        </w:rPr>
      </w:pPr>
    </w:p>
    <w:p>
      <w:pPr>
        <w:jc w:val="both"/>
        <w:ind w:left="40"/>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Moreover, many companies offer services for hyperparameter optimization. For example Google Cloud ML Engine has a </w:t>
      </w:r>
      <w:hyperlink r:id="rId132">
        <w:r>
          <w:rPr>
            <w:rFonts w:ascii="Minion Pro" w:cs="Minion Pro" w:eastAsia="Minion Pro" w:hAnsi="Minion Pro"/>
            <w:sz w:val="21"/>
            <w:szCs w:val="21"/>
            <w:color w:val="990000"/>
          </w:rPr>
          <w:t>hyperparameter tuning service</w:t>
        </w:r>
      </w:hyperlink>
      <w:r>
        <w:rPr>
          <w:rFonts w:ascii="Minion Pro" w:cs="Minion Pro" w:eastAsia="Minion Pro" w:hAnsi="Minion Pro"/>
          <w:sz w:val="21"/>
          <w:szCs w:val="21"/>
          <w:color w:val="auto"/>
        </w:rPr>
        <w:t xml:space="preserve">. Other com‐ panies provide APIs for hyperparameter optimization, such as </w:t>
      </w:r>
      <w:hyperlink r:id="rId133">
        <w:r>
          <w:rPr>
            <w:rFonts w:ascii="Minion Pro" w:cs="Minion Pro" w:eastAsia="Minion Pro" w:hAnsi="Minion Pro"/>
            <w:sz w:val="21"/>
            <w:szCs w:val="21"/>
            <w:color w:val="990000"/>
          </w:rPr>
          <w:t>Arimo</w:t>
        </w:r>
      </w:hyperlink>
      <w:r>
        <w:rPr>
          <w:rFonts w:ascii="Minion Pro" w:cs="Minion Pro" w:eastAsia="Minion Pro" w:hAnsi="Minion Pro"/>
          <w:sz w:val="21"/>
          <w:szCs w:val="21"/>
          <w:color w:val="auto"/>
        </w:rPr>
        <w:t xml:space="preserve">, </w:t>
      </w:r>
      <w:hyperlink r:id="rId134">
        <w:r>
          <w:rPr>
            <w:rFonts w:ascii="Minion Pro" w:cs="Minion Pro" w:eastAsia="Minion Pro" w:hAnsi="Minion Pro"/>
            <w:sz w:val="21"/>
            <w:szCs w:val="21"/>
            <w:color w:val="990000"/>
          </w:rPr>
          <w:t>SigOpt</w:t>
        </w:r>
      </w:hyperlink>
      <w:r>
        <w:rPr>
          <w:rFonts w:ascii="Minion Pro" w:cs="Minion Pro" w:eastAsia="Minion Pro" w:hAnsi="Minion Pro"/>
          <w:sz w:val="21"/>
          <w:szCs w:val="21"/>
          <w:color w:val="auto"/>
        </w:rPr>
        <w:t xml:space="preserve">, </w:t>
      </w:r>
      <w:hyperlink r:id="rId135">
        <w:r>
          <w:rPr>
            <w:rFonts w:ascii="Minion Pro" w:cs="Minion Pro" w:eastAsia="Minion Pro" w:hAnsi="Minion Pro"/>
            <w:sz w:val="21"/>
            <w:szCs w:val="21"/>
            <w:color w:val="990000"/>
          </w:rPr>
          <w:t>Oscar</w:t>
        </w:r>
      </w:hyperlink>
      <w:r>
        <w:rPr>
          <w:rFonts w:ascii="Minion Pro" w:cs="Minion Pro" w:eastAsia="Minion Pro" w:hAnsi="Minion Pro"/>
          <w:sz w:val="21"/>
          <w:szCs w:val="21"/>
          <w:color w:val="auto"/>
        </w:rPr>
        <w:t xml:space="preserve"> and many more.</w:t>
      </w:r>
    </w:p>
    <w:p>
      <w:pPr>
        <w:spacing w:after="0" w:line="93" w:lineRule="exact"/>
        <w:rPr>
          <w:rFonts w:ascii="Minion Pro" w:cs="Minion Pro" w:eastAsia="Minion Pro" w:hAnsi="Minion Pro"/>
          <w:sz w:val="21"/>
          <w:szCs w:val="21"/>
          <w:color w:val="auto"/>
        </w:rPr>
      </w:pPr>
    </w:p>
    <w:p>
      <w:pPr>
        <w:jc w:val="both"/>
        <w:ind w:left="40"/>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Hyperparameter tuning is still an active area of research. Evolutionary algorithms are making a comeback lately. For example, check out DeepMind’s excellent </w:t>
      </w:r>
      <w:hyperlink r:id="rId136">
        <w:r>
          <w:rPr>
            <w:rFonts w:ascii="Minion Pro" w:cs="Minion Pro" w:eastAsia="Minion Pro" w:hAnsi="Minion Pro"/>
            <w:sz w:val="21"/>
            <w:szCs w:val="21"/>
            <w:color w:val="990000"/>
          </w:rPr>
          <w:t>2017 paper</w:t>
        </w:r>
      </w:hyperlink>
      <w:hyperlink w:anchor="page44">
        <w:r>
          <w:rPr>
            <w:rFonts w:ascii="Minion Pro" w:cs="Minion Pro" w:eastAsia="Minion Pro" w:hAnsi="Minion Pro"/>
            <w:sz w:val="24"/>
            <w:szCs w:val="24"/>
            <w:color w:val="auto"/>
            <w:vertAlign w:val="superscript"/>
          </w:rPr>
          <w:t>16</w:t>
        </w:r>
      </w:hyperlink>
      <w:r>
        <w:rPr>
          <w:rFonts w:ascii="Minion Pro" w:cs="Minion Pro" w:eastAsia="Minion Pro" w:hAnsi="Minion Pro"/>
          <w:sz w:val="21"/>
          <w:szCs w:val="21"/>
          <w:color w:val="auto"/>
        </w:rPr>
        <w:t xml:space="preserve">, where they jointly optimize a population of models and their hyperparameters. Goo‐ gle also used an evolutionary approach, not just to search for hyperparameters, but also to look for the best neural network architecture for the problem. They call this </w:t>
      </w:r>
      <w:r>
        <w:rPr>
          <w:rFonts w:ascii="Minion Pro" w:cs="Minion Pro" w:eastAsia="Minion Pro" w:hAnsi="Minion Pro"/>
          <w:sz w:val="21"/>
          <w:szCs w:val="21"/>
          <w:i w:val="1"/>
          <w:iCs w:val="1"/>
          <w:color w:val="auto"/>
        </w:rPr>
        <w:t>AutoML</w:t>
      </w:r>
      <w:r>
        <w:rPr>
          <w:rFonts w:ascii="Minion Pro" w:cs="Minion Pro" w:eastAsia="Minion Pro" w:hAnsi="Minion Pro"/>
          <w:sz w:val="21"/>
          <w:szCs w:val="21"/>
          <w:color w:val="auto"/>
        </w:rPr>
        <w:t>, and it is already available as a</w:t>
      </w:r>
      <w:r>
        <w:rPr>
          <w:rFonts w:ascii="Minion Pro" w:cs="Minion Pro" w:eastAsia="Minion Pro" w:hAnsi="Minion Pro"/>
          <w:sz w:val="21"/>
          <w:szCs w:val="21"/>
          <w:i w:val="1"/>
          <w:iCs w:val="1"/>
          <w:color w:val="auto"/>
        </w:rPr>
        <w:t xml:space="preserve"> </w:t>
      </w:r>
      <w:hyperlink r:id="rId137">
        <w:r>
          <w:rPr>
            <w:rFonts w:ascii="Minion Pro" w:cs="Minion Pro" w:eastAsia="Minion Pro" w:hAnsi="Minion Pro"/>
            <w:sz w:val="21"/>
            <w:szCs w:val="21"/>
            <w:color w:val="990000"/>
          </w:rPr>
          <w:t>cloud service</w:t>
        </w:r>
      </w:hyperlink>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Perhaps the days of building</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neural networks manually will soon be over? Check out Google’s </w:t>
      </w:r>
      <w:hyperlink r:id="rId138">
        <w:r>
          <w:rPr>
            <w:rFonts w:ascii="Minion Pro" w:cs="Minion Pro" w:eastAsia="Minion Pro" w:hAnsi="Minion Pro"/>
            <w:sz w:val="21"/>
            <w:szCs w:val="21"/>
            <w:color w:val="990000"/>
          </w:rPr>
          <w:t>post</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on this topic. In fact, evolutionary algorithms have also been used successfully to train individual neu‐ ral networks, replacing the ubiquitous Gradient Descent! See this </w:t>
      </w:r>
      <w:hyperlink r:id="rId139">
        <w:r>
          <w:rPr>
            <w:rFonts w:ascii="Minion Pro" w:cs="Minion Pro" w:eastAsia="Minion Pro" w:hAnsi="Minion Pro"/>
            <w:sz w:val="21"/>
            <w:szCs w:val="21"/>
            <w:color w:val="990000"/>
          </w:rPr>
          <w:t>2017 post</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by Uber where they introduce their </w:t>
      </w:r>
      <w:r>
        <w:rPr>
          <w:rFonts w:ascii="Minion Pro" w:cs="Minion Pro" w:eastAsia="Minion Pro" w:hAnsi="Minion Pro"/>
          <w:sz w:val="21"/>
          <w:szCs w:val="21"/>
          <w:i w:val="1"/>
          <w:iCs w:val="1"/>
          <w:color w:val="auto"/>
        </w:rPr>
        <w:t>Deep Neuroevolution</w:t>
      </w:r>
      <w:r>
        <w:rPr>
          <w:rFonts w:ascii="Minion Pro" w:cs="Minion Pro" w:eastAsia="Minion Pro" w:hAnsi="Minion Pro"/>
          <w:sz w:val="21"/>
          <w:szCs w:val="21"/>
          <w:color w:val="auto"/>
        </w:rPr>
        <w:t xml:space="preserve"> technique.</w:t>
      </w:r>
    </w:p>
    <w:p>
      <w:pPr>
        <w:spacing w:after="0" w:line="95" w:lineRule="exact"/>
        <w:rPr>
          <w:rFonts w:ascii="Minion Pro" w:cs="Minion Pro" w:eastAsia="Minion Pro" w:hAnsi="Minion Pro"/>
          <w:sz w:val="21"/>
          <w:szCs w:val="21"/>
          <w:i w:val="1"/>
          <w:iCs w:val="1"/>
          <w:color w:val="auto"/>
        </w:rPr>
      </w:pPr>
    </w:p>
    <w:p>
      <w:pPr>
        <w:jc w:val="both"/>
        <w:ind w:left="40"/>
        <w:spacing w:after="0" w:line="217" w:lineRule="auto"/>
        <w:rPr>
          <w:sz w:val="20"/>
          <w:szCs w:val="20"/>
          <w:color w:val="auto"/>
        </w:rPr>
      </w:pPr>
      <w:r>
        <w:rPr>
          <w:rFonts w:ascii="Minion Pro" w:cs="Minion Pro" w:eastAsia="Minion Pro" w:hAnsi="Minion Pro"/>
          <w:sz w:val="21"/>
          <w:szCs w:val="21"/>
          <w:color w:val="auto"/>
        </w:rPr>
        <w:t>Despite all this exciting progress, and all these tools and services, it still helps to have an idea of what values are reasonable for each hyperparameter, so you can build a quick prototype, and restrict the search space. Here are a few guidelines for choosing the number of hidden layers and neurons in an MLP, and selecting good values for some of the main hyperparameters.</w:t>
      </w:r>
    </w:p>
    <w:p>
      <w:pPr>
        <w:spacing w:after="0" w:line="200" w:lineRule="exact"/>
        <w:rPr>
          <w:rFonts w:ascii="Minion Pro" w:cs="Minion Pro" w:eastAsia="Minion Pro" w:hAnsi="Minion Pro"/>
          <w:sz w:val="21"/>
          <w:szCs w:val="21"/>
          <w:i w:val="1"/>
          <w:iCs w:val="1"/>
          <w:color w:val="auto"/>
        </w:rPr>
      </w:pPr>
      <w:r>
        <w:rPr>
          <w:rFonts w:ascii="Minion Pro" w:cs="Minion Pro" w:eastAsia="Minion Pro" w:hAnsi="Minion Pro"/>
          <w:sz w:val="21"/>
          <w:szCs w:val="21"/>
          <w:i w:val="1"/>
          <w:iCs w:val="1"/>
          <w:color w:val="auto"/>
        </w:rPr>
        <w:drawing>
          <wp:anchor simplePos="0" relativeHeight="251657728" behindDoc="1" locked="0" layoutInCell="0" allowOverlap="1">
            <wp:simplePos x="0" y="0"/>
            <wp:positionH relativeFrom="column">
              <wp:posOffset>25400</wp:posOffset>
            </wp:positionH>
            <wp:positionV relativeFrom="paragraph">
              <wp:posOffset>467995</wp:posOffset>
            </wp:positionV>
            <wp:extent cx="1143000" cy="63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i w:val="1"/>
          <w:iCs w:val="1"/>
          <w:color w:val="auto"/>
        </w:rPr>
      </w:pPr>
    </w:p>
    <w:p>
      <w:pPr>
        <w:spacing w:after="0" w:line="200" w:lineRule="exact"/>
        <w:rPr>
          <w:rFonts w:ascii="Minion Pro" w:cs="Minion Pro" w:eastAsia="Minion Pro" w:hAnsi="Minion Pro"/>
          <w:sz w:val="21"/>
          <w:szCs w:val="21"/>
          <w:i w:val="1"/>
          <w:iCs w:val="1"/>
          <w:color w:val="auto"/>
        </w:rPr>
      </w:pPr>
    </w:p>
    <w:p>
      <w:pPr>
        <w:spacing w:after="0" w:line="234" w:lineRule="exact"/>
        <w:rPr>
          <w:rFonts w:ascii="Minion Pro" w:cs="Minion Pro" w:eastAsia="Minion Pro" w:hAnsi="Minion Pro"/>
          <w:sz w:val="21"/>
          <w:szCs w:val="21"/>
          <w:i w:val="1"/>
          <w:iCs w:val="1"/>
          <w:color w:val="auto"/>
        </w:rPr>
      </w:pPr>
    </w:p>
    <w:p>
      <w:pPr>
        <w:spacing w:after="0"/>
        <w:rPr>
          <w:sz w:val="20"/>
          <w:szCs w:val="20"/>
          <w:color w:val="auto"/>
        </w:rPr>
      </w:pPr>
      <w:r>
        <w:rPr>
          <w:rFonts w:ascii="Minion Pro" w:cs="Minion Pro" w:eastAsia="Minion Pro" w:hAnsi="Minion Pro"/>
          <w:sz w:val="14"/>
          <w:szCs w:val="14"/>
          <w:color w:val="auto"/>
        </w:rPr>
        <w:t xml:space="preserve">16 </w:t>
      </w:r>
      <w:r>
        <w:rPr>
          <w:rFonts w:ascii="Minion Pro" w:cs="Minion Pro" w:eastAsia="Minion Pro" w:hAnsi="Minion Pro"/>
          <w:sz w:val="16"/>
          <w:szCs w:val="16"/>
          <w:color w:val="auto"/>
        </w:rPr>
        <w:t>“Population Based Training of Neural Networks,” Max Jaderberg et al. (2017).</w:t>
      </w:r>
    </w:p>
    <w:p>
      <w:pPr>
        <w:spacing w:after="0"/>
        <w:rPr>
          <w:rFonts w:ascii="Minion Pro" w:cs="Minion Pro" w:eastAsia="Minion Pro" w:hAnsi="Minion Pro"/>
          <w:sz w:val="21"/>
          <w:szCs w:val="21"/>
          <w:i w:val="1"/>
          <w:iCs w:val="1"/>
          <w:color w:val="auto"/>
        </w:rPr>
        <w:sectPr>
          <w:pgSz w:w="10080" w:h="13230" w:orient="portrait"/>
          <w:cols w:equalWidth="0" w:num="1">
            <w:col w:w="7240"/>
          </w:cols>
          <w:pgMar w:left="1400" w:top="1045" w:right="1440" w:bottom="535" w:gutter="0" w:footer="0" w:header="0"/>
        </w:sectPr>
      </w:pPr>
      <w:r>
        <w:rPr>
          <w:rFonts w:ascii="Minion Pro" w:cs="Minion Pro" w:eastAsia="Minion Pro" w:hAnsi="Minion Pro"/>
          <w:sz w:val="21"/>
          <w:szCs w:val="21"/>
          <w:i w:val="1"/>
          <w:iCs w:val="1"/>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i w:val="1"/>
          <w:iCs w:val="1"/>
          <w:color w:val="auto"/>
        </w:rPr>
      </w:pPr>
    </w:p>
    <w:p>
      <w:pPr>
        <w:spacing w:after="0" w:line="205" w:lineRule="exact"/>
        <w:rPr>
          <w:rFonts w:ascii="Minion Pro" w:cs="Minion Pro" w:eastAsia="Minion Pro" w:hAnsi="Minion Pro"/>
          <w:sz w:val="21"/>
          <w:szCs w:val="21"/>
          <w:i w:val="1"/>
          <w:iCs w:val="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318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44" w:name="page45"/>
    <w:bookmarkEnd w:id="44"/>
    <w:p>
      <w:pPr>
        <w:spacing w:after="0"/>
        <w:rPr>
          <w:sz w:val="20"/>
          <w:szCs w:val="20"/>
          <w:color w:val="auto"/>
        </w:rPr>
      </w:pPr>
      <w:r>
        <w:rPr>
          <w:rFonts w:ascii="Myriad Pro" w:cs="Myriad Pro" w:eastAsia="Myriad Pro" w:hAnsi="Myriad Pro"/>
          <w:sz w:val="32"/>
          <w:szCs w:val="32"/>
          <w:b w:val="1"/>
          <w:bCs w:val="1"/>
          <w:color w:val="auto"/>
        </w:rPr>
        <w:t>Number of Hidden Layers</w:t>
      </w:r>
    </w:p>
    <w:p>
      <w:pPr>
        <w:spacing w:after="0" w:line="79"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For many problems, you can just begin with a single hidden layer and you will get reasonable results. It has actually been shown that an MLP with just one hidden layer can model even the most complex functions provided it has enough neurons. For a long time, these facts convinced researchers that there was no need to investigate any deeper neural networks. But they overlooked the fact that deep networks have a much higher </w:t>
      </w:r>
      <w:r>
        <w:rPr>
          <w:rFonts w:ascii="Minion Pro" w:cs="Minion Pro" w:eastAsia="Minion Pro" w:hAnsi="Minion Pro"/>
          <w:sz w:val="21"/>
          <w:szCs w:val="21"/>
          <w:i w:val="1"/>
          <w:iCs w:val="1"/>
          <w:color w:val="auto"/>
        </w:rPr>
        <w:t>parameter e‡ciency</w:t>
      </w:r>
      <w:r>
        <w:rPr>
          <w:rFonts w:ascii="Minion Pro" w:cs="Minion Pro" w:eastAsia="Minion Pro" w:hAnsi="Minion Pro"/>
          <w:sz w:val="21"/>
          <w:szCs w:val="21"/>
          <w:color w:val="auto"/>
        </w:rPr>
        <w:t xml:space="preserve"> than shallow ones: they can model complex functions using exponentially fewer neurons than shallow nets, allowing them to reach much better performance with the same amount of training data.</w:t>
      </w:r>
    </w:p>
    <w:p>
      <w:pPr>
        <w:spacing w:after="0" w:line="93"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To understand why, suppose you are asked to draw a forest using some drawing soft‐ ware, but you are forbidden to use copy/paste. You would have to draw each tree individually, branch per branch, leaf per leaf. If you could instead draw one leaf, copy/paste it to draw a branch, then copy/paste that branch to create a tree, and finally copy/paste this tree to make a forest, you would be finished in no time. Real-world data is often structured in such a hierarchical way and Deep Neural Networks automatically take advantage of this fact: lower hidden layers model low-level struc‐ tures (e.g., line segments of various shapes and orientations), intermediate hidden layers combine these low-level structures to model intermediate-level structures (e.g., squares, circles), and the highest hidden layers and the output layer combine these intermediate structures to model high-level structures (e.g., faces).</w:t>
      </w:r>
    </w:p>
    <w:p>
      <w:pPr>
        <w:spacing w:after="0" w:line="97"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Not only does this hierarchical architecture help DNNs converge faster to a good sol‐ ution, it also improves their ability to generalize to new datasets. For example, if you have already trained a model to recognize faces in pictures, and you now want to train a new neural network to recognize hairstyles, then you can kickstart training by reusing the lower layers of the first network. Instead of randomly initializing the weights and biases of the first few layers of the new neural network, you can initialize them to the value of the weights and biases of the lower layers of the first network. This way the network will not have to learn from scratch all the low-level structures that occur in most pictures; it will only have to learn the higher-level structures (e.g., hairstyles). This is called </w:t>
      </w:r>
      <w:r>
        <w:rPr>
          <w:rFonts w:ascii="Minion Pro" w:cs="Minion Pro" w:eastAsia="Minion Pro" w:hAnsi="Minion Pro"/>
          <w:sz w:val="21"/>
          <w:szCs w:val="21"/>
          <w:i w:val="1"/>
          <w:iCs w:val="1"/>
          <w:color w:val="auto"/>
        </w:rPr>
        <w:t>transfer learning</w:t>
      </w:r>
      <w:r>
        <w:rPr>
          <w:rFonts w:ascii="Minion Pro" w:cs="Minion Pro" w:eastAsia="Minion Pro" w:hAnsi="Minion Pro"/>
          <w:sz w:val="21"/>
          <w:szCs w:val="21"/>
          <w:color w:val="auto"/>
        </w:rPr>
        <w:t>.</w:t>
      </w:r>
    </w:p>
    <w:p>
      <w:pPr>
        <w:spacing w:after="0" w:line="99"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In summary, for many problems you can start with just one or two hidden layers and it will work just fine (e.g., you can easily reach above 97% accuracy on the MNIST dataset using just one hidden layer with a few hundred neurons, and above 98% accu‐ racy using two hidden layers with the same total amount of neurons, in roughly the same amount of training time). For more complex problems, you can gradually ramp up the number of hidden layers, until you start overfitting the training set. Very com‐ plex tasks, such as large image classification or speech recognition, typically require networks with dozens of layers (or even hundreds, but not fully connected ones, as we will see in </w:t>
      </w:r>
      <w:r>
        <w:rPr>
          <w:rFonts w:ascii="Minion Pro" w:cs="Minion Pro" w:eastAsia="Minion Pro" w:hAnsi="Minion Pro"/>
          <w:sz w:val="21"/>
          <w:szCs w:val="21"/>
          <w:color w:val="990000"/>
        </w:rPr>
        <w:t>Chapter 14</w:t>
      </w:r>
      <w:r>
        <w:rPr>
          <w:rFonts w:ascii="Minion Pro" w:cs="Minion Pro" w:eastAsia="Minion Pro" w:hAnsi="Minion Pro"/>
          <w:sz w:val="21"/>
          <w:szCs w:val="21"/>
          <w:color w:val="auto"/>
        </w:rPr>
        <w:t>), and they need a huge amount of training data. However, you will rarely have to train such networks from scratch: it is much more common to</w:t>
      </w:r>
    </w:p>
    <w:p>
      <w:pPr>
        <w:jc w:val="both"/>
        <w:spacing w:after="0" w:line="214" w:lineRule="auto"/>
        <w:rPr>
          <w:sz w:val="20"/>
          <w:szCs w:val="20"/>
          <w:color w:val="auto"/>
        </w:rPr>
        <w:sectPr>
          <w:pgSz w:w="10080" w:h="13230" w:orient="portrait"/>
          <w:cols w:equalWidth="0" w:num="1">
            <w:col w:w="7200"/>
          </w:cols>
          <w:pgMar w:left="1440"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298450</wp:posOffset>
            </wp:positionV>
            <wp:extent cx="4572000" cy="317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19" w:lineRule="exact"/>
        <w:rPr>
          <w:sz w:val="20"/>
          <w:szCs w:val="20"/>
          <w:color w:val="auto"/>
        </w:rPr>
      </w:pPr>
    </w:p>
    <w:p>
      <w:pPr>
        <w:spacing w:after="0"/>
        <w:tabs>
          <w:tab w:leader="none" w:pos="2900" w:val="left"/>
          <w:tab w:leader="none" w:pos="3120" w:val="left"/>
        </w:tabs>
        <w:rPr>
          <w:sz w:val="20"/>
          <w:szCs w:val="20"/>
          <w:color w:val="auto"/>
        </w:rPr>
      </w:pPr>
      <w:r>
        <w:rPr>
          <w:rFonts w:ascii="Myriad Pro" w:cs="Myriad Pro" w:eastAsia="Myriad Pro" w:hAnsi="Myriad Pro"/>
          <w:sz w:val="14"/>
          <w:szCs w:val="14"/>
          <w:b w:val="1"/>
          <w:bCs w:val="1"/>
          <w:color w:val="auto"/>
        </w:rPr>
        <w:t>Fine-Tuning Neural Network Hyperparameters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319</w:t>
      </w:r>
    </w:p>
    <w:p>
      <w:pPr>
        <w:sectPr>
          <w:pgSz w:w="10080" w:h="13230" w:orient="portrait"/>
          <w:cols w:equalWidth="0" w:num="1">
            <w:col w:w="3360"/>
          </w:cols>
          <w:pgMar w:left="5280" w:top="996" w:right="1440" w:bottom="535" w:gutter="0" w:footer="0" w:header="0"/>
          <w:type w:val="continuous"/>
        </w:sectPr>
      </w:pPr>
    </w:p>
    <w:bookmarkStart w:id="45" w:name="page46"/>
    <w:bookmarkEnd w:id="45"/>
    <w:p>
      <w:pPr>
        <w:jc w:val="both"/>
        <w:ind w:left="40"/>
        <w:spacing w:after="0" w:line="220" w:lineRule="auto"/>
        <w:rPr>
          <w:sz w:val="20"/>
          <w:szCs w:val="20"/>
          <w:color w:val="auto"/>
        </w:rPr>
      </w:pPr>
      <w:r>
        <w:rPr>
          <w:rFonts w:ascii="Minion Pro" w:cs="Minion Pro" w:eastAsia="Minion Pro" w:hAnsi="Minion Pro"/>
          <w:sz w:val="21"/>
          <w:szCs w:val="21"/>
          <w:color w:val="auto"/>
        </w:rPr>
        <w:t xml:space="preserve">reuse parts of a pretrained state-of-the-art network that performs a similar task. Training will be a lot faster and require much less data (we will discuss this in </w:t>
      </w:r>
      <w:r>
        <w:rPr>
          <w:rFonts w:ascii="Minion Pro" w:cs="Minion Pro" w:eastAsia="Minion Pro" w:hAnsi="Minion Pro"/>
          <w:sz w:val="21"/>
          <w:szCs w:val="21"/>
          <w:color w:val="990000"/>
        </w:rPr>
        <w:t>Chap‐</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ter 11</w:t>
      </w:r>
      <w:r>
        <w:rPr>
          <w:rFonts w:ascii="Minion Pro" w:cs="Minion Pro" w:eastAsia="Minion Pro" w:hAnsi="Minion Pro"/>
          <w:sz w:val="21"/>
          <w:szCs w:val="21"/>
          <w:color w:val="000000"/>
        </w:rPr>
        <w:t>).</w:t>
      </w:r>
    </w:p>
    <w:p>
      <w:pPr>
        <w:spacing w:after="0" w:line="159" w:lineRule="exact"/>
        <w:rPr>
          <w:sz w:val="20"/>
          <w:szCs w:val="20"/>
          <w:color w:val="auto"/>
        </w:rPr>
      </w:pPr>
    </w:p>
    <w:p>
      <w:pPr>
        <w:ind w:left="40"/>
        <w:spacing w:after="0"/>
        <w:rPr>
          <w:sz w:val="20"/>
          <w:szCs w:val="20"/>
          <w:color w:val="auto"/>
        </w:rPr>
      </w:pPr>
      <w:r>
        <w:rPr>
          <w:rFonts w:ascii="Myriad Pro" w:cs="Myriad Pro" w:eastAsia="Myriad Pro" w:hAnsi="Myriad Pro"/>
          <w:sz w:val="32"/>
          <w:szCs w:val="32"/>
          <w:b w:val="1"/>
          <w:bCs w:val="1"/>
          <w:color w:val="auto"/>
        </w:rPr>
        <w:t>Number of Neurons per Hidden Layer</w:t>
      </w:r>
    </w:p>
    <w:p>
      <w:pPr>
        <w:spacing w:after="0" w:line="79" w:lineRule="exact"/>
        <w:rPr>
          <w:sz w:val="20"/>
          <w:szCs w:val="20"/>
          <w:color w:val="auto"/>
        </w:rPr>
      </w:pPr>
    </w:p>
    <w:p>
      <w:pPr>
        <w:jc w:val="both"/>
        <w:ind w:left="40"/>
        <w:spacing w:after="0" w:line="220" w:lineRule="auto"/>
        <w:rPr>
          <w:sz w:val="20"/>
          <w:szCs w:val="20"/>
          <w:color w:val="auto"/>
        </w:rPr>
      </w:pPr>
      <w:r>
        <w:rPr>
          <w:rFonts w:ascii="Minion Pro" w:cs="Minion Pro" w:eastAsia="Minion Pro" w:hAnsi="Minion Pro"/>
          <w:sz w:val="21"/>
          <w:szCs w:val="21"/>
          <w:color w:val="auto"/>
        </w:rPr>
        <w:t>Obviously the number of neurons in the input and output layers is determined by the type of input and output your task requires. For example, the MNIST task requires 28 x 28 = 784 input neurons and 10 output neurons.</w:t>
      </w:r>
    </w:p>
    <w:p>
      <w:pPr>
        <w:spacing w:after="0" w:line="92" w:lineRule="exact"/>
        <w:rPr>
          <w:sz w:val="20"/>
          <w:szCs w:val="20"/>
          <w:color w:val="auto"/>
        </w:rPr>
      </w:pPr>
    </w:p>
    <w:p>
      <w:pPr>
        <w:jc w:val="both"/>
        <w:ind w:left="40"/>
        <w:spacing w:after="0" w:line="214" w:lineRule="auto"/>
        <w:rPr>
          <w:sz w:val="20"/>
          <w:szCs w:val="20"/>
          <w:color w:val="auto"/>
        </w:rPr>
      </w:pPr>
      <w:r>
        <w:rPr>
          <w:rFonts w:ascii="Minion Pro" w:cs="Minion Pro" w:eastAsia="Minion Pro" w:hAnsi="Minion Pro"/>
          <w:sz w:val="21"/>
          <w:szCs w:val="21"/>
          <w:color w:val="auto"/>
        </w:rPr>
        <w:t>As for the hidden layers, it used to be a common practice to size them to form a pyra‐ mid, with fewer and fewer neurons at each layer—the rationale being that many low-level features can coalesce into far fewer high-level features. For example, a typical neural network for MNIST may have three hidden layers, the first with 300 neurons, the second with 200, and the third with 100. However, this practice has been largely abandoned now, as it seems that simply using the same number of neurons in all hid‐ den layers performs just as well in most cases, or even better, and there is just one hyperparameter to tune instead of one per layer—for example, all hidden layers could simply have 150 neurons. However, depending on the dataset, it can sometimes help to make the first hidden layer bigger than the others.</w:t>
      </w:r>
    </w:p>
    <w:p>
      <w:pPr>
        <w:spacing w:after="0" w:line="99" w:lineRule="exact"/>
        <w:rPr>
          <w:sz w:val="20"/>
          <w:szCs w:val="20"/>
          <w:color w:val="auto"/>
        </w:rPr>
      </w:pPr>
    </w:p>
    <w:p>
      <w:pPr>
        <w:jc w:val="both"/>
        <w:ind w:left="40"/>
        <w:spacing w:after="0" w:line="217" w:lineRule="auto"/>
        <w:rPr>
          <w:sz w:val="20"/>
          <w:szCs w:val="20"/>
          <w:color w:val="auto"/>
        </w:rPr>
      </w:pPr>
      <w:r>
        <w:rPr>
          <w:rFonts w:ascii="Minion Pro" w:cs="Minion Pro" w:eastAsia="Minion Pro" w:hAnsi="Minion Pro"/>
          <w:sz w:val="21"/>
          <w:szCs w:val="21"/>
          <w:color w:val="auto"/>
        </w:rPr>
        <w:t>Just like for the number of layers, you can try increasing the number of neurons grad‐ ually until the network starts overfitting. In general you will get more bang for the buck by increasing the number of layers than the number of neurons per layer. Unfortunately, as you can see, finding the perfect amount of neurons is still somewhat of a dark art.</w:t>
      </w:r>
    </w:p>
    <w:p>
      <w:pPr>
        <w:spacing w:after="0" w:line="92" w:lineRule="exact"/>
        <w:rPr>
          <w:sz w:val="20"/>
          <w:szCs w:val="20"/>
          <w:color w:val="auto"/>
        </w:rPr>
      </w:pPr>
    </w:p>
    <w:p>
      <w:pPr>
        <w:jc w:val="both"/>
        <w:ind w:left="40"/>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simpler approach is to pick a model with more layers and neurons than you actually need, then use early stopping to prevent it from overfitting (and other regu‐ larization techniques, such as </w:t>
      </w:r>
      <w:r>
        <w:rPr>
          <w:rFonts w:ascii="Minion Pro" w:cs="Minion Pro" w:eastAsia="Minion Pro" w:hAnsi="Minion Pro"/>
          <w:sz w:val="21"/>
          <w:szCs w:val="21"/>
          <w:i w:val="1"/>
          <w:iCs w:val="1"/>
          <w:color w:val="auto"/>
        </w:rPr>
        <w:t>dropout</w:t>
      </w:r>
      <w:r>
        <w:rPr>
          <w:rFonts w:ascii="Minion Pro" w:cs="Minion Pro" w:eastAsia="Minion Pro" w:hAnsi="Minion Pro"/>
          <w:sz w:val="21"/>
          <w:szCs w:val="21"/>
          <w:color w:val="auto"/>
        </w:rPr>
        <w:t xml:space="preserve">, as we will see in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 This has been dubbed the “stretch pants” approach:</w:t>
      </w:r>
      <w:hyperlink w:anchor="page46">
        <w:r>
          <w:rPr>
            <w:rFonts w:ascii="Minion Pro" w:cs="Minion Pro" w:eastAsia="Minion Pro" w:hAnsi="Minion Pro"/>
            <w:sz w:val="24"/>
            <w:szCs w:val="24"/>
            <w:color w:val="auto"/>
            <w:vertAlign w:val="superscript"/>
          </w:rPr>
          <w:t>17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instead of wasting time looking for pants that perfectly match your size, just use large stretch pants that will shrink down to the right size.</w:t>
      </w:r>
    </w:p>
    <w:p>
      <w:pPr>
        <w:spacing w:after="0" w:line="242" w:lineRule="exact"/>
        <w:rPr>
          <w:sz w:val="20"/>
          <w:szCs w:val="20"/>
          <w:color w:val="auto"/>
        </w:rPr>
      </w:pPr>
    </w:p>
    <w:p>
      <w:pPr>
        <w:ind w:left="40"/>
        <w:spacing w:after="0"/>
        <w:rPr>
          <w:sz w:val="20"/>
          <w:szCs w:val="20"/>
          <w:color w:val="auto"/>
        </w:rPr>
      </w:pPr>
      <w:r>
        <w:rPr>
          <w:rFonts w:ascii="Myriad Pro" w:cs="Myriad Pro" w:eastAsia="Myriad Pro" w:hAnsi="Myriad Pro"/>
          <w:sz w:val="29"/>
          <w:szCs w:val="29"/>
          <w:b w:val="1"/>
          <w:bCs w:val="1"/>
          <w:color w:val="auto"/>
        </w:rPr>
        <w:t>Learning Rate, Batch Size and Other Hyperparameters</w:t>
      </w:r>
    </w:p>
    <w:p>
      <w:pPr>
        <w:spacing w:after="0" w:line="96" w:lineRule="exact"/>
        <w:rPr>
          <w:sz w:val="20"/>
          <w:szCs w:val="20"/>
          <w:color w:val="auto"/>
        </w:rPr>
      </w:pPr>
    </w:p>
    <w:p>
      <w:pPr>
        <w:jc w:val="both"/>
        <w:ind w:left="40"/>
        <w:spacing w:after="0" w:line="220" w:lineRule="auto"/>
        <w:rPr>
          <w:sz w:val="20"/>
          <w:szCs w:val="20"/>
          <w:color w:val="auto"/>
        </w:rPr>
      </w:pPr>
      <w:r>
        <w:rPr>
          <w:rFonts w:ascii="Minion Pro" w:cs="Minion Pro" w:eastAsia="Minion Pro" w:hAnsi="Minion Pro"/>
          <w:sz w:val="21"/>
          <w:szCs w:val="21"/>
          <w:color w:val="auto"/>
        </w:rPr>
        <w:t>The number of hidden layers and neurons are not the only hyperparameters you can tweak in an MLP. Here are some of the most important ones, and some tips on how to set them:</w:t>
      </w:r>
    </w:p>
    <w:p>
      <w:pPr>
        <w:spacing w:after="0" w:line="172" w:lineRule="exact"/>
        <w:rPr>
          <w:sz w:val="20"/>
          <w:szCs w:val="20"/>
          <w:color w:val="auto"/>
        </w:rPr>
      </w:pPr>
    </w:p>
    <w:p>
      <w:pPr>
        <w:jc w:val="both"/>
        <w:ind w:left="400" w:hanging="187"/>
        <w:spacing w:after="0" w:line="224" w:lineRule="auto"/>
        <w:tabs>
          <w:tab w:leader="none" w:pos="400" w:val="left"/>
        </w:tabs>
        <w:numPr>
          <w:ilvl w:val="0"/>
          <w:numId w:val="29"/>
        </w:numPr>
        <w:rPr>
          <w:rFonts w:ascii="Minion Pro" w:cs="Minion Pro" w:eastAsia="Minion Pro" w:hAnsi="Minion Pro"/>
          <w:sz w:val="21"/>
          <w:szCs w:val="21"/>
          <w:color w:val="auto"/>
        </w:rPr>
      </w:pPr>
      <w:r>
        <w:rPr>
          <w:rFonts w:ascii="Minion Pro" w:cs="Minion Pro" w:eastAsia="Minion Pro" w:hAnsi="Minion Pro"/>
          <w:sz w:val="21"/>
          <w:szCs w:val="21"/>
          <w:color w:val="auto"/>
        </w:rPr>
        <w:t>The learning rate is arguably the most important hyperparameter. In general, the optimal learning rate is about half of the maximum learning rate (i.e., the learn‐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290195</wp:posOffset>
            </wp:positionV>
            <wp:extent cx="1143000" cy="635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3">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54" w:lineRule="exact"/>
        <w:rPr>
          <w:sz w:val="20"/>
          <w:szCs w:val="20"/>
          <w:color w:val="auto"/>
        </w:rPr>
      </w:pPr>
    </w:p>
    <w:p>
      <w:pPr>
        <w:spacing w:after="0"/>
        <w:rPr>
          <w:rFonts w:ascii="Minion Pro" w:cs="Minion Pro" w:eastAsia="Minion Pro" w:hAnsi="Minion Pro"/>
          <w:sz w:val="14"/>
          <w:szCs w:val="14"/>
          <w:color w:val="auto"/>
        </w:rPr>
      </w:pPr>
      <w:r>
        <w:rPr>
          <w:rFonts w:ascii="Minion Pro" w:cs="Minion Pro" w:eastAsia="Minion Pro" w:hAnsi="Minion Pro"/>
          <w:sz w:val="14"/>
          <w:szCs w:val="14"/>
          <w:color w:val="auto"/>
        </w:rPr>
        <w:t xml:space="preserve">17 </w:t>
      </w:r>
      <w:r>
        <w:rPr>
          <w:rFonts w:ascii="Minion Pro" w:cs="Minion Pro" w:eastAsia="Minion Pro" w:hAnsi="Minion Pro"/>
          <w:sz w:val="16"/>
          <w:szCs w:val="16"/>
          <w:color w:val="auto"/>
        </w:rPr>
        <w:t>By Vincent Vanhoucke in his</w:t>
      </w:r>
      <w:r>
        <w:rPr>
          <w:rFonts w:ascii="Minion Pro" w:cs="Minion Pro" w:eastAsia="Minion Pro" w:hAnsi="Minion Pro"/>
          <w:sz w:val="14"/>
          <w:szCs w:val="14"/>
          <w:color w:val="auto"/>
        </w:rPr>
        <w:t xml:space="preserve"> </w:t>
      </w:r>
      <w:hyperlink r:id="rId144">
        <w:r>
          <w:rPr>
            <w:rFonts w:ascii="Minion Pro" w:cs="Minion Pro" w:eastAsia="Minion Pro" w:hAnsi="Minion Pro"/>
            <w:sz w:val="16"/>
            <w:szCs w:val="16"/>
            <w:color w:val="990000"/>
          </w:rPr>
          <w:t>Deep Learning class</w:t>
        </w:r>
        <w:r>
          <w:rPr>
            <w:rFonts w:ascii="Minion Pro" w:cs="Minion Pro" w:eastAsia="Minion Pro" w:hAnsi="Minion Pro"/>
            <w:sz w:val="14"/>
            <w:szCs w:val="14"/>
            <w:color w:val="auto"/>
          </w:rPr>
          <w:t xml:space="preserve"> </w:t>
        </w:r>
      </w:hyperlink>
      <w:r>
        <w:rPr>
          <w:rFonts w:ascii="Minion Pro" w:cs="Minion Pro" w:eastAsia="Minion Pro" w:hAnsi="Minion Pro"/>
          <w:sz w:val="16"/>
          <w:szCs w:val="16"/>
          <w:color w:val="auto"/>
        </w:rPr>
        <w:t>on</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Udacity.com.</w:t>
      </w:r>
    </w:p>
    <w:p>
      <w:pPr>
        <w:spacing w:after="0"/>
        <w:rPr>
          <w:sz w:val="20"/>
          <w:szCs w:val="20"/>
          <w:color w:val="auto"/>
        </w:rPr>
        <w:sectPr>
          <w:pgSz w:w="10080" w:h="13230" w:orient="portrait"/>
          <w:cols w:equalWidth="0" w:num="1">
            <w:col w:w="7240"/>
          </w:cols>
          <w:pgMar w:left="140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320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46" w:name="page47"/>
    <w:bookmarkEnd w:id="46"/>
    <w:p>
      <w:pPr>
        <w:jc w:val="both"/>
        <w:ind w:left="400"/>
        <w:spacing w:after="0" w:line="215" w:lineRule="auto"/>
        <w:rPr>
          <w:sz w:val="20"/>
          <w:szCs w:val="20"/>
          <w:color w:val="auto"/>
        </w:rPr>
      </w:pPr>
      <w:r>
        <w:rPr>
          <w:rFonts w:ascii="Minion Pro" w:cs="Minion Pro" w:eastAsia="Minion Pro" w:hAnsi="Minion Pro"/>
          <w:sz w:val="21"/>
          <w:szCs w:val="21"/>
          <w:color w:val="auto"/>
        </w:rPr>
        <w:t xml:space="preserve">ing rate above which the training algorithm diverges, as we saw in </w:t>
      </w:r>
      <w:r>
        <w:rPr>
          <w:rFonts w:ascii="Minion Pro" w:cs="Minion Pro" w:eastAsia="Minion Pro" w:hAnsi="Minion Pro"/>
          <w:sz w:val="21"/>
          <w:szCs w:val="21"/>
          <w:color w:val="990000"/>
        </w:rPr>
        <w:t>Chapter 4</w:t>
      </w:r>
      <w:r>
        <w:rPr>
          <w:rFonts w:ascii="Minion Pro" w:cs="Minion Pro" w:eastAsia="Minion Pro" w:hAnsi="Minion Pro"/>
          <w:sz w:val="21"/>
          <w:szCs w:val="21"/>
          <w:color w:val="auto"/>
        </w:rPr>
        <w:t xml:space="preserve"> ). So a simple approach for tuning the learning rate is to start with a large value that makes the training algorithm diverge, then divide this value by 3 and try again, and repeat until the training algorithm stops diverging. At that point, you gener‐ ally won’t be too far from the optimal learning rate. That said, it is sometimes useful to reduce the learning rate during training: we will discuss this in </w:t>
      </w:r>
      <w:r>
        <w:rPr>
          <w:rFonts w:ascii="Minion Pro" w:cs="Minion Pro" w:eastAsia="Minion Pro" w:hAnsi="Minion Pro"/>
          <w:sz w:val="21"/>
          <w:szCs w:val="21"/>
          <w:color w:val="990000"/>
        </w:rPr>
        <w:t>Chap‐</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ter 11</w:t>
      </w:r>
      <w:r>
        <w:rPr>
          <w:rFonts w:ascii="Minion Pro" w:cs="Minion Pro" w:eastAsia="Minion Pro" w:hAnsi="Minion Pro"/>
          <w:sz w:val="21"/>
          <w:szCs w:val="21"/>
          <w:color w:val="000000"/>
        </w:rPr>
        <w:t>.</w:t>
      </w:r>
    </w:p>
    <w:p>
      <w:pPr>
        <w:spacing w:after="0" w:line="57" w:lineRule="exact"/>
        <w:rPr>
          <w:sz w:val="20"/>
          <w:szCs w:val="20"/>
          <w:color w:val="auto"/>
        </w:rPr>
      </w:pPr>
    </w:p>
    <w:p>
      <w:pPr>
        <w:jc w:val="both"/>
        <w:ind w:left="400" w:hanging="187"/>
        <w:spacing w:after="0" w:line="220"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Choosing a better optimizer than plain old Mini-batch Gradient Descent (and tuning its hyperparameters) is also quite important. We will discuss this in </w:t>
      </w:r>
      <w:r>
        <w:rPr>
          <w:rFonts w:ascii="Minion Pro" w:cs="Minion Pro" w:eastAsia="Minion Pro" w:hAnsi="Minion Pro"/>
          <w:sz w:val="21"/>
          <w:szCs w:val="21"/>
          <w:color w:val="990000"/>
        </w:rPr>
        <w:t>Chap‐</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ter 11</w:t>
      </w:r>
      <w:r>
        <w:rPr>
          <w:rFonts w:ascii="Minion Pro" w:cs="Minion Pro" w:eastAsia="Minion Pro" w:hAnsi="Minion Pro"/>
          <w:sz w:val="21"/>
          <w:szCs w:val="21"/>
          <w:color w:val="000000"/>
        </w:rPr>
        <w:t>.</w:t>
      </w:r>
    </w:p>
    <w:p>
      <w:pPr>
        <w:spacing w:after="0" w:line="52" w:lineRule="exact"/>
        <w:rPr>
          <w:rFonts w:ascii="Minion Pro" w:cs="Minion Pro" w:eastAsia="Minion Pro" w:hAnsi="Minion Pro"/>
          <w:sz w:val="21"/>
          <w:szCs w:val="21"/>
          <w:color w:val="auto"/>
        </w:rPr>
      </w:pPr>
    </w:p>
    <w:p>
      <w:pPr>
        <w:jc w:val="both"/>
        <w:ind w:left="400" w:hanging="187"/>
        <w:spacing w:after="0" w:line="214"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The batch size can also have a significant impact on your model’s performance and the training time. In general the optimal batch size will be lower than 32 (in April 2018, Yann Lecun even tweeted "</w:t>
      </w:r>
      <w:r>
        <w:rPr>
          <w:rFonts w:ascii="Minion Pro" w:cs="Minion Pro" w:eastAsia="Minion Pro" w:hAnsi="Minion Pro"/>
          <w:sz w:val="21"/>
          <w:szCs w:val="21"/>
          <w:i w:val="1"/>
          <w:iCs w:val="1"/>
          <w:color w:val="auto"/>
        </w:rPr>
        <w:t>Friends don’t let friends use mini-batches</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larger than 32</w:t>
      </w:r>
      <w:r>
        <w:rPr>
          <w:rFonts w:ascii="Minion Pro" w:cs="Minion Pro" w:eastAsia="Minion Pro" w:hAnsi="Minion Pro"/>
          <w:sz w:val="21"/>
          <w:szCs w:val="21"/>
          <w:color w:val="auto"/>
        </w:rPr>
        <w:t>“). A small batch size ensures that each training iteration is very</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fast, and although a large batch size will give a more precise estimate of the gradi‐ ents, in practice this does not matter much since the optimization landscape is quite complex and the direction of the true gradients do not point precisely in the direction of the optimum. However, having a batch size greater than 10 helps take advantage of hardware and software optimizations, in particular for matrix multiplications, so it will speed up training. Moreover, if you use </w:t>
      </w:r>
      <w:r>
        <w:rPr>
          <w:rFonts w:ascii="Minion Pro" w:cs="Minion Pro" w:eastAsia="Minion Pro" w:hAnsi="Minion Pro"/>
          <w:sz w:val="21"/>
          <w:szCs w:val="21"/>
          <w:i w:val="1"/>
          <w:iCs w:val="1"/>
          <w:color w:val="auto"/>
        </w:rPr>
        <w:t>Batch Normal‐</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ization </w:t>
      </w:r>
      <w:r>
        <w:rPr>
          <w:rFonts w:ascii="Minion Pro" w:cs="Minion Pro" w:eastAsia="Minion Pro" w:hAnsi="Minion Pro"/>
          <w:sz w:val="21"/>
          <w:szCs w:val="21"/>
          <w:color w:val="auto"/>
        </w:rPr>
        <w:t>(see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 the batch size should not be too small (in general no less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than 20).</w:t>
      </w:r>
    </w:p>
    <w:p>
      <w:pPr>
        <w:spacing w:after="0" w:line="54" w:lineRule="exact"/>
        <w:rPr>
          <w:rFonts w:ascii="Minion Pro" w:cs="Minion Pro" w:eastAsia="Minion Pro" w:hAnsi="Minion Pro"/>
          <w:sz w:val="21"/>
          <w:szCs w:val="21"/>
          <w:color w:val="auto"/>
        </w:rPr>
      </w:pPr>
    </w:p>
    <w:p>
      <w:pPr>
        <w:jc w:val="both"/>
        <w:ind w:left="400" w:hanging="187"/>
        <w:spacing w:after="0" w:line="220"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We discussed the choice of the activation function earlier in this chapter: in gen‐ eral, the ReLU activation function will be a good default for all hidden layers. For the output layer, it really depends on your task.</w:t>
      </w:r>
    </w:p>
    <w:p>
      <w:pPr>
        <w:spacing w:after="0" w:line="52" w:lineRule="exact"/>
        <w:rPr>
          <w:rFonts w:ascii="Minion Pro" w:cs="Minion Pro" w:eastAsia="Minion Pro" w:hAnsi="Minion Pro"/>
          <w:sz w:val="21"/>
          <w:szCs w:val="21"/>
          <w:color w:val="auto"/>
        </w:rPr>
      </w:pPr>
    </w:p>
    <w:p>
      <w:pPr>
        <w:jc w:val="both"/>
        <w:ind w:left="400" w:hanging="187"/>
        <w:spacing w:after="0" w:line="224"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In most cases, the number of training iterations does not actually need to be tweaked: just use early stopping instead.</w:t>
      </w:r>
    </w:p>
    <w:p>
      <w:pPr>
        <w:spacing w:after="0" w:line="172" w:lineRule="exact"/>
        <w:rPr>
          <w:sz w:val="20"/>
          <w:szCs w:val="20"/>
          <w:color w:val="auto"/>
        </w:rPr>
      </w:pPr>
    </w:p>
    <w:p>
      <w:pPr>
        <w:jc w:val="both"/>
        <w:ind w:left="40"/>
        <w:spacing w:after="0" w:line="20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For more best practices, make sure to read Yoshua Bengio’s great </w:t>
      </w:r>
      <w:hyperlink r:id="rId146">
        <w:r>
          <w:rPr>
            <w:rFonts w:ascii="Minion Pro" w:cs="Minion Pro" w:eastAsia="Minion Pro" w:hAnsi="Minion Pro"/>
            <w:sz w:val="21"/>
            <w:szCs w:val="21"/>
            <w:color w:val="990000"/>
          </w:rPr>
          <w:t>2012 paper</w:t>
        </w:r>
      </w:hyperlink>
      <w:hyperlink w:anchor="page47">
        <w:r>
          <w:rPr>
            <w:rFonts w:ascii="Minion Pro" w:cs="Minion Pro" w:eastAsia="Minion Pro" w:hAnsi="Minion Pro"/>
            <w:sz w:val="24"/>
            <w:szCs w:val="24"/>
            <w:color w:val="auto"/>
            <w:vertAlign w:val="superscript"/>
          </w:rPr>
          <w:t>18</w:t>
        </w:r>
      </w:hyperlink>
      <w:r>
        <w:rPr>
          <w:rFonts w:ascii="Minion Pro" w:cs="Minion Pro" w:eastAsia="Minion Pro" w:hAnsi="Minion Pro"/>
          <w:sz w:val="21"/>
          <w:szCs w:val="21"/>
          <w:color w:val="auto"/>
        </w:rPr>
        <w:t>, which presents many practical recommendations for deep networks.</w:t>
      </w:r>
    </w:p>
    <w:p>
      <w:pPr>
        <w:spacing w:after="0" w:line="91" w:lineRule="exact"/>
        <w:rPr>
          <w:sz w:val="20"/>
          <w:szCs w:val="20"/>
          <w:color w:val="auto"/>
        </w:rPr>
      </w:pPr>
    </w:p>
    <w:p>
      <w:pPr>
        <w:jc w:val="both"/>
        <w:ind w:left="40"/>
        <w:spacing w:after="0" w:line="216" w:lineRule="auto"/>
        <w:rPr>
          <w:sz w:val="20"/>
          <w:szCs w:val="20"/>
          <w:color w:val="auto"/>
        </w:rPr>
      </w:pPr>
      <w:r>
        <w:rPr>
          <w:rFonts w:ascii="Minion Pro" w:cs="Minion Pro" w:eastAsia="Minion Pro" w:hAnsi="Minion Pro"/>
          <w:sz w:val="21"/>
          <w:szCs w:val="21"/>
          <w:color w:val="auto"/>
        </w:rPr>
        <w:t>This concludes this introduction to artificial neural networks and their implementa‐ tion with Keras. In the next few chapters, we will discuss techniques to train very deep nets, we will see how to customize your models using TensorFlow’s lower-level API and how to load and preprocess data efficiently using the Data API, and we will dive into other popular neural network architectures: convolutional neural networks for image processing, recurrent neural networks for sequential data, autoencoders for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593090</wp:posOffset>
            </wp:positionV>
            <wp:extent cx="1143000" cy="63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7">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18 </w:t>
      </w:r>
      <w:r>
        <w:rPr>
          <w:rFonts w:ascii="Minion Pro" w:cs="Minion Pro" w:eastAsia="Minion Pro" w:hAnsi="Minion Pro"/>
          <w:sz w:val="16"/>
          <w:szCs w:val="16"/>
          <w:color w:val="auto"/>
        </w:rPr>
        <w:t>“Practical recommendations for gradient-based training of deep architectures,” Yoshua Bengio (2012).</w:t>
      </w:r>
    </w:p>
    <w:p>
      <w:pPr>
        <w:spacing w:after="0"/>
        <w:rPr>
          <w:sz w:val="20"/>
          <w:szCs w:val="20"/>
          <w:color w:val="auto"/>
        </w:rPr>
        <w:sectPr>
          <w:pgSz w:w="10080" w:h="13230" w:orient="portrait"/>
          <w:cols w:equalWidth="0" w:num="1">
            <w:col w:w="7240"/>
          </w:cols>
          <w:pgMar w:left="140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2900" w:val="left"/>
          <w:tab w:leader="none" w:pos="3120" w:val="left"/>
        </w:tabs>
        <w:rPr>
          <w:sz w:val="20"/>
          <w:szCs w:val="20"/>
          <w:color w:val="auto"/>
        </w:rPr>
      </w:pPr>
      <w:r>
        <w:rPr>
          <w:rFonts w:ascii="Myriad Pro" w:cs="Myriad Pro" w:eastAsia="Myriad Pro" w:hAnsi="Myriad Pro"/>
          <w:sz w:val="14"/>
          <w:szCs w:val="14"/>
          <w:b w:val="1"/>
          <w:bCs w:val="1"/>
          <w:color w:val="auto"/>
        </w:rPr>
        <w:t>Fine-Tuning Neural Network Hyperparameters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321</w:t>
      </w:r>
    </w:p>
    <w:p>
      <w:pPr>
        <w:sectPr>
          <w:pgSz w:w="10080" w:h="13230" w:orient="portrait"/>
          <w:cols w:equalWidth="0" w:num="1">
            <w:col w:w="3360"/>
          </w:cols>
          <w:pgMar w:left="5280" w:top="1045" w:right="1440" w:bottom="535" w:gutter="0" w:footer="0" w:header="0"/>
          <w:type w:val="continuous"/>
        </w:sectPr>
      </w:pPr>
    </w:p>
    <w:bookmarkStart w:id="47" w:name="page48"/>
    <w:bookmarkEnd w:id="47"/>
    <w:p>
      <w:pPr>
        <w:ind w:left="40"/>
        <w:spacing w:after="0" w:line="237" w:lineRule="auto"/>
        <w:rPr>
          <w:rFonts w:ascii="Minion Pro" w:cs="Minion Pro" w:eastAsia="Minion Pro" w:hAnsi="Minion Pro"/>
          <w:sz w:val="21"/>
          <w:szCs w:val="21"/>
          <w:color w:val="auto"/>
        </w:rPr>
      </w:pPr>
      <w:r>
        <w:rPr>
          <w:rFonts w:ascii="Minion Pro" w:cs="Minion Pro" w:eastAsia="Minion Pro" w:hAnsi="Minion Pro"/>
          <w:sz w:val="21"/>
          <w:szCs w:val="21"/>
          <w:color w:val="auto"/>
        </w:rPr>
        <w:t>representation learning, and generative adversarial networks to model and generate data.</w:t>
      </w:r>
      <w:hyperlink w:anchor="page48">
        <w:r>
          <w:rPr>
            <w:rFonts w:ascii="Minion Pro" w:cs="Minion Pro" w:eastAsia="Minion Pro" w:hAnsi="Minion Pro"/>
            <w:sz w:val="24"/>
            <w:szCs w:val="24"/>
            <w:color w:val="auto"/>
            <w:vertAlign w:val="superscript"/>
          </w:rPr>
          <w:t>19</w:t>
        </w:r>
      </w:hyperlink>
    </w:p>
    <w:p>
      <w:pPr>
        <w:spacing w:after="0" w:line="88" w:lineRule="exact"/>
        <w:rPr>
          <w:sz w:val="20"/>
          <w:szCs w:val="20"/>
          <w:color w:val="auto"/>
        </w:rPr>
      </w:pPr>
    </w:p>
    <w:p>
      <w:pPr>
        <w:ind w:left="40"/>
        <w:spacing w:after="0"/>
        <w:rPr>
          <w:sz w:val="20"/>
          <w:szCs w:val="20"/>
          <w:color w:val="auto"/>
        </w:rPr>
      </w:pPr>
      <w:r>
        <w:rPr>
          <w:rFonts w:ascii="Myriad Pro" w:cs="Myriad Pro" w:eastAsia="Myriad Pro" w:hAnsi="Myriad Pro"/>
          <w:sz w:val="38"/>
          <w:szCs w:val="38"/>
          <w:b w:val="1"/>
          <w:bCs w:val="1"/>
          <w:color w:val="auto"/>
        </w:rPr>
        <w:t>Exercises</w:t>
      </w:r>
    </w:p>
    <w:p>
      <w:pPr>
        <w:spacing w:after="0" w:line="169" w:lineRule="exact"/>
        <w:rPr>
          <w:sz w:val="20"/>
          <w:szCs w:val="20"/>
          <w:color w:val="auto"/>
        </w:rPr>
      </w:pPr>
    </w:p>
    <w:p>
      <w:pPr>
        <w:jc w:val="both"/>
        <w:ind w:left="400" w:hanging="254"/>
        <w:spacing w:after="0"/>
        <w:tabs>
          <w:tab w:leader="none" w:pos="400" w:val="left"/>
        </w:tabs>
        <w:numPr>
          <w:ilvl w:val="0"/>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Visit the TensorFlow Playground at </w:t>
      </w:r>
      <w:hyperlink r:id="rId149">
        <w:r>
          <w:rPr>
            <w:rFonts w:ascii="Minion Pro" w:cs="Minion Pro" w:eastAsia="Minion Pro" w:hAnsi="Minion Pro"/>
            <w:sz w:val="21"/>
            <w:szCs w:val="21"/>
            <w:i w:val="1"/>
            <w:iCs w:val="1"/>
            <w:color w:val="990000"/>
          </w:rPr>
          <w:t>https://playground.tensorflow.org/</w:t>
        </w:r>
      </w:hyperlink>
    </w:p>
    <w:p>
      <w:pPr>
        <w:spacing w:after="0" w:line="130" w:lineRule="exact"/>
        <w:rPr>
          <w:rFonts w:ascii="Minion Pro" w:cs="Minion Pro" w:eastAsia="Minion Pro" w:hAnsi="Minion Pro"/>
          <w:sz w:val="21"/>
          <w:szCs w:val="21"/>
          <w:color w:val="auto"/>
        </w:rPr>
      </w:pPr>
    </w:p>
    <w:p>
      <w:pPr>
        <w:jc w:val="both"/>
        <w:ind w:left="600" w:hanging="187"/>
        <w:spacing w:after="0" w:line="216" w:lineRule="auto"/>
        <w:tabs>
          <w:tab w:leader="none" w:pos="60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Layers and patterns: try training the default neural network by clicking the run button (top left). Notice how it quickly finds a good solution for the classifica‐ tion task. Notice that the neurons in the first hidden layer have learned simple patterns, while the neurons in the second hidden layer have learned to com‐ bine the simple patterns of the first hidden layer into more complex patterns. In general, the more layers, the more complex the patterns can be.</w:t>
      </w:r>
    </w:p>
    <w:p>
      <w:pPr>
        <w:spacing w:after="0" w:line="53" w:lineRule="exact"/>
        <w:rPr>
          <w:rFonts w:ascii="Minion Pro" w:cs="Minion Pro" w:eastAsia="Minion Pro" w:hAnsi="Minion Pro"/>
          <w:sz w:val="21"/>
          <w:szCs w:val="21"/>
          <w:color w:val="auto"/>
        </w:rPr>
      </w:pPr>
    </w:p>
    <w:p>
      <w:pPr>
        <w:jc w:val="both"/>
        <w:ind w:left="600" w:hanging="187"/>
        <w:spacing w:after="0" w:line="218" w:lineRule="auto"/>
        <w:tabs>
          <w:tab w:leader="none" w:pos="60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Activation function: try replacing the Tanh activation function with the ReLU activation function, and train the network again. Notice that it finds a solution even faster, but this time the boundaries are linear. This is due to the shape of the ReLU function.</w:t>
      </w:r>
    </w:p>
    <w:p>
      <w:pPr>
        <w:spacing w:after="0" w:line="52" w:lineRule="exact"/>
        <w:rPr>
          <w:rFonts w:ascii="Minion Pro" w:cs="Minion Pro" w:eastAsia="Minion Pro" w:hAnsi="Minion Pro"/>
          <w:sz w:val="21"/>
          <w:szCs w:val="21"/>
          <w:color w:val="auto"/>
        </w:rPr>
      </w:pPr>
    </w:p>
    <w:p>
      <w:pPr>
        <w:jc w:val="both"/>
        <w:ind w:left="600" w:hanging="187"/>
        <w:spacing w:after="0" w:line="218" w:lineRule="auto"/>
        <w:tabs>
          <w:tab w:leader="none" w:pos="60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Local minima: modify the network architecture to have just one hidden layer with three neurons. Train it multiple times (to reset the network weights, click the reset button next to the play button). Notice that the training time varies a lot, and sometimes it even gets stuck in a local minimum.</w:t>
      </w:r>
    </w:p>
    <w:p>
      <w:pPr>
        <w:spacing w:after="0" w:line="52" w:lineRule="exact"/>
        <w:rPr>
          <w:rFonts w:ascii="Minion Pro" w:cs="Minion Pro" w:eastAsia="Minion Pro" w:hAnsi="Minion Pro"/>
          <w:sz w:val="21"/>
          <w:szCs w:val="21"/>
          <w:color w:val="auto"/>
        </w:rPr>
      </w:pPr>
    </w:p>
    <w:p>
      <w:pPr>
        <w:jc w:val="both"/>
        <w:ind w:left="600" w:hanging="187"/>
        <w:spacing w:after="0" w:line="218" w:lineRule="auto"/>
        <w:tabs>
          <w:tab w:leader="none" w:pos="60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Too small: now remove one neuron to keep just 2. Notice that the neural net‐ work is now incapable of finding a good solution, even if you try multiple times. The model has too few parameters and it systematically underfits the training set.</w:t>
      </w:r>
    </w:p>
    <w:p>
      <w:pPr>
        <w:spacing w:after="0" w:line="52" w:lineRule="exact"/>
        <w:rPr>
          <w:rFonts w:ascii="Minion Pro" w:cs="Minion Pro" w:eastAsia="Minion Pro" w:hAnsi="Minion Pro"/>
          <w:sz w:val="21"/>
          <w:szCs w:val="21"/>
          <w:color w:val="auto"/>
        </w:rPr>
      </w:pPr>
    </w:p>
    <w:p>
      <w:pPr>
        <w:jc w:val="both"/>
        <w:ind w:left="600" w:hanging="187"/>
        <w:spacing w:after="0" w:line="216" w:lineRule="auto"/>
        <w:tabs>
          <w:tab w:leader="none" w:pos="60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Large enough: next, set the number of neurons to 8 and train the network sev‐ eral times. Notice that it is now consistently fast and never gets stuck. This highlights an important finding in neural network theory: large neural net‐ works almost never get stuck in local minima, and even when they do these local optima are almost as good as the global optimum. However, they can still get stuck on long plateaus for a long time.</w:t>
      </w:r>
    </w:p>
    <w:p>
      <w:pPr>
        <w:spacing w:after="0" w:line="53" w:lineRule="exact"/>
        <w:rPr>
          <w:rFonts w:ascii="Minion Pro" w:cs="Minion Pro" w:eastAsia="Minion Pro" w:hAnsi="Minion Pro"/>
          <w:sz w:val="21"/>
          <w:szCs w:val="21"/>
          <w:color w:val="auto"/>
        </w:rPr>
      </w:pPr>
    </w:p>
    <w:p>
      <w:pPr>
        <w:jc w:val="both"/>
        <w:ind w:left="600" w:hanging="187"/>
        <w:spacing w:after="0" w:line="215" w:lineRule="auto"/>
        <w:tabs>
          <w:tab w:leader="none" w:pos="60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Deep net and vanishing gradients: now change the dataset to be the spiral (bot‐ tom right dataset under “DATA”). Change the network architecture to have 4 hidden layers with 8 neurons each. Notice that training takes much longer, and often gets stuck on plateaus for long periods of time. Also notice that the neu‐ rons in the highest layers (i.e. on the right) tend to evolve faster than the neu‐ rons in the lowest layers (i.e. on the left). This problem, called the “vanishing gradients” problem, can be alleviated using better weight initialization and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280670</wp:posOffset>
            </wp:positionV>
            <wp:extent cx="1143000" cy="63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0">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39"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19 </w:t>
      </w:r>
      <w:r>
        <w:rPr>
          <w:rFonts w:ascii="Minion Pro" w:cs="Minion Pro" w:eastAsia="Minion Pro" w:hAnsi="Minion Pro"/>
          <w:sz w:val="16"/>
          <w:szCs w:val="16"/>
          <w:color w:val="auto"/>
        </w:rPr>
        <w:t>A few extra ANN architectures are presented in</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990000"/>
        </w:rPr>
        <w:t>???</w:t>
      </w:r>
      <w:r>
        <w:rPr>
          <w:rFonts w:ascii="Minion Pro" w:cs="Minion Pro" w:eastAsia="Minion Pro" w:hAnsi="Minion Pro"/>
          <w:sz w:val="16"/>
          <w:szCs w:val="16"/>
          <w:color w:val="auto"/>
        </w:rPr>
        <w:t>.</w:t>
      </w:r>
    </w:p>
    <w:p>
      <w:pPr>
        <w:spacing w:after="0"/>
        <w:rPr>
          <w:sz w:val="20"/>
          <w:szCs w:val="20"/>
          <w:color w:val="auto"/>
        </w:rPr>
        <w:sectPr>
          <w:pgSz w:w="10080" w:h="13230" w:orient="portrait"/>
          <w:cols w:equalWidth="0" w:num="1">
            <w:col w:w="7240"/>
          </w:cols>
          <w:pgMar w:left="140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322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p>
      <w:pPr>
        <w:sectPr>
          <w:pgSz w:w="10080" w:h="13230" w:orient="portrait"/>
          <w:cols w:equalWidth="0" w:num="1">
            <w:col w:w="4420"/>
          </w:cols>
          <w:pgMar w:left="1440" w:top="1045" w:right="4220" w:bottom="535" w:gutter="0" w:footer="0" w:header="0"/>
          <w:type w:val="continuous"/>
        </w:sectPr>
      </w:pPr>
    </w:p>
    <w:bookmarkStart w:id="48" w:name="page49"/>
    <w:bookmarkEnd w:id="48"/>
    <w:p>
      <w:pPr>
        <w:ind w:left="454"/>
        <w:spacing w:after="0" w:line="224" w:lineRule="auto"/>
        <w:rPr>
          <w:sz w:val="20"/>
          <w:szCs w:val="20"/>
          <w:color w:val="auto"/>
        </w:rPr>
      </w:pPr>
      <w:r>
        <w:rPr>
          <w:rFonts w:ascii="Minion Pro" w:cs="Minion Pro" w:eastAsia="Minion Pro" w:hAnsi="Minion Pro"/>
          <w:sz w:val="21"/>
          <w:szCs w:val="21"/>
          <w:color w:val="auto"/>
        </w:rPr>
        <w:t>other techniques, better optimizers (such as AdaGrad or Adam), or using Batch Normalization.</w:t>
      </w:r>
    </w:p>
    <w:p>
      <w:pPr>
        <w:spacing w:after="0" w:line="52" w:lineRule="exact"/>
        <w:rPr>
          <w:sz w:val="20"/>
          <w:szCs w:val="20"/>
          <w:color w:val="auto"/>
        </w:rPr>
      </w:pPr>
    </w:p>
    <w:p>
      <w:pPr>
        <w:jc w:val="both"/>
        <w:ind w:left="454" w:hanging="187"/>
        <w:spacing w:after="0" w:line="220" w:lineRule="auto"/>
        <w:tabs>
          <w:tab w:leader="none" w:pos="454" w:val="left"/>
        </w:tabs>
        <w:numPr>
          <w:ilvl w:val="1"/>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More: go ahead and play with the other parameters to get a feel of what they do. In fact, you should definitely play with this UI for at least one hour, it will grow your intuitions about neural networks significantly.</w:t>
      </w:r>
    </w:p>
    <w:p>
      <w:pPr>
        <w:spacing w:after="0" w:line="172" w:lineRule="exact"/>
        <w:rPr>
          <w:rFonts w:ascii="Minion Pro" w:cs="Minion Pro" w:eastAsia="Minion Pro" w:hAnsi="Minion Pro"/>
          <w:sz w:val="21"/>
          <w:szCs w:val="21"/>
          <w:color w:val="auto"/>
        </w:rPr>
      </w:pPr>
    </w:p>
    <w:p>
      <w:pPr>
        <w:jc w:val="both"/>
        <w:ind w:left="254" w:hanging="254"/>
        <w:spacing w:after="0" w:line="261" w:lineRule="exact"/>
        <w:tabs>
          <w:tab w:leader="none" w:pos="254" w:val="left"/>
        </w:tabs>
        <w:numPr>
          <w:ilvl w:val="0"/>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Draw an ANN using the original artificial neurons (like the ones in </w:t>
      </w:r>
      <w:hyperlink w:anchor="page7">
        <w:r>
          <w:rPr>
            <w:rFonts w:ascii="Minion Pro" w:cs="Minion Pro" w:eastAsia="Minion Pro" w:hAnsi="Minion Pro"/>
            <w:sz w:val="21"/>
            <w:szCs w:val="21"/>
            <w:color w:val="990000"/>
          </w:rPr>
          <w:t>Figure 10-3</w:t>
        </w:r>
      </w:hyperlink>
      <w:r>
        <w:rPr>
          <w:rFonts w:ascii="Minion Pro" w:cs="Minion Pro" w:eastAsia="Minion Pro" w:hAnsi="Minion Pro"/>
          <w:sz w:val="21"/>
          <w:szCs w:val="21"/>
          <w:color w:val="auto"/>
        </w:rPr>
        <w:t xml:space="preserve">) that computes </w:t>
      </w:r>
      <w:r>
        <w:rPr>
          <w:rFonts w:ascii="Minion Pro" w:cs="Minion Pro" w:eastAsia="Minion Pro" w:hAnsi="Minion Pro"/>
          <w:sz w:val="21"/>
          <w:szCs w:val="21"/>
          <w:i w:val="1"/>
          <w:iCs w:val="1"/>
          <w:color w:val="auto"/>
        </w:rPr>
        <w:t>A</w:t>
      </w:r>
      <w:r>
        <w:rPr>
          <w:rFonts w:ascii="Minion Pro" w:cs="Minion Pro" w:eastAsia="Minion Pro" w:hAnsi="Minion Pro"/>
          <w:sz w:val="21"/>
          <w:szCs w:val="2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(where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represents the XOR operation). Hint: </w:t>
      </w:r>
      <w:r>
        <w:rPr>
          <w:rFonts w:ascii="Minion Pro" w:cs="Minion Pro" w:eastAsia="Minion Pro" w:hAnsi="Minion Pro"/>
          <w:sz w:val="21"/>
          <w:szCs w:val="21"/>
          <w:i w:val="1"/>
          <w:iCs w:val="1"/>
          <w:color w:val="auto"/>
        </w:rPr>
        <w:t>A</w:t>
      </w:r>
      <w:r>
        <w:rPr>
          <w:rFonts w:ascii="Minion Pro" w:cs="Minion Pro" w:eastAsia="Minion Pro" w:hAnsi="Minion Pro"/>
          <w:sz w:val="21"/>
          <w:szCs w:val="2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A</w:t>
      </w:r>
      <w:r>
        <w:rPr>
          <w:rFonts w:ascii="Minion Pro" w:cs="Minion Pro" w:eastAsia="Minion Pro" w:hAnsi="Minion Pro"/>
          <w:sz w:val="21"/>
          <w:szCs w:val="2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A</w:t>
      </w:r>
      <w:r>
        <w:rPr>
          <w:rFonts w:ascii="Minion Pro" w:cs="Minion Pro" w:eastAsia="Minion Pro" w:hAnsi="Minion Pro"/>
          <w:sz w:val="21"/>
          <w:szCs w:val="2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w:t>
      </w:r>
    </w:p>
    <w:p>
      <w:pPr>
        <w:spacing w:after="0" w:line="52" w:lineRule="exact"/>
        <w:rPr>
          <w:rFonts w:ascii="Minion Pro" w:cs="Minion Pro" w:eastAsia="Minion Pro" w:hAnsi="Minion Pro"/>
          <w:sz w:val="21"/>
          <w:szCs w:val="21"/>
          <w:color w:val="auto"/>
        </w:rPr>
      </w:pPr>
    </w:p>
    <w:p>
      <w:pPr>
        <w:jc w:val="both"/>
        <w:ind w:left="254" w:hanging="254"/>
        <w:spacing w:after="0" w:line="218" w:lineRule="auto"/>
        <w:tabs>
          <w:tab w:leader="none" w:pos="254" w:val="left"/>
        </w:tabs>
        <w:numPr>
          <w:ilvl w:val="0"/>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Why is it generally preferable to use a Logistic Regression classifier rather than a classical Perceptron (i.e., a single layer of threshold logic units trained using the Perceptron training algorithm)? How can you tweak a Perceptron to make it equivalent to a Logistic Regression classifier?</w:t>
      </w:r>
    </w:p>
    <w:p>
      <w:pPr>
        <w:spacing w:after="0" w:line="52" w:lineRule="exact"/>
        <w:rPr>
          <w:rFonts w:ascii="Minion Pro" w:cs="Minion Pro" w:eastAsia="Minion Pro" w:hAnsi="Minion Pro"/>
          <w:sz w:val="21"/>
          <w:szCs w:val="21"/>
          <w:color w:val="auto"/>
        </w:rPr>
      </w:pPr>
    </w:p>
    <w:p>
      <w:pPr>
        <w:jc w:val="both"/>
        <w:ind w:left="254" w:hanging="254"/>
        <w:spacing w:after="0" w:line="224" w:lineRule="auto"/>
        <w:tabs>
          <w:tab w:leader="none" w:pos="254" w:val="left"/>
        </w:tabs>
        <w:numPr>
          <w:ilvl w:val="0"/>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Why was the logistic activation function a key ingredient in training the first MLPs?</w:t>
      </w:r>
    </w:p>
    <w:p>
      <w:pPr>
        <w:spacing w:after="0" w:line="48" w:lineRule="exact"/>
        <w:rPr>
          <w:rFonts w:ascii="Minion Pro" w:cs="Minion Pro" w:eastAsia="Minion Pro" w:hAnsi="Minion Pro"/>
          <w:sz w:val="21"/>
          <w:szCs w:val="21"/>
          <w:color w:val="auto"/>
        </w:rPr>
      </w:pPr>
    </w:p>
    <w:p>
      <w:pPr>
        <w:jc w:val="both"/>
        <w:ind w:left="254" w:hanging="254"/>
        <w:spacing w:after="0"/>
        <w:tabs>
          <w:tab w:leader="none" w:pos="254" w:val="left"/>
        </w:tabs>
        <w:numPr>
          <w:ilvl w:val="0"/>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Name three popular activation functions. Can you draw them?</w:t>
      </w:r>
    </w:p>
    <w:p>
      <w:pPr>
        <w:spacing w:after="0" w:line="50" w:lineRule="exact"/>
        <w:rPr>
          <w:rFonts w:ascii="Minion Pro" w:cs="Minion Pro" w:eastAsia="Minion Pro" w:hAnsi="Minion Pro"/>
          <w:sz w:val="21"/>
          <w:szCs w:val="21"/>
          <w:color w:val="auto"/>
        </w:rPr>
      </w:pPr>
    </w:p>
    <w:p>
      <w:pPr>
        <w:jc w:val="both"/>
        <w:ind w:left="254" w:hanging="254"/>
        <w:spacing w:after="0" w:line="218" w:lineRule="auto"/>
        <w:tabs>
          <w:tab w:leader="none" w:pos="254" w:val="left"/>
        </w:tabs>
        <w:numPr>
          <w:ilvl w:val="0"/>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Suppose you have an MLP composed of one input layer with 10 passthrough neurons, followed by one hidden layer with 50 artificial neurons, and finally one output layer with 3 artificial neurons. All artificial neurons use the ReLU activa‐ tion function.</w:t>
      </w:r>
    </w:p>
    <w:p>
      <w:pPr>
        <w:spacing w:after="0" w:line="125" w:lineRule="exact"/>
        <w:rPr>
          <w:rFonts w:ascii="Minion Pro" w:cs="Minion Pro" w:eastAsia="Minion Pro" w:hAnsi="Minion Pro"/>
          <w:sz w:val="21"/>
          <w:szCs w:val="21"/>
          <w:color w:val="auto"/>
        </w:rPr>
      </w:pPr>
    </w:p>
    <w:p>
      <w:pPr>
        <w:jc w:val="both"/>
        <w:ind w:left="454" w:hanging="187"/>
        <w:spacing w:after="0"/>
        <w:tabs>
          <w:tab w:leader="none" w:pos="454" w:val="left"/>
        </w:tabs>
        <w:numPr>
          <w:ilvl w:val="1"/>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What is the shape of the input matrix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w:t>
      </w:r>
    </w:p>
    <w:p>
      <w:pPr>
        <w:spacing w:after="0" w:line="4" w:lineRule="exact"/>
        <w:rPr>
          <w:rFonts w:ascii="Minion Pro" w:cs="Minion Pro" w:eastAsia="Minion Pro" w:hAnsi="Minion Pro"/>
          <w:sz w:val="21"/>
          <w:szCs w:val="21"/>
          <w:color w:val="auto"/>
        </w:rPr>
      </w:pPr>
    </w:p>
    <w:p>
      <w:pPr>
        <w:jc w:val="both"/>
        <w:ind w:left="454" w:hanging="187"/>
        <w:spacing w:after="0" w:line="207" w:lineRule="auto"/>
        <w:tabs>
          <w:tab w:leader="none" w:pos="454" w:val="left"/>
        </w:tabs>
        <w:numPr>
          <w:ilvl w:val="1"/>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What about the shape of the hidden layer’s weight vector </w:t>
      </w:r>
      <w:r>
        <w:rPr>
          <w:rFonts w:ascii="Minion Pro" w:cs="Minion Pro" w:eastAsia="Minion Pro" w:hAnsi="Minion Pro"/>
          <w:sz w:val="21"/>
          <w:szCs w:val="21"/>
          <w:b w:val="1"/>
          <w:bCs w:val="1"/>
          <w:color w:val="auto"/>
        </w:rPr>
        <w:t>W</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and the shape of its bias vector </w:t>
      </w:r>
      <w:r>
        <w:rPr>
          <w:rFonts w:ascii="Minion Pro" w:cs="Minion Pro" w:eastAsia="Minion Pro" w:hAnsi="Minion Pro"/>
          <w:sz w:val="21"/>
          <w:szCs w:val="21"/>
          <w:b w:val="1"/>
          <w:bCs w:val="1"/>
          <w:color w:val="auto"/>
        </w:rPr>
        <w:t>b</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w:t>
      </w:r>
    </w:p>
    <w:p>
      <w:pPr>
        <w:jc w:val="both"/>
        <w:ind w:left="454" w:hanging="187"/>
        <w:spacing w:after="0" w:line="230" w:lineRule="auto"/>
        <w:tabs>
          <w:tab w:leader="none" w:pos="454" w:val="left"/>
        </w:tabs>
        <w:numPr>
          <w:ilvl w:val="1"/>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What is the shape of the output layer’s weight vector </w:t>
      </w:r>
      <w:r>
        <w:rPr>
          <w:rFonts w:ascii="Minion Pro" w:cs="Minion Pro" w:eastAsia="Minion Pro" w:hAnsi="Minion Pro"/>
          <w:sz w:val="21"/>
          <w:szCs w:val="21"/>
          <w:b w:val="1"/>
          <w:bCs w:val="1"/>
          <w:color w:val="auto"/>
        </w:rPr>
        <w:t>W</w:t>
      </w:r>
      <w:r>
        <w:rPr>
          <w:rFonts w:ascii="Minion Pro" w:cs="Minion Pro" w:eastAsia="Minion Pro" w:hAnsi="Minion Pro"/>
          <w:sz w:val="25"/>
          <w:szCs w:val="25"/>
          <w:i w:val="1"/>
          <w:iCs w:val="1"/>
          <w:color w:val="auto"/>
          <w:vertAlign w:val="subscript"/>
        </w:rPr>
        <w:t>o</w:t>
      </w:r>
      <w:r>
        <w:rPr>
          <w:rFonts w:ascii="Minion Pro" w:cs="Minion Pro" w:eastAsia="Minion Pro" w:hAnsi="Minion Pro"/>
          <w:sz w:val="21"/>
          <w:szCs w:val="21"/>
          <w:color w:val="auto"/>
        </w:rPr>
        <w:t xml:space="preserve">, and its bias vector </w:t>
      </w:r>
      <w:r>
        <w:rPr>
          <w:rFonts w:ascii="Minion Pro" w:cs="Minion Pro" w:eastAsia="Minion Pro" w:hAnsi="Minion Pro"/>
          <w:sz w:val="21"/>
          <w:szCs w:val="21"/>
          <w:b w:val="1"/>
          <w:bCs w:val="1"/>
          <w:color w:val="auto"/>
        </w:rPr>
        <w:t>b</w:t>
      </w:r>
      <w:r>
        <w:rPr>
          <w:rFonts w:ascii="Minion Pro" w:cs="Minion Pro" w:eastAsia="Minion Pro" w:hAnsi="Minion Pro"/>
          <w:sz w:val="25"/>
          <w:szCs w:val="25"/>
          <w:i w:val="1"/>
          <w:iCs w:val="1"/>
          <w:color w:val="auto"/>
          <w:vertAlign w:val="subscript"/>
        </w:rPr>
        <w:t>o</w:t>
      </w:r>
      <w:r>
        <w:rPr>
          <w:rFonts w:ascii="Minion Pro" w:cs="Minion Pro" w:eastAsia="Minion Pro" w:hAnsi="Minion Pro"/>
          <w:sz w:val="21"/>
          <w:szCs w:val="21"/>
          <w:color w:val="auto"/>
        </w:rPr>
        <w:t>?</w:t>
      </w:r>
    </w:p>
    <w:p>
      <w:pPr>
        <w:spacing w:after="0" w:line="32" w:lineRule="exact"/>
        <w:rPr>
          <w:rFonts w:ascii="Minion Pro" w:cs="Minion Pro" w:eastAsia="Minion Pro" w:hAnsi="Minion Pro"/>
          <w:sz w:val="21"/>
          <w:szCs w:val="21"/>
          <w:color w:val="auto"/>
        </w:rPr>
      </w:pPr>
    </w:p>
    <w:p>
      <w:pPr>
        <w:jc w:val="both"/>
        <w:ind w:left="454" w:hanging="187"/>
        <w:spacing w:after="0"/>
        <w:tabs>
          <w:tab w:leader="none" w:pos="454" w:val="left"/>
        </w:tabs>
        <w:numPr>
          <w:ilvl w:val="1"/>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What is the shape of the network’s output matrix </w:t>
      </w:r>
      <w:r>
        <w:rPr>
          <w:rFonts w:ascii="Minion Pro" w:cs="Minion Pro" w:eastAsia="Minion Pro" w:hAnsi="Minion Pro"/>
          <w:sz w:val="21"/>
          <w:szCs w:val="21"/>
          <w:b w:val="1"/>
          <w:bCs w:val="1"/>
          <w:color w:val="auto"/>
        </w:rPr>
        <w:t>Y</w:t>
      </w:r>
      <w:r>
        <w:rPr>
          <w:rFonts w:ascii="Minion Pro" w:cs="Minion Pro" w:eastAsia="Minion Pro" w:hAnsi="Minion Pro"/>
          <w:sz w:val="21"/>
          <w:szCs w:val="21"/>
          <w:color w:val="auto"/>
        </w:rPr>
        <w:t>?</w:t>
      </w:r>
    </w:p>
    <w:p>
      <w:pPr>
        <w:spacing w:after="0" w:line="47" w:lineRule="exact"/>
        <w:rPr>
          <w:rFonts w:ascii="Minion Pro" w:cs="Minion Pro" w:eastAsia="Minion Pro" w:hAnsi="Minion Pro"/>
          <w:sz w:val="21"/>
          <w:szCs w:val="21"/>
          <w:color w:val="auto"/>
        </w:rPr>
      </w:pPr>
    </w:p>
    <w:p>
      <w:pPr>
        <w:jc w:val="both"/>
        <w:ind w:left="454" w:hanging="187"/>
        <w:spacing w:after="0" w:line="210" w:lineRule="auto"/>
        <w:tabs>
          <w:tab w:leader="none" w:pos="454" w:val="left"/>
        </w:tabs>
        <w:numPr>
          <w:ilvl w:val="1"/>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Write the equation that computes the network’s output matrix </w:t>
      </w:r>
      <w:r>
        <w:rPr>
          <w:rFonts w:ascii="Minion Pro" w:cs="Minion Pro" w:eastAsia="Minion Pro" w:hAnsi="Minion Pro"/>
          <w:sz w:val="21"/>
          <w:szCs w:val="21"/>
          <w:b w:val="1"/>
          <w:bCs w:val="1"/>
          <w:color w:val="auto"/>
        </w:rPr>
        <w:t>Y</w:t>
      </w:r>
      <w:r>
        <w:rPr>
          <w:rFonts w:ascii="Minion Pro" w:cs="Minion Pro" w:eastAsia="Minion Pro" w:hAnsi="Minion Pro"/>
          <w:sz w:val="21"/>
          <w:szCs w:val="21"/>
          <w:color w:val="auto"/>
        </w:rPr>
        <w:t xml:space="preserve"> as a function of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b</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5"/>
          <w:szCs w:val="25"/>
          <w:i w:val="1"/>
          <w:iCs w:val="1"/>
          <w:color w:val="auto"/>
          <w:vertAlign w:val="subscript"/>
        </w:rPr>
        <w:t>o</w:t>
      </w:r>
      <w:r>
        <w:rPr>
          <w:rFonts w:ascii="Minion Pro" w:cs="Minion Pro" w:eastAsia="Minion Pro" w:hAnsi="Minion Pro"/>
          <w:sz w:val="21"/>
          <w:szCs w:val="21"/>
          <w:color w:val="auto"/>
        </w:rPr>
        <w:t xml:space="preserve"> and </w:t>
      </w:r>
      <w:r>
        <w:rPr>
          <w:rFonts w:ascii="Minion Pro" w:cs="Minion Pro" w:eastAsia="Minion Pro" w:hAnsi="Minion Pro"/>
          <w:sz w:val="21"/>
          <w:szCs w:val="21"/>
          <w:b w:val="1"/>
          <w:bCs w:val="1"/>
          <w:color w:val="auto"/>
        </w:rPr>
        <w:t>b</w:t>
      </w:r>
      <w:r>
        <w:rPr>
          <w:rFonts w:ascii="Minion Pro" w:cs="Minion Pro" w:eastAsia="Minion Pro" w:hAnsi="Minion Pro"/>
          <w:sz w:val="25"/>
          <w:szCs w:val="25"/>
          <w:i w:val="1"/>
          <w:iCs w:val="1"/>
          <w:color w:val="auto"/>
          <w:vertAlign w:val="subscript"/>
        </w:rPr>
        <w:t>o</w:t>
      </w:r>
      <w:r>
        <w:rPr>
          <w:rFonts w:ascii="Minion Pro" w:cs="Minion Pro" w:eastAsia="Minion Pro" w:hAnsi="Minion Pro"/>
          <w:sz w:val="21"/>
          <w:szCs w:val="21"/>
          <w:color w:val="auto"/>
        </w:rPr>
        <w:t>.</w:t>
      </w:r>
    </w:p>
    <w:p>
      <w:pPr>
        <w:spacing w:after="0" w:line="160" w:lineRule="exact"/>
        <w:rPr>
          <w:rFonts w:ascii="Minion Pro" w:cs="Minion Pro" w:eastAsia="Minion Pro" w:hAnsi="Minion Pro"/>
          <w:sz w:val="21"/>
          <w:szCs w:val="21"/>
          <w:color w:val="auto"/>
        </w:rPr>
      </w:pPr>
    </w:p>
    <w:p>
      <w:pPr>
        <w:jc w:val="both"/>
        <w:ind w:left="254" w:hanging="254"/>
        <w:spacing w:after="0" w:line="217" w:lineRule="auto"/>
        <w:tabs>
          <w:tab w:leader="none" w:pos="254" w:val="left"/>
        </w:tabs>
        <w:numPr>
          <w:ilvl w:val="0"/>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How many neurons do you need in the output layer if you want to classify email into spam or ham? What activation function should you use in the output layer? If instead you want to tackle MNIST, how many neurons do you need in the out‐ put layer, using what activation function? Answer the same questions for getting your network to predict housing prices as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w:t>
      </w:r>
    </w:p>
    <w:p>
      <w:pPr>
        <w:spacing w:after="0" w:line="51" w:lineRule="exact"/>
        <w:rPr>
          <w:rFonts w:ascii="Minion Pro" w:cs="Minion Pro" w:eastAsia="Minion Pro" w:hAnsi="Minion Pro"/>
          <w:sz w:val="21"/>
          <w:szCs w:val="21"/>
          <w:color w:val="auto"/>
        </w:rPr>
      </w:pPr>
    </w:p>
    <w:p>
      <w:pPr>
        <w:jc w:val="both"/>
        <w:ind w:left="254" w:hanging="254"/>
        <w:spacing w:after="0" w:line="224" w:lineRule="auto"/>
        <w:tabs>
          <w:tab w:leader="none" w:pos="254" w:val="left"/>
        </w:tabs>
        <w:numPr>
          <w:ilvl w:val="0"/>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What is backpropagation and how does it work? What is the difference between backpropagation and reverse-mode autodiff?</w:t>
      </w:r>
    </w:p>
    <w:p>
      <w:pPr>
        <w:spacing w:after="0" w:line="52" w:lineRule="exact"/>
        <w:rPr>
          <w:rFonts w:ascii="Minion Pro" w:cs="Minion Pro" w:eastAsia="Minion Pro" w:hAnsi="Minion Pro"/>
          <w:sz w:val="21"/>
          <w:szCs w:val="21"/>
          <w:color w:val="auto"/>
        </w:rPr>
      </w:pPr>
    </w:p>
    <w:p>
      <w:pPr>
        <w:jc w:val="both"/>
        <w:ind w:left="254" w:hanging="254"/>
        <w:spacing w:after="0" w:line="220" w:lineRule="auto"/>
        <w:tabs>
          <w:tab w:leader="none" w:pos="254" w:val="left"/>
        </w:tabs>
        <w:numPr>
          <w:ilvl w:val="0"/>
          <w:numId w:val="32"/>
        </w:numPr>
        <w:rPr>
          <w:rFonts w:ascii="Minion Pro" w:cs="Minion Pro" w:eastAsia="Minion Pro" w:hAnsi="Minion Pro"/>
          <w:sz w:val="21"/>
          <w:szCs w:val="21"/>
          <w:color w:val="auto"/>
        </w:rPr>
      </w:pPr>
      <w:r>
        <w:rPr>
          <w:rFonts w:ascii="Minion Pro" w:cs="Minion Pro" w:eastAsia="Minion Pro" w:hAnsi="Minion Pro"/>
          <w:sz w:val="21"/>
          <w:szCs w:val="21"/>
          <w:color w:val="auto"/>
        </w:rPr>
        <w:t>Can you list all the hyperparameters you can tweak in an MLP? If the MLP over‐ fits the training data, how could you tweak these hyperparameters to try to solve the problem?</w:t>
      </w:r>
    </w:p>
    <w:p>
      <w:pPr>
        <w:jc w:val="both"/>
        <w:ind w:left="254" w:hanging="254"/>
        <w:spacing w:after="0" w:line="220" w:lineRule="auto"/>
        <w:tabs>
          <w:tab w:leader="none" w:pos="254" w:val="left"/>
        </w:tabs>
        <w:rPr>
          <w:sz w:val="20"/>
          <w:szCs w:val="20"/>
          <w:color w:val="auto"/>
        </w:rPr>
        <w:sectPr>
          <w:pgSz w:w="10080" w:h="13230" w:orient="portrait"/>
          <w:cols w:equalWidth="0" w:num="1">
            <w:col w:w="7094"/>
          </w:cols>
          <w:pgMar w:left="1546" w:top="1045" w:right="1440" w:bottom="539" w:gutter="0" w:footer="0" w:header="0"/>
        </w:sectPr>
      </w:pPr>
      <w:r>
        <w:rPr>
          <w:sz w:val="20"/>
          <w:szCs w:val="20"/>
          <w:color w:val="auto"/>
        </w:rPr>
        <w:drawing>
          <wp:anchor simplePos="0" relativeHeight="251657728" behindDoc="1" locked="0" layoutInCell="0" allowOverlap="1">
            <wp:simplePos x="0" y="0"/>
            <wp:positionH relativeFrom="column">
              <wp:posOffset>-66675</wp:posOffset>
            </wp:positionH>
            <wp:positionV relativeFrom="paragraph">
              <wp:posOffset>354965</wp:posOffset>
            </wp:positionV>
            <wp:extent cx="4572000" cy="317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Exercises</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323</w:t>
      </w:r>
    </w:p>
    <w:p>
      <w:pPr>
        <w:sectPr>
          <w:pgSz w:w="10080" w:h="13230" w:orient="portrait"/>
          <w:cols w:equalWidth="0" w:num="1">
            <w:col w:w="1140"/>
          </w:cols>
          <w:pgMar w:left="7500" w:top="1045" w:right="1440" w:bottom="539" w:gutter="0" w:footer="0" w:header="0"/>
          <w:type w:val="continuous"/>
        </w:sectPr>
      </w:pPr>
    </w:p>
    <w:bookmarkStart w:id="49" w:name="page50"/>
    <w:bookmarkEnd w:id="49"/>
    <w:p>
      <w:pPr>
        <w:jc w:val="both"/>
        <w:ind w:left="360" w:hanging="354"/>
        <w:spacing w:after="0" w:line="220" w:lineRule="auto"/>
        <w:tabs>
          <w:tab w:leader="none" w:pos="360" w:val="left"/>
        </w:tabs>
        <w:numPr>
          <w:ilvl w:val="0"/>
          <w:numId w:val="33"/>
        </w:numPr>
        <w:rPr>
          <w:rFonts w:ascii="Minion Pro" w:cs="Minion Pro" w:eastAsia="Minion Pro" w:hAnsi="Minion Pro"/>
          <w:sz w:val="21"/>
          <w:szCs w:val="21"/>
          <w:color w:val="auto"/>
        </w:rPr>
      </w:pPr>
      <w:r>
        <w:rPr>
          <w:rFonts w:ascii="Minion Pro" w:cs="Minion Pro" w:eastAsia="Minion Pro" w:hAnsi="Minion Pro"/>
          <w:sz w:val="21"/>
          <w:szCs w:val="21"/>
          <w:color w:val="auto"/>
        </w:rPr>
        <w:t>Train a deep MLP on the MNIST dataset and see if you can get over 98% preci‐ sion. Try adding all the bells and whistles (i.e., save checkpoints, use early stop‐ ping, plot learning curves using TensorBoard, and so on).</w:t>
      </w:r>
    </w:p>
    <w:p>
      <w:pPr>
        <w:spacing w:after="0" w:line="169"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Solutions to these exercises are available in </w:t>
      </w:r>
      <w:r>
        <w:rPr>
          <w:rFonts w:ascii="Minion Pro" w:cs="Minion Pro" w:eastAsia="Minion Pro" w:hAnsi="Minion Pro"/>
          <w:sz w:val="21"/>
          <w:szCs w:val="21"/>
          <w:color w:val="990000"/>
        </w:rPr>
        <w:t>???</w:t>
      </w:r>
      <w:r>
        <w:rPr>
          <w:rFonts w:ascii="Minion Pro" w:cs="Minion Pro" w:eastAsia="Minion Pro" w:hAnsi="Minion Pro"/>
          <w:sz w:val="21"/>
          <w:szCs w:val="21"/>
          <w:color w:val="auto"/>
        </w:rPr>
        <w:t>.</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6261735</wp:posOffset>
            </wp:positionV>
            <wp:extent cx="4572000" cy="317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324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10: Introduction to Arti€cial Neural Networks with Keras</w:t>
      </w:r>
    </w:p>
    <w:sectPr>
      <w:pgSz w:w="10080" w:h="13230" w:orient="portrait"/>
      <w:cols w:equalWidth="0" w:num="1">
        <w:col w:w="4420"/>
      </w:cols>
      <w:pgMar w:left="1440" w:top="1045" w:right="4220" w:bottom="53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4002009F" w:csb1="DFD70000"/>
  </w:font>
  <w:font w:name="Courier New">
    <w:panose1 w:val="02070309020205020404"/>
    <w:charset w:val="00"/>
    <w:family w:val="modern"/>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2D12"/>
    <w:multiLevelType w:val="hybridMultilevel"/>
    <w:lvl w:ilvl="0">
      <w:lvlJc w:val="left"/>
      <w:lvlText w:val="%1"/>
      <w:numFmt w:val="decimal"/>
      <w:start w:val="1"/>
    </w:lvl>
  </w:abstractNum>
  <w:abstractNum w:abstractNumId="1">
    <w:nsid w:val="74D"/>
    <w:multiLevelType w:val="hybridMultilevel"/>
    <w:lvl w:ilvl="0">
      <w:lvlJc w:val="left"/>
      <w:lvlText w:val="•"/>
      <w:numFmt w:val="bullet"/>
      <w:start w:val="1"/>
    </w:lvl>
  </w:abstractNum>
  <w:abstractNum w:abstractNumId="2">
    <w:nsid w:val="4DC8"/>
    <w:multiLevelType w:val="hybridMultilevel"/>
    <w:lvl w:ilvl="0">
      <w:lvlJc w:val="left"/>
      <w:lvlText w:val="%1"/>
      <w:numFmt w:val="decimal"/>
      <w:start w:val="3"/>
    </w:lvl>
  </w:abstractNum>
  <w:abstractNum w:abstractNumId="3">
    <w:nsid w:val="6443"/>
    <w:multiLevelType w:val="hybridMultilevel"/>
    <w:lvl w:ilvl="0">
      <w:lvlJc w:val="left"/>
      <w:lvlText w:val="•"/>
      <w:numFmt w:val="bullet"/>
      <w:start w:val="1"/>
    </w:lvl>
  </w:abstractNum>
  <w:abstractNum w:abstractNumId="4">
    <w:nsid w:val="66BB"/>
    <w:multiLevelType w:val="hybridMultilevel"/>
    <w:lvl w:ilvl="0">
      <w:lvlJc w:val="left"/>
      <w:lvlText w:val="•"/>
      <w:numFmt w:val="bullet"/>
      <w:start w:val="1"/>
    </w:lvl>
  </w:abstractNum>
  <w:abstractNum w:abstractNumId="5">
    <w:nsid w:val="428B"/>
    <w:multiLevelType w:val="hybridMultilevel"/>
    <w:lvl w:ilvl="0">
      <w:lvlJc w:val="left"/>
      <w:lvlText w:val="•"/>
      <w:numFmt w:val="bullet"/>
      <w:start w:val="1"/>
    </w:lvl>
  </w:abstractNum>
  <w:abstractNum w:abstractNumId="6">
    <w:nsid w:val="26A6"/>
    <w:multiLevelType w:val="hybridMultilevel"/>
    <w:lvl w:ilvl="0">
      <w:lvlJc w:val="left"/>
      <w:lvlText w:val="%1"/>
      <w:numFmt w:val="decimal"/>
      <w:start w:val="7"/>
    </w:lvl>
  </w:abstractNum>
  <w:abstractNum w:abstractNumId="7">
    <w:nsid w:val="701F"/>
    <w:multiLevelType w:val="hybridMultilevel"/>
    <w:lvl w:ilvl="0">
      <w:lvlJc w:val="left"/>
      <w:lvlText w:val="%1"/>
      <w:numFmt w:val="decimal"/>
      <w:start w:val="8"/>
    </w:lvl>
  </w:abstractNum>
  <w:abstractNum w:abstractNumId="8">
    <w:nsid w:val="5D03"/>
    <w:multiLevelType w:val="hybridMultilevel"/>
    <w:lvl w:ilvl="0">
      <w:lvlJc w:val="left"/>
      <w:lvlText w:val="•"/>
      <w:numFmt w:val="bullet"/>
      <w:start w:val="1"/>
    </w:lvl>
  </w:abstractNum>
  <w:abstractNum w:abstractNumId="9">
    <w:nsid w:val="7A5A"/>
    <w:multiLevelType w:val="hybridMultilevel"/>
    <w:lvl w:ilvl="0">
      <w:lvlJc w:val="left"/>
      <w:lvlText w:val="%1"/>
      <w:numFmt w:val="decimal"/>
      <w:start w:val="10"/>
    </w:lvl>
  </w:abstractNum>
  <w:abstractNum w:abstractNumId="10">
    <w:nsid w:val="767D"/>
    <w:multiLevelType w:val="hybridMultilevel"/>
    <w:lvl w:ilvl="0">
      <w:lvlJc w:val="left"/>
      <w:lvlText w:val="•"/>
      <w:numFmt w:val="bullet"/>
      <w:start w:val="1"/>
    </w:lvl>
  </w:abstractNum>
  <w:abstractNum w:abstractNumId="11">
    <w:nsid w:val="4509"/>
    <w:multiLevelType w:val="hybridMultilevel"/>
    <w:lvl w:ilvl="0">
      <w:lvlJc w:val="left"/>
      <w:lvlText w:val="%1"/>
      <w:numFmt w:val="decimal"/>
      <w:start w:val="11"/>
    </w:lvl>
  </w:abstractNum>
  <w:abstractNum w:abstractNumId="12">
    <w:nsid w:val="1238"/>
    <w:multiLevelType w:val="hybridMultilevel"/>
    <w:lvl w:ilvl="0">
      <w:lvlJc w:val="left"/>
      <w:lvlText w:val="&gt;&gt;&gt;"/>
      <w:numFmt w:val="bullet"/>
      <w:start w:val="1"/>
    </w:lvl>
  </w:abstractNum>
  <w:abstractNum w:abstractNumId="13">
    <w:nsid w:val="3B25"/>
    <w:multiLevelType w:val="hybridMultilevel"/>
    <w:lvl w:ilvl="0">
      <w:lvlJc w:val="left"/>
      <w:lvlText w:val="&gt;&gt;&gt;"/>
      <w:numFmt w:val="bullet"/>
      <w:start w:val="1"/>
    </w:lvl>
  </w:abstractNum>
  <w:abstractNum w:abstractNumId="14">
    <w:nsid w:val="1E1F"/>
    <w:multiLevelType w:val="hybridMultilevel"/>
    <w:lvl w:ilvl="0">
      <w:lvlJc w:val="left"/>
      <w:lvlText w:val="•"/>
      <w:numFmt w:val="bullet"/>
      <w:start w:val="1"/>
    </w:lvl>
  </w:abstractNum>
  <w:abstractNum w:abstractNumId="15">
    <w:nsid w:val="6E5D"/>
    <w:multiLevelType w:val="hybridMultilevel"/>
    <w:lvl w:ilvl="0">
      <w:lvlJc w:val="left"/>
      <w:lvlText w:val="•"/>
      <w:numFmt w:val="bullet"/>
      <w:start w:val="1"/>
    </w:lvl>
  </w:abstractNum>
  <w:abstractNum w:abstractNumId="16">
    <w:nsid w:val="1AD4"/>
    <w:multiLevelType w:val="hybridMultilevel"/>
    <w:lvl w:ilvl="0">
      <w:lvlJc w:val="left"/>
      <w:lvlText w:val="&gt;&gt;&gt;"/>
      <w:numFmt w:val="bullet"/>
      <w:start w:val="1"/>
    </w:lvl>
  </w:abstractNum>
  <w:abstractNum w:abstractNumId="17">
    <w:nsid w:val="63CB"/>
    <w:multiLevelType w:val="hybridMultilevel"/>
    <w:lvl w:ilvl="0">
      <w:lvlJc w:val="left"/>
      <w:lvlText w:val="&gt;&gt;&gt;"/>
      <w:numFmt w:val="bullet"/>
      <w:start w:val="1"/>
    </w:lvl>
  </w:abstractNum>
  <w:abstractNum w:abstractNumId="18">
    <w:nsid w:val="6BFC"/>
    <w:multiLevelType w:val="hybridMultilevel"/>
    <w:lvl w:ilvl="0">
      <w:lvlJc w:val="left"/>
      <w:lvlText w:val="&gt;&gt;&gt;"/>
      <w:numFmt w:val="bullet"/>
      <w:start w:val="1"/>
    </w:lvl>
  </w:abstractNum>
  <w:abstractNum w:abstractNumId="19">
    <w:nsid w:val="7F96"/>
    <w:multiLevelType w:val="hybridMultilevel"/>
    <w:lvl w:ilvl="0">
      <w:lvlJc w:val="left"/>
      <w:lvlText w:val="&gt;&gt;&gt;"/>
      <w:numFmt w:val="bullet"/>
      <w:start w:val="1"/>
    </w:lvl>
  </w:abstractNum>
  <w:abstractNum w:abstractNumId="20">
    <w:nsid w:val="7FF5"/>
    <w:multiLevelType w:val="hybridMultilevel"/>
    <w:lvl w:ilvl="0">
      <w:lvlJc w:val="left"/>
      <w:lvlText w:val="&gt;&gt;&gt;"/>
      <w:numFmt w:val="bullet"/>
      <w:start w:val="1"/>
    </w:lvl>
  </w:abstractNum>
  <w:abstractNum w:abstractNumId="21">
    <w:nsid w:val="4E45"/>
    <w:multiLevelType w:val="hybridMultilevel"/>
    <w:lvl w:ilvl="0">
      <w:lvlJc w:val="left"/>
      <w:lvlText w:val="&gt;&gt;&gt;"/>
      <w:numFmt w:val="bullet"/>
      <w:start w:val="1"/>
    </w:lvl>
  </w:abstractNum>
  <w:abstractNum w:abstractNumId="22">
    <w:nsid w:val="323B"/>
    <w:multiLevelType w:val="hybridMultilevel"/>
    <w:lvl w:ilvl="0">
      <w:lvlJc w:val="left"/>
      <w:lvlText w:val="•"/>
      <w:numFmt w:val="bullet"/>
      <w:start w:val="1"/>
    </w:lvl>
  </w:abstractNum>
  <w:abstractNum w:abstractNumId="23">
    <w:nsid w:val="2213"/>
    <w:multiLevelType w:val="hybridMultilevel"/>
    <w:lvl w:ilvl="0">
      <w:lvlJc w:val="left"/>
      <w:lvlText w:val="•"/>
      <w:numFmt w:val="bullet"/>
      <w:start w:val="1"/>
    </w:lvl>
  </w:abstractNum>
  <w:abstractNum w:abstractNumId="24">
    <w:nsid w:val="260D"/>
    <w:multiLevelType w:val="hybridMultilevel"/>
    <w:lvl w:ilvl="0">
      <w:lvlJc w:val="left"/>
      <w:lvlText w:val="•"/>
      <w:numFmt w:val="bullet"/>
      <w:start w:val="1"/>
    </w:lvl>
  </w:abstractNum>
  <w:abstractNum w:abstractNumId="25">
    <w:nsid w:val="6B89"/>
    <w:multiLevelType w:val="hybridMultilevel"/>
    <w:lvl w:ilvl="0">
      <w:lvlJc w:val="left"/>
      <w:lvlText w:val="%1"/>
      <w:numFmt w:val="decimal"/>
      <w:start w:val="15"/>
    </w:lvl>
  </w:abstractNum>
  <w:abstractNum w:abstractNumId="26">
    <w:nsid w:val="30A"/>
    <w:multiLevelType w:val="hybridMultilevel"/>
    <w:lvl w:ilvl="0">
      <w:lvlJc w:val="left"/>
      <w:lvlText w:val="&gt;&gt;&gt;"/>
      <w:numFmt w:val="bullet"/>
      <w:start w:val="1"/>
    </w:lvl>
  </w:abstractNum>
  <w:abstractNum w:abstractNumId="27">
    <w:nsid w:val="301C"/>
    <w:multiLevelType w:val="hybridMultilevel"/>
    <w:lvl w:ilvl="0">
      <w:lvlJc w:val="left"/>
      <w:lvlText w:val="•"/>
      <w:numFmt w:val="bullet"/>
      <w:start w:val="1"/>
    </w:lvl>
  </w:abstractNum>
  <w:abstractNum w:abstractNumId="28">
    <w:nsid w:val="BDB"/>
    <w:multiLevelType w:val="hybridMultilevel"/>
    <w:lvl w:ilvl="0">
      <w:lvlJc w:val="left"/>
      <w:lvlText w:val="•"/>
      <w:numFmt w:val="bullet"/>
      <w:start w:val="1"/>
    </w:lvl>
  </w:abstractNum>
  <w:abstractNum w:abstractNumId="29">
    <w:nsid w:val="56AE"/>
    <w:multiLevelType w:val="hybridMultilevel"/>
    <w:lvl w:ilvl="0">
      <w:lvlJc w:val="left"/>
      <w:lvlText w:val="•"/>
      <w:numFmt w:val="bullet"/>
      <w:start w:val="1"/>
    </w:lvl>
  </w:abstractNum>
  <w:abstractNum w:abstractNumId="30">
    <w:nsid w:val="732"/>
    <w:multiLevelType w:val="hybridMultilevel"/>
    <w:lvl w:ilvl="0">
      <w:lvlJc w:val="left"/>
      <w:lvlText w:val="%1."/>
      <w:numFmt w:val="decimal"/>
      <w:start w:val="1"/>
    </w:lvl>
    <w:lvl w:ilvl="1">
      <w:lvlJc w:val="left"/>
      <w:lvlText w:val="•"/>
      <w:numFmt w:val="bullet"/>
      <w:start w:val="1"/>
    </w:lvl>
  </w:abstractNum>
  <w:abstractNum w:abstractNumId="31">
    <w:nsid w:val="120"/>
    <w:multiLevelType w:val="hybridMultilevel"/>
    <w:lvl w:ilvl="0">
      <w:lvlJc w:val="left"/>
      <w:lvlText w:val="%1."/>
      <w:numFmt w:val="decimal"/>
      <w:start w:val="1"/>
    </w:lvl>
    <w:lvl w:ilvl="1">
      <w:lvlJc w:val="left"/>
      <w:lvlText w:val="•"/>
      <w:numFmt w:val="bullet"/>
      <w:start w:val="1"/>
    </w:lvl>
  </w:abstractNum>
  <w:abstractNum w:abstractNumId="32">
    <w:nsid w:val="759A"/>
    <w:multiLevelType w:val="hybridMultilevel"/>
    <w:lvl w:ilvl="0">
      <w:lvlJc w:val="left"/>
      <w:lvlText w:val="%1."/>
      <w:numFmt w:val="decimal"/>
      <w:start w:val="1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image" Target="media/image47.jpe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jpe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image" Target="media/image54.jpeg"/><Relationship Id="rId69" Type="http://schemas.openxmlformats.org/officeDocument/2006/relationships/image" Target="media/image55.jpeg"/><Relationship Id="rId70" Type="http://schemas.openxmlformats.org/officeDocument/2006/relationships/image" Target="media/image56.jpeg"/><Relationship Id="rId71" Type="http://schemas.openxmlformats.org/officeDocument/2006/relationships/image" Target="media/image57.jpeg"/><Relationship Id="rId73" Type="http://schemas.openxmlformats.org/officeDocument/2006/relationships/image" Target="media/image58.jpeg"/><Relationship Id="rId74" Type="http://schemas.openxmlformats.org/officeDocument/2006/relationships/image" Target="media/image59.jpeg"/><Relationship Id="rId75" Type="http://schemas.openxmlformats.org/officeDocument/2006/relationships/image" Target="media/image60.jpeg"/><Relationship Id="rId76" Type="http://schemas.openxmlformats.org/officeDocument/2006/relationships/image" Target="media/image61.jpeg"/><Relationship Id="rId77" Type="http://schemas.openxmlformats.org/officeDocument/2006/relationships/image" Target="media/image62.jpeg"/><Relationship Id="rId78" Type="http://schemas.openxmlformats.org/officeDocument/2006/relationships/image" Target="media/image63.jpeg"/><Relationship Id="rId80" Type="http://schemas.openxmlformats.org/officeDocument/2006/relationships/image" Target="media/image64.jpeg"/><Relationship Id="rId81" Type="http://schemas.openxmlformats.org/officeDocument/2006/relationships/image" Target="media/image65.jpeg"/><Relationship Id="rId82" Type="http://schemas.openxmlformats.org/officeDocument/2006/relationships/image" Target="media/image66.jpeg"/><Relationship Id="rId83" Type="http://schemas.openxmlformats.org/officeDocument/2006/relationships/image" Target="media/image67.jpeg"/><Relationship Id="rId85" Type="http://schemas.openxmlformats.org/officeDocument/2006/relationships/image" Target="media/image68.jpeg"/><Relationship Id="rId86" Type="http://schemas.openxmlformats.org/officeDocument/2006/relationships/image" Target="media/image69.jpeg"/><Relationship Id="rId87" Type="http://schemas.openxmlformats.org/officeDocument/2006/relationships/image" Target="media/image70.jpeg"/><Relationship Id="rId91" Type="http://schemas.openxmlformats.org/officeDocument/2006/relationships/image" Target="media/image71.jpeg"/><Relationship Id="rId92" Type="http://schemas.openxmlformats.org/officeDocument/2006/relationships/image" Target="media/image72.jpeg"/><Relationship Id="rId93" Type="http://schemas.openxmlformats.org/officeDocument/2006/relationships/image" Target="media/image73.jpeg"/><Relationship Id="rId94" Type="http://schemas.openxmlformats.org/officeDocument/2006/relationships/image" Target="media/image74.jpeg"/><Relationship Id="rId95" Type="http://schemas.openxmlformats.org/officeDocument/2006/relationships/image" Target="media/image75.jpeg"/><Relationship Id="rId96" Type="http://schemas.openxmlformats.org/officeDocument/2006/relationships/image" Target="media/image76.jpeg"/><Relationship Id="rId97" Type="http://schemas.openxmlformats.org/officeDocument/2006/relationships/image" Target="media/image77.jpeg"/><Relationship Id="rId98" Type="http://schemas.openxmlformats.org/officeDocument/2006/relationships/image" Target="media/image78.jpeg"/><Relationship Id="rId100" Type="http://schemas.openxmlformats.org/officeDocument/2006/relationships/image" Target="media/image79.jpeg"/><Relationship Id="rId101" Type="http://schemas.openxmlformats.org/officeDocument/2006/relationships/image" Target="media/image80.jpeg"/><Relationship Id="rId102" Type="http://schemas.openxmlformats.org/officeDocument/2006/relationships/image" Target="media/image81.jpeg"/><Relationship Id="rId103" Type="http://schemas.openxmlformats.org/officeDocument/2006/relationships/image" Target="media/image82.jpeg"/><Relationship Id="rId104" Type="http://schemas.openxmlformats.org/officeDocument/2006/relationships/image" Target="media/image83.jpeg"/><Relationship Id="rId105" Type="http://schemas.openxmlformats.org/officeDocument/2006/relationships/image" Target="media/image84.jpeg"/><Relationship Id="rId106" Type="http://schemas.openxmlformats.org/officeDocument/2006/relationships/image" Target="media/image85.jpeg"/><Relationship Id="rId107" Type="http://schemas.openxmlformats.org/officeDocument/2006/relationships/image" Target="media/image86.jpeg"/><Relationship Id="rId108" Type="http://schemas.openxmlformats.org/officeDocument/2006/relationships/image" Target="media/image87.jpeg"/><Relationship Id="rId109" Type="http://schemas.openxmlformats.org/officeDocument/2006/relationships/image" Target="media/image88.jpeg"/><Relationship Id="rId110" Type="http://schemas.openxmlformats.org/officeDocument/2006/relationships/image" Target="media/image89.jpeg"/><Relationship Id="rId111" Type="http://schemas.openxmlformats.org/officeDocument/2006/relationships/image" Target="media/image90.jpeg"/><Relationship Id="rId112" Type="http://schemas.openxmlformats.org/officeDocument/2006/relationships/image" Target="media/image91.jpeg"/><Relationship Id="rId113" Type="http://schemas.openxmlformats.org/officeDocument/2006/relationships/image" Target="media/image92.jpeg"/><Relationship Id="rId114" Type="http://schemas.openxmlformats.org/officeDocument/2006/relationships/image" Target="media/image93.jpeg"/><Relationship Id="rId115" Type="http://schemas.openxmlformats.org/officeDocument/2006/relationships/image" Target="media/image94.jpeg"/><Relationship Id="rId117" Type="http://schemas.openxmlformats.org/officeDocument/2006/relationships/image" Target="media/image95.jpeg"/><Relationship Id="rId118" Type="http://schemas.openxmlformats.org/officeDocument/2006/relationships/image" Target="media/image96.jpeg"/><Relationship Id="rId120" Type="http://schemas.openxmlformats.org/officeDocument/2006/relationships/image" Target="media/image97.jpeg"/><Relationship Id="rId121" Type="http://schemas.openxmlformats.org/officeDocument/2006/relationships/image" Target="media/image98.jpeg"/><Relationship Id="rId122" Type="http://schemas.openxmlformats.org/officeDocument/2006/relationships/image" Target="media/image99.jpeg"/><Relationship Id="rId123" Type="http://schemas.openxmlformats.org/officeDocument/2006/relationships/image" Target="media/image100.jpeg"/><Relationship Id="rId124" Type="http://schemas.openxmlformats.org/officeDocument/2006/relationships/image" Target="media/image101.jpeg"/><Relationship Id="rId140" Type="http://schemas.openxmlformats.org/officeDocument/2006/relationships/image" Target="media/image102.jpeg"/><Relationship Id="rId141" Type="http://schemas.openxmlformats.org/officeDocument/2006/relationships/image" Target="media/image103.jpeg"/><Relationship Id="rId142" Type="http://schemas.openxmlformats.org/officeDocument/2006/relationships/image" Target="media/image104.jpeg"/><Relationship Id="rId143" Type="http://schemas.openxmlformats.org/officeDocument/2006/relationships/image" Target="media/image105.jpeg"/><Relationship Id="rId145" Type="http://schemas.openxmlformats.org/officeDocument/2006/relationships/image" Target="media/image106.jpeg"/><Relationship Id="rId147" Type="http://schemas.openxmlformats.org/officeDocument/2006/relationships/image" Target="media/image107.jpeg"/><Relationship Id="rId148" Type="http://schemas.openxmlformats.org/officeDocument/2006/relationships/image" Target="media/image108.jpeg"/><Relationship Id="rId150" Type="http://schemas.openxmlformats.org/officeDocument/2006/relationships/image" Target="media/image109.jpeg"/><Relationship Id="rId151" Type="http://schemas.openxmlformats.org/officeDocument/2006/relationships/image" Target="media/image110.jpeg"/><Relationship Id="rId152" Type="http://schemas.openxmlformats.org/officeDocument/2006/relationships/image" Target="media/image111.jpeg"/><Relationship Id="rId153" Type="http://schemas.openxmlformats.org/officeDocument/2006/relationships/image" Target="media/image112.jpeg"/><Relationship Id="rId13" Type="http://schemas.openxmlformats.org/officeDocument/2006/relationships/hyperlink" Target="https://homl.info/43" TargetMode="External"/><Relationship Id="rId20" Type="http://schemas.openxmlformats.org/officeDocument/2006/relationships/hyperlink" Target="https://creativecommons.org/licenses/by/3.0/" TargetMode="External"/><Relationship Id="rId21" Type="http://schemas.openxmlformats.org/officeDocument/2006/relationships/hyperlink" Target="https://en.wikipedia.org/wiki/Neuron" TargetMode="External"/><Relationship Id="rId22" Type="http://schemas.openxmlformats.org/officeDocument/2006/relationships/hyperlink" Target="https://en.wikipedia.org/wiki/Cerebral_cortex" TargetMode="External"/><Relationship Id="rId51" Type="http://schemas.openxmlformats.org/officeDocument/2006/relationships/hyperlink" Target="https://homl.info/44" TargetMode="External"/><Relationship Id="rId67" Type="http://schemas.openxmlformats.org/officeDocument/2006/relationships/hyperlink" Target="https://keras.io" TargetMode="External"/><Relationship Id="rId68" Type="http://schemas.openxmlformats.org/officeDocument/2006/relationships/hyperlink" Target="https://github.com/keras-team/keras" TargetMode="External"/><Relationship Id="rId72" Type="http://schemas.openxmlformats.org/officeDocument/2006/relationships/hyperlink" Target="https://tensorflow.org/install/gpu" TargetMode="External"/><Relationship Id="rId79" Type="http://schemas.openxmlformats.org/officeDocument/2006/relationships/hyperlink" Target="https://keras.io/activations/" TargetMode="External"/><Relationship Id="rId84" Type="http://schemas.openxmlformats.org/officeDocument/2006/relationships/hyperlink" Target="https://keras.io/initializers/" TargetMode="External"/><Relationship Id="rId88" Type="http://schemas.openxmlformats.org/officeDocument/2006/relationships/hyperlink" Target="https://keras.io/losses/" TargetMode="External"/><Relationship Id="rId89" Type="http://schemas.openxmlformats.org/officeDocument/2006/relationships/hyperlink" Target="https://keras.io/optimizers/" TargetMode="External"/><Relationship Id="rId90" Type="http://schemas.openxmlformats.org/officeDocument/2006/relationships/hyperlink" Target="https://keras.io/metrics/" TargetMode="External"/><Relationship Id="rId99" Type="http://schemas.openxmlformats.org/officeDocument/2006/relationships/hyperlink" Target="https://arxiv.org/abs/1606.07792" TargetMode="External"/><Relationship Id="rId116" Type="http://schemas.openxmlformats.org/officeDocument/2006/relationships/hyperlink" Target="https://keras.io/callbacks/" TargetMode="External"/><Relationship Id="rId119" Type="http://schemas.openxmlformats.org/officeDocument/2006/relationships/hyperlink" Target="http://localhost:6006" TargetMode="External"/><Relationship Id="rId125" Type="http://schemas.openxmlformats.org/officeDocument/2006/relationships/hyperlink" Target="https://github.com/hyperopt/hyperopt" TargetMode="External"/><Relationship Id="rId126" Type="http://schemas.openxmlformats.org/officeDocument/2006/relationships/hyperlink" Target="https://github.com/maxpumperla/hyperas" TargetMode="External"/><Relationship Id="rId127" Type="http://schemas.openxmlformats.org/officeDocument/2006/relationships/hyperlink" Target="https://github.com/Avsecz/kopt" TargetMode="External"/><Relationship Id="rId128" Type="http://schemas.openxmlformats.org/officeDocument/2006/relationships/hyperlink" Target="https://github.com/autonomio/talos" TargetMode="External"/><Relationship Id="rId129" Type="http://schemas.openxmlformats.org/officeDocument/2006/relationships/hyperlink" Target="https://scikit-optimize.github.io/" TargetMode="External"/><Relationship Id="rId130" Type="http://schemas.openxmlformats.org/officeDocument/2006/relationships/hyperlink" Target="https://github.com/JasperSnoek/spearmint" TargetMode="External"/><Relationship Id="rId131" Type="http://schemas.openxmlformats.org/officeDocument/2006/relationships/hyperlink" Target="https://github.com/rsteca/sklearn-deap" TargetMode="External"/><Relationship Id="rId132" Type="http://schemas.openxmlformats.org/officeDocument/2006/relationships/hyperlink" Target="https://homl.info/googletuning" TargetMode="External"/><Relationship Id="rId133" Type="http://schemas.openxmlformats.org/officeDocument/2006/relationships/hyperlink" Target="https://arimo.com/" TargetMode="External"/><Relationship Id="rId134" Type="http://schemas.openxmlformats.org/officeDocument/2006/relationships/hyperlink" Target="https://sigopt.com/" TargetMode="External"/><Relationship Id="rId135" Type="http://schemas.openxmlformats.org/officeDocument/2006/relationships/hyperlink" Target="http://oscar.calldesk.ai/" TargetMode="External"/><Relationship Id="rId136" Type="http://schemas.openxmlformats.org/officeDocument/2006/relationships/hyperlink" Target="https://homl.info/pbt" TargetMode="External"/><Relationship Id="rId137" Type="http://schemas.openxmlformats.org/officeDocument/2006/relationships/hyperlink" Target="https://cloud.google.com/automl/" TargetMode="External"/><Relationship Id="rId138" Type="http://schemas.openxmlformats.org/officeDocument/2006/relationships/hyperlink" Target="https://homl.info/automlpost" TargetMode="External"/><Relationship Id="rId139" Type="http://schemas.openxmlformats.org/officeDocument/2006/relationships/hyperlink" Target="https://homl.info/neuroevol" TargetMode="External"/><Relationship Id="rId144" Type="http://schemas.openxmlformats.org/officeDocument/2006/relationships/hyperlink" Target="https://homl.info/46" TargetMode="External"/><Relationship Id="rId146" Type="http://schemas.openxmlformats.org/officeDocument/2006/relationships/hyperlink" Target="https://homl.info/138" TargetMode="External"/><Relationship Id="rId149" Type="http://schemas.openxmlformats.org/officeDocument/2006/relationships/hyperlink" Target="https://playground.tensorflow.or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2020-01-09T17:46:43Z</dcterms:created>
  <dcterms:modified xsi:type="dcterms:W3CDTF">2020-01-09T17:46:43Z</dcterms:modified>
</cp:coreProperties>
</file>