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77" w:lineRule="exact"/>
        <w:rPr>
          <w:sz w:val="24"/>
          <w:szCs w:val="24"/>
          <w:color w:val="auto"/>
        </w:rPr>
      </w:pPr>
    </w:p>
    <w:p>
      <w:pPr>
        <w:ind w:left="5880"/>
        <w:spacing w:after="0"/>
        <w:rPr>
          <w:sz w:val="20"/>
          <w:szCs w:val="20"/>
          <w:color w:val="auto"/>
        </w:rPr>
      </w:pPr>
      <w:r>
        <w:rPr>
          <w:rFonts w:ascii="Myriad Pro" w:cs="Myriad Pro" w:eastAsia="Myriad Pro" w:hAnsi="Myriad Pro"/>
          <w:sz w:val="23"/>
          <w:szCs w:val="23"/>
          <w:b w:val="1"/>
          <w:bCs w:val="1"/>
          <w:color w:val="auto"/>
        </w:rPr>
        <w:t>CHAPTER 13</w:t>
      </w:r>
    </w:p>
    <w:p>
      <w:pPr>
        <w:spacing w:after="0" w:line="154" w:lineRule="exact"/>
        <w:rPr>
          <w:sz w:val="24"/>
          <w:szCs w:val="24"/>
          <w:color w:val="auto"/>
        </w:rPr>
      </w:pPr>
    </w:p>
    <w:p>
      <w:pPr>
        <w:ind w:left="5300" w:hanging="4249"/>
        <w:spacing w:after="0" w:line="337" w:lineRule="auto"/>
        <w:rPr>
          <w:sz w:val="20"/>
          <w:szCs w:val="20"/>
          <w:color w:val="auto"/>
        </w:rPr>
      </w:pPr>
      <w:r>
        <w:rPr>
          <w:rFonts w:ascii="Myriad Pro" w:cs="Myriad Pro" w:eastAsia="Myriad Pro" w:hAnsi="Myriad Pro"/>
          <w:sz w:val="36"/>
          <w:szCs w:val="36"/>
          <w:b w:val="1"/>
          <w:bCs w:val="1"/>
          <w:color w:val="auto"/>
        </w:rPr>
        <w:t>Loading and Preprocessing Data with TensorFlow</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-779145</wp:posOffset>
            </wp:positionV>
            <wp:extent cx="4572000" cy="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both"/>
        <w:ind w:left="1300" w:right="720"/>
        <w:spacing w:after="0" w:line="209" w:lineRule="auto"/>
        <w:rPr>
          <w:sz w:val="20"/>
          <w:szCs w:val="20"/>
          <w:color w:val="auto"/>
        </w:rPr>
      </w:pPr>
      <w:r>
        <w:rPr>
          <w:rFonts w:ascii="Minion Pro" w:cs="Minion Pro" w:eastAsia="Minion Pro" w:hAnsi="Minion Pro"/>
          <w:sz w:val="19"/>
          <w:szCs w:val="19"/>
          <w:color w:val="auto"/>
        </w:rPr>
        <w:t>With Early Release ebooks, you get books in their earliest form— the author’s raw and unedited content as he or she writes—so you can take advantage of these technologies long before the official release of these titles. The following will be Chapter 13 in the final release of the book.</w:t>
      </w:r>
    </w:p>
    <w:p>
      <w:pPr>
        <w:spacing w:after="0" w:line="273"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215900</wp:posOffset>
            </wp:positionH>
            <wp:positionV relativeFrom="paragraph">
              <wp:posOffset>-726440</wp:posOffset>
            </wp:positionV>
            <wp:extent cx="481965" cy="6286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jc w:val="both"/>
        <w:spacing w:after="0" w:line="215" w:lineRule="auto"/>
        <w:rPr>
          <w:sz w:val="20"/>
          <w:szCs w:val="20"/>
          <w:color w:val="auto"/>
        </w:rPr>
      </w:pPr>
      <w:r>
        <w:rPr>
          <w:rFonts w:ascii="Minion Pro" w:cs="Minion Pro" w:eastAsia="Minion Pro" w:hAnsi="Minion Pro"/>
          <w:sz w:val="21"/>
          <w:szCs w:val="21"/>
          <w:color w:val="auto"/>
        </w:rPr>
        <w:t xml:space="preserve">So far we have used only datasets that fit in memory, but Deep Learning systems are often trained on very large datasets that will not fit in RAM. Ingesting a large dataset and preprocessing it efficiently can be tricky to implement with other Deep Learning libraries, but TensorFlow makes it easy thanks to the </w:t>
      </w:r>
      <w:r>
        <w:rPr>
          <w:rFonts w:ascii="Minion Pro" w:cs="Minion Pro" w:eastAsia="Minion Pro" w:hAnsi="Minion Pro"/>
          <w:sz w:val="21"/>
          <w:szCs w:val="21"/>
          <w:i w:val="1"/>
          <w:iCs w:val="1"/>
          <w:color w:val="auto"/>
        </w:rPr>
        <w:t>Data API</w:t>
      </w:r>
      <w:r>
        <w:rPr>
          <w:rFonts w:ascii="Minion Pro" w:cs="Minion Pro" w:eastAsia="Minion Pro" w:hAnsi="Minion Pro"/>
          <w:sz w:val="21"/>
          <w:szCs w:val="21"/>
          <w:color w:val="auto"/>
        </w:rPr>
        <w:t>: you just create a data‐ set object, tell it where to get the data, then transform it in any way you want, and TensorFlow takes care of all the implementation details, such as multithreading, queuing, batching, prefetching, and so on.</w:t>
      </w:r>
    </w:p>
    <w:p>
      <w:pPr>
        <w:spacing w:after="0" w:line="97" w:lineRule="exact"/>
        <w:rPr>
          <w:sz w:val="24"/>
          <w:szCs w:val="24"/>
          <w:color w:val="auto"/>
        </w:rPr>
      </w:pPr>
    </w:p>
    <w:p>
      <w:pPr>
        <w:jc w:val="both"/>
        <w:spacing w:after="0"/>
        <w:rPr>
          <w:sz w:val="20"/>
          <w:szCs w:val="20"/>
          <w:color w:val="auto"/>
        </w:rPr>
      </w:pPr>
      <w:r>
        <w:rPr>
          <w:rFonts w:ascii="Minion Pro" w:cs="Minion Pro" w:eastAsia="Minion Pro" w:hAnsi="Minion Pro"/>
          <w:sz w:val="21"/>
          <w:szCs w:val="21"/>
          <w:color w:val="auto"/>
        </w:rPr>
        <w:t>Off the shelf, the Data API can read from text files (such as CSV files), binary files with fixed-size records, and binary files that use TensorFlow’s TFRecord format, which supports records of varying sizes. TFRecord is a flexible and efficient binary format based on Protocol Buffers (an open source binary format). The Data API also has support for reading from SQL databases. Moreover, many Open Source exten‐ sions are available to read from all sorts of data sources, such as Google’s BigQuery service.</w:t>
      </w:r>
    </w:p>
    <w:p>
      <w:pPr>
        <w:spacing w:after="0" w:line="174" w:lineRule="exact"/>
        <w:rPr>
          <w:sz w:val="24"/>
          <w:szCs w:val="24"/>
          <w:color w:val="auto"/>
        </w:rPr>
      </w:pPr>
    </w:p>
    <w:p>
      <w:pPr>
        <w:jc w:val="both"/>
        <w:spacing w:after="0" w:line="217" w:lineRule="auto"/>
        <w:rPr>
          <w:sz w:val="20"/>
          <w:szCs w:val="20"/>
          <w:color w:val="auto"/>
        </w:rPr>
      </w:pPr>
      <w:r>
        <w:rPr>
          <w:rFonts w:ascii="Minion Pro" w:cs="Minion Pro" w:eastAsia="Minion Pro" w:hAnsi="Minion Pro"/>
          <w:sz w:val="21"/>
          <w:szCs w:val="21"/>
          <w:color w:val="auto"/>
        </w:rPr>
        <w:t xml:space="preserve">However, reading huge datasets efficiently is not the only difficulty: the data also needs to be preprocessed. Indeed, it is not always composed strictly of convenient numerical fields: sometimes there will be text features, categorical features, and so on. To handle this, TensorFlow provides the </w:t>
      </w:r>
      <w:r>
        <w:rPr>
          <w:rFonts w:ascii="Minion Pro" w:cs="Minion Pro" w:eastAsia="Minion Pro" w:hAnsi="Minion Pro"/>
          <w:sz w:val="21"/>
          <w:szCs w:val="21"/>
          <w:i w:val="1"/>
          <w:iCs w:val="1"/>
          <w:color w:val="auto"/>
        </w:rPr>
        <w:t>Features API</w:t>
      </w:r>
      <w:r>
        <w:rPr>
          <w:rFonts w:ascii="Minion Pro" w:cs="Minion Pro" w:eastAsia="Minion Pro" w:hAnsi="Minion Pro"/>
          <w:sz w:val="21"/>
          <w:szCs w:val="21"/>
          <w:color w:val="auto"/>
        </w:rPr>
        <w:t>: it lets you easily convert these features to numerical features that can be consumed by your neural network. For</w:t>
      </w:r>
    </w:p>
    <w:p>
      <w:pPr>
        <w:jc w:val="both"/>
        <w:spacing w:after="0" w:line="217" w:lineRule="auto"/>
        <w:rPr>
          <w:sz w:val="24"/>
          <w:szCs w:val="24"/>
          <w:color w:val="auto"/>
        </w:rPr>
        <w:sectPr>
          <w:pgSz w:w="10080" w:h="13230" w:orient="portrait"/>
          <w:cols w:equalWidth="0" w:num="1">
            <w:col w:w="7200"/>
          </w:cols>
          <w:pgMar w:left="1440" w:top="1440" w:right="1440" w:bottom="599" w:gutter="0" w:footer="0" w:header="0"/>
        </w:sect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215900</wp:posOffset>
            </wp:positionV>
            <wp:extent cx="4572000" cy="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399" w:lineRule="exact"/>
        <w:rPr>
          <w:sz w:val="24"/>
          <w:szCs w:val="24"/>
          <w:color w:val="auto"/>
        </w:rPr>
      </w:pPr>
    </w:p>
    <w:p>
      <w:pPr>
        <w:spacing w:after="0"/>
        <w:rPr>
          <w:sz w:val="20"/>
          <w:szCs w:val="20"/>
          <w:color w:val="auto"/>
        </w:rPr>
      </w:pPr>
      <w:r>
        <w:rPr>
          <w:rFonts w:ascii="Myriad Pro" w:cs="Myriad Pro" w:eastAsia="Myriad Pro" w:hAnsi="Myriad Pro"/>
          <w:sz w:val="12"/>
          <w:szCs w:val="12"/>
          <w:b w:val="1"/>
          <w:bCs w:val="1"/>
          <w:color w:val="auto"/>
        </w:rPr>
        <w:t>403</w:t>
      </w:r>
    </w:p>
    <w:p>
      <w:pPr>
        <w:sectPr>
          <w:pgSz w:w="10080" w:h="13230" w:orient="portrait"/>
          <w:cols w:equalWidth="0" w:num="1">
            <w:col w:w="220"/>
          </w:cols>
          <w:pgMar w:left="8420" w:top="1440" w:right="1440" w:bottom="599" w:gutter="0" w:footer="0" w:header="0"/>
          <w:type w:val="continuous"/>
        </w:sectPr>
      </w:pPr>
    </w:p>
    <w:bookmarkStart w:id="1" w:name="page2"/>
    <w:bookmarkEnd w:id="1"/>
    <w:p>
      <w:pPr>
        <w:jc w:val="both"/>
        <w:spacing w:after="0" w:line="220" w:lineRule="auto"/>
        <w:rPr>
          <w:sz w:val="20"/>
          <w:szCs w:val="20"/>
          <w:color w:val="auto"/>
        </w:rPr>
      </w:pPr>
      <w:r>
        <w:rPr>
          <w:rFonts w:ascii="Minion Pro" w:cs="Minion Pro" w:eastAsia="Minion Pro" w:hAnsi="Minion Pro"/>
          <w:sz w:val="21"/>
          <w:szCs w:val="21"/>
          <w:color w:val="auto"/>
        </w:rPr>
        <w:t xml:space="preserve">example, categorical features with a large number of categories (such as cities, or words) can be encoded using </w:t>
      </w:r>
      <w:r>
        <w:rPr>
          <w:rFonts w:ascii="Minion Pro" w:cs="Minion Pro" w:eastAsia="Minion Pro" w:hAnsi="Minion Pro"/>
          <w:sz w:val="21"/>
          <w:szCs w:val="21"/>
          <w:i w:val="1"/>
          <w:iCs w:val="1"/>
          <w:color w:val="auto"/>
        </w:rPr>
        <w:t>embeddings</w:t>
      </w:r>
      <w:r>
        <w:rPr>
          <w:rFonts w:ascii="Minion Pro" w:cs="Minion Pro" w:eastAsia="Minion Pro" w:hAnsi="Minion Pro"/>
          <w:sz w:val="21"/>
          <w:szCs w:val="21"/>
          <w:color w:val="auto"/>
        </w:rPr>
        <w:t xml:space="preserve"> (as we will see, an embedding is a trainable dense vector that represents a category).</w:t>
      </w:r>
    </w:p>
    <w:p>
      <w:pPr>
        <w:spacing w:after="0" w:line="275" w:lineRule="exact"/>
        <w:rPr>
          <w:sz w:val="20"/>
          <w:szCs w:val="20"/>
          <w:color w:val="auto"/>
        </w:rPr>
      </w:pPr>
    </w:p>
    <w:p>
      <w:pPr>
        <w:ind w:left="1300" w:right="720"/>
        <w:spacing w:after="0" w:line="217" w:lineRule="auto"/>
        <w:rPr>
          <w:sz w:val="20"/>
          <w:szCs w:val="20"/>
          <w:color w:val="auto"/>
        </w:rPr>
      </w:pPr>
      <w:r>
        <w:rPr>
          <w:rFonts w:ascii="Minion Pro" w:cs="Minion Pro" w:eastAsia="Minion Pro" w:hAnsi="Minion Pro"/>
          <w:sz w:val="19"/>
          <w:szCs w:val="19"/>
          <w:color w:val="auto"/>
        </w:rPr>
        <w:t>Both the Data API and the Features API work seamlessly with tf.keras.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-289560</wp:posOffset>
            </wp:positionV>
            <wp:extent cx="481965" cy="6286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In this chapter, we will cover the Data API, the TFRecord format and the Features API in detail. We will also take a quick look at a few related projects from Tensor‐ Flow’s ecosystem:</w:t>
      </w:r>
    </w:p>
    <w:p>
      <w:pPr>
        <w:spacing w:after="0" w:line="170" w:lineRule="exact"/>
        <w:rPr>
          <w:sz w:val="20"/>
          <w:szCs w:val="20"/>
          <w:color w:val="auto"/>
        </w:rPr>
      </w:pPr>
    </w:p>
    <w:p>
      <w:pPr>
        <w:jc w:val="both"/>
        <w:ind w:left="360" w:hanging="187"/>
        <w:spacing w:after="0" w:line="217" w:lineRule="auto"/>
        <w:tabs>
          <w:tab w:leader="none" w:pos="360" w:val="left"/>
        </w:tabs>
        <w:numPr>
          <w:ilvl w:val="0"/>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TF Transform (</w:t>
      </w:r>
      <w:r>
        <w:rPr>
          <w:rFonts w:ascii="Minion Pro" w:cs="Minion Pro" w:eastAsia="Minion Pro" w:hAnsi="Minion Pro"/>
          <w:sz w:val="21"/>
          <w:szCs w:val="21"/>
          <w:i w:val="1"/>
          <w:iCs w:val="1"/>
          <w:color w:val="auto"/>
        </w:rPr>
        <w:t>tf.Transform</w:t>
      </w:r>
      <w:r>
        <w:rPr>
          <w:rFonts w:ascii="Minion Pro" w:cs="Minion Pro" w:eastAsia="Minion Pro" w:hAnsi="Minion Pro"/>
          <w:sz w:val="21"/>
          <w:szCs w:val="21"/>
          <w:color w:val="auto"/>
        </w:rPr>
        <w:t>) makes it possible to write a single preprocessing function that can be run both in batch mode on your full training set, before training (to speed it up), and then exported to a TF Function and incorporated into your trained model, so that once it is deployed in production, it can take care of preprocessing new instances on the fly.</w:t>
      </w:r>
    </w:p>
    <w:p>
      <w:pPr>
        <w:spacing w:after="0" w:line="54" w:lineRule="exact"/>
        <w:rPr>
          <w:rFonts w:ascii="Minion Pro" w:cs="Minion Pro" w:eastAsia="Minion Pro" w:hAnsi="Minion Pro"/>
          <w:sz w:val="21"/>
          <w:szCs w:val="21"/>
          <w:color w:val="auto"/>
        </w:rPr>
      </w:pPr>
    </w:p>
    <w:p>
      <w:pPr>
        <w:jc w:val="both"/>
        <w:ind w:left="360" w:hanging="187"/>
        <w:spacing w:after="0" w:line="220" w:lineRule="auto"/>
        <w:tabs>
          <w:tab w:leader="none" w:pos="360" w:val="left"/>
        </w:tabs>
        <w:numPr>
          <w:ilvl w:val="0"/>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TF Datasets (TFDS) provides a convenient function to download many common datasets of all kinds, including large ones like ImageNet, and it provides conve‐ nient dataset objects to manipulate them using the Data API.</w:t>
      </w:r>
    </w:p>
    <w:p>
      <w:pPr>
        <w:spacing w:after="0" w:line="169"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So let’s get started!</w:t>
      </w:r>
    </w:p>
    <w:p>
      <w:pPr>
        <w:spacing w:after="0" w:line="161"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The Data API</w:t>
      </w:r>
    </w:p>
    <w:p>
      <w:pPr>
        <w:spacing w:after="0" w:line="89"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 xml:space="preserve">The whole Data API revolves around the concept of a </w:t>
      </w:r>
      <w:r>
        <w:rPr>
          <w:rFonts w:ascii="Minion Pro" w:cs="Minion Pro" w:eastAsia="Minion Pro" w:hAnsi="Minion Pro"/>
          <w:sz w:val="21"/>
          <w:szCs w:val="21"/>
          <w:i w:val="1"/>
          <w:iCs w:val="1"/>
          <w:color w:val="auto"/>
        </w:rPr>
        <w:t>dataset</w:t>
      </w:r>
      <w:r>
        <w:rPr>
          <w:rFonts w:ascii="Minion Pro" w:cs="Minion Pro" w:eastAsia="Minion Pro" w:hAnsi="Minion Pro"/>
          <w:sz w:val="21"/>
          <w:szCs w:val="21"/>
          <w:color w:val="auto"/>
        </w:rPr>
        <w:t>: as you might suspect, this represents a sequence of data items. Usually you will use datasets that gradually read data from disk, but for simplicity let’s just create a dataset entirely in RAM using</w:t>
      </w:r>
    </w:p>
    <w:p>
      <w:pPr>
        <w:spacing w:after="0" w:line="238" w:lineRule="auto"/>
        <w:rPr>
          <w:sz w:val="20"/>
          <w:szCs w:val="20"/>
          <w:color w:val="auto"/>
        </w:rPr>
      </w:pPr>
      <w:r>
        <w:rPr>
          <w:rFonts w:ascii="Courier New" w:cs="Courier New" w:eastAsia="Courier New" w:hAnsi="Courier New"/>
          <w:sz w:val="20"/>
          <w:szCs w:val="20"/>
          <w:color w:val="auto"/>
        </w:rPr>
        <w:t>tf.data.Dataset.from_tensor_slices()</w:t>
      </w:r>
      <w:r>
        <w:rPr>
          <w:rFonts w:ascii="Minion Pro" w:cs="Minion Pro" w:eastAsia="Minion Pro" w:hAnsi="Minion Pro"/>
          <w:sz w:val="21"/>
          <w:szCs w:val="21"/>
          <w:color w:val="auto"/>
        </w:rPr>
        <w:t>:</w:t>
      </w:r>
    </w:p>
    <w:p>
      <w:pPr>
        <w:spacing w:after="0" w:line="118" w:lineRule="exact"/>
        <w:rPr>
          <w:sz w:val="20"/>
          <w:szCs w:val="20"/>
          <w:color w:val="auto"/>
        </w:rPr>
      </w:pPr>
    </w:p>
    <w:p>
      <w:pPr>
        <w:jc w:val="both"/>
        <w:ind w:left="680" w:hanging="340"/>
        <w:spacing w:after="0" w:line="239" w:lineRule="auto"/>
        <w:tabs>
          <w:tab w:leader="none" w:pos="680" w:val="left"/>
        </w:tabs>
        <w:numPr>
          <w:ilvl w:val="0"/>
          <w:numId w:val="2"/>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X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range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10</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0099FF"/>
        </w:rPr>
        <w:t># any data tensor</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2"/>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dataset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data</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Dataset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from_tensor_slices</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2"/>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dataset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&lt;TensorSliceDataset shapes: (), types: tf.int32&gt;</w:t>
      </w:r>
    </w:p>
    <w:p>
      <w:pPr>
        <w:spacing w:after="0" w:line="117"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from_tensor_slices()</w:t>
      </w:r>
      <w:r>
        <w:rPr>
          <w:rFonts w:ascii="Minion Pro" w:cs="Minion Pro" w:eastAsia="Minion Pro" w:hAnsi="Minion Pro"/>
          <w:sz w:val="21"/>
          <w:szCs w:val="21"/>
          <w:color w:val="auto"/>
        </w:rPr>
        <w:t xml:space="preserve"> function takes a tensor and creates a </w:t>
      </w:r>
      <w:r>
        <w:rPr>
          <w:rFonts w:ascii="Courier New" w:cs="Courier New" w:eastAsia="Courier New" w:hAnsi="Courier New"/>
          <w:sz w:val="19"/>
          <w:szCs w:val="19"/>
          <w:color w:val="auto"/>
        </w:rPr>
        <w:t>tf.data.Dataset</w:t>
      </w:r>
      <w:r>
        <w:rPr>
          <w:rFonts w:ascii="Minion Pro" w:cs="Minion Pro" w:eastAsia="Minion Pro" w:hAnsi="Minion Pro"/>
          <w:sz w:val="21"/>
          <w:szCs w:val="21"/>
          <w:color w:val="auto"/>
        </w:rPr>
        <w:t xml:space="preserve"> whose elements are all the slices of </w:t>
      </w:r>
      <w:r>
        <w:rPr>
          <w:rFonts w:ascii="Courier New" w:cs="Courier New" w:eastAsia="Courier New" w:hAnsi="Courier New"/>
          <w:sz w:val="19"/>
          <w:szCs w:val="19"/>
          <w:color w:val="auto"/>
        </w:rPr>
        <w:t>X</w:t>
      </w:r>
      <w:r>
        <w:rPr>
          <w:rFonts w:ascii="Minion Pro" w:cs="Minion Pro" w:eastAsia="Minion Pro" w:hAnsi="Minion Pro"/>
          <w:sz w:val="21"/>
          <w:szCs w:val="21"/>
          <w:color w:val="auto"/>
        </w:rPr>
        <w:t xml:space="preserve"> (along the first dimension), so this dataset con‐ tains 10 items: tensors 0, 1, 2, …, 9. In this case we would have obtained the same dataset if we had used </w:t>
      </w:r>
      <w:r>
        <w:rPr>
          <w:rFonts w:ascii="Courier New" w:cs="Courier New" w:eastAsia="Courier New" w:hAnsi="Courier New"/>
          <w:sz w:val="19"/>
          <w:szCs w:val="19"/>
          <w:color w:val="auto"/>
        </w:rPr>
        <w:t>tf.data.Dataset.range(10)</w:t>
      </w:r>
      <w:r>
        <w:rPr>
          <w:rFonts w:ascii="Minion Pro" w:cs="Minion Pro" w:eastAsia="Minion Pro" w:hAnsi="Minion Pro"/>
          <w:sz w:val="21"/>
          <w:szCs w:val="21"/>
          <w:color w:val="auto"/>
        </w:rPr>
        <w:t>.</w:t>
      </w:r>
    </w:p>
    <w:p>
      <w:pPr>
        <w:spacing w:after="0" w:line="89"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You can simply iterate over a dataset’s items like this:</w:t>
      </w:r>
    </w:p>
    <w:p>
      <w:pPr>
        <w:spacing w:after="0" w:line="118"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b w:val="1"/>
          <w:bCs w:val="1"/>
          <w:color w:val="006699"/>
        </w:rPr>
        <w:t>for</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000088"/>
        </w:rPr>
        <w:t>item</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b w:val="1"/>
          <w:bCs w:val="1"/>
          <w:color w:val="000000"/>
        </w:rPr>
        <w:t>in</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000088"/>
        </w:rPr>
        <w:t>dataset</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tabs>
          <w:tab w:leader="none" w:pos="1000" w:val="left"/>
        </w:tabs>
        <w:rPr>
          <w:sz w:val="20"/>
          <w:szCs w:val="20"/>
          <w:color w:val="auto"/>
        </w:rPr>
      </w:pPr>
      <w:r>
        <w:rPr>
          <w:rFonts w:ascii="Courier New" w:cs="Courier New" w:eastAsia="Courier New" w:hAnsi="Courier New"/>
          <w:sz w:val="17"/>
          <w:szCs w:val="17"/>
          <w:b w:val="1"/>
          <w:bCs w:val="1"/>
          <w:color w:val="000099"/>
        </w:rPr>
        <w:t>...</w:t>
      </w:r>
      <w:r>
        <w:rPr>
          <w:sz w:val="20"/>
          <w:szCs w:val="20"/>
          <w:color w:val="auto"/>
        </w:rPr>
        <w:tab/>
      </w:r>
      <w:r>
        <w:rPr>
          <w:rFonts w:ascii="Courier New" w:cs="Courier New" w:eastAsia="Courier New" w:hAnsi="Courier New"/>
          <w:sz w:val="17"/>
          <w:szCs w:val="17"/>
          <w:b w:val="1"/>
          <w:bCs w:val="1"/>
          <w:color w:val="006699"/>
        </w:rPr>
        <w:t>print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item</w:t>
      </w:r>
      <w:r>
        <w:rPr>
          <w:rFonts w:ascii="Courier New" w:cs="Courier New" w:eastAsia="Courier New" w:hAnsi="Courier New"/>
          <w:sz w:val="17"/>
          <w:szCs w:val="17"/>
          <w:color w:val="000000"/>
        </w:rPr>
        <w:t>)</w:t>
      </w:r>
    </w:p>
    <w:p>
      <w:pPr>
        <w:ind w:left="340"/>
        <w:spacing w:after="0" w:line="239" w:lineRule="auto"/>
        <w:tabs>
          <w:tab w:leader="none" w:pos="1000" w:val="left"/>
        </w:tabs>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284480</wp:posOffset>
            </wp:positionV>
            <wp:extent cx="4572000" cy="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97"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404</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045" w:right="4400" w:bottom="535" w:gutter="0" w:footer="0" w:header="0"/>
          <w:type w:val="continuous"/>
        </w:sectPr>
      </w:pPr>
    </w:p>
    <w:bookmarkStart w:id="2" w:name="page3"/>
    <w:bookmarkEnd w:id="2"/>
    <w:p>
      <w:pPr>
        <w:ind w:left="340"/>
        <w:spacing w:after="0" w:line="239" w:lineRule="auto"/>
        <w:rPr>
          <w:sz w:val="20"/>
          <w:szCs w:val="20"/>
          <w:color w:val="auto"/>
        </w:rPr>
      </w:pPr>
      <w:r>
        <w:rPr>
          <w:rFonts w:ascii="Courier New" w:cs="Courier New" w:eastAsia="Courier New" w:hAnsi="Courier New"/>
          <w:sz w:val="17"/>
          <w:szCs w:val="17"/>
          <w:b w:val="1"/>
          <w:bCs w:val="1"/>
          <w:color w:val="000099"/>
        </w:rPr>
        <w:t>...</w:t>
      </w:r>
    </w:p>
    <w:p>
      <w:pPr>
        <w:spacing w:after="0" w:line="36" w:lineRule="exact"/>
        <w:rPr>
          <w:sz w:val="20"/>
          <w:szCs w:val="20"/>
          <w:color w:val="auto"/>
        </w:rPr>
      </w:pPr>
    </w:p>
    <w:p>
      <w:pPr>
        <w:jc w:val="both"/>
        <w:ind w:left="340" w:right="3880"/>
        <w:spacing w:after="0" w:line="308" w:lineRule="auto"/>
        <w:rPr>
          <w:sz w:val="20"/>
          <w:szCs w:val="20"/>
          <w:color w:val="auto"/>
        </w:rPr>
      </w:pPr>
      <w:r>
        <w:rPr>
          <w:rFonts w:ascii="Courier New" w:cs="Courier New" w:eastAsia="Courier New" w:hAnsi="Courier New"/>
          <w:sz w:val="14"/>
          <w:szCs w:val="14"/>
          <w:color w:val="auto"/>
        </w:rPr>
        <w:t>tf.Tensor(0, shape=(), dtype=int32) tf.Tensor(1, shape=(), dtype=int32) tf.Tensor(2, shape=(), dtype=int32) [...]</w:t>
      </w:r>
    </w:p>
    <w:p>
      <w:pPr>
        <w:ind w:left="340"/>
        <w:spacing w:after="0" w:line="213" w:lineRule="auto"/>
        <w:rPr>
          <w:sz w:val="20"/>
          <w:szCs w:val="20"/>
          <w:color w:val="auto"/>
        </w:rPr>
      </w:pPr>
      <w:r>
        <w:rPr>
          <w:rFonts w:ascii="Courier New" w:cs="Courier New" w:eastAsia="Courier New" w:hAnsi="Courier New"/>
          <w:sz w:val="17"/>
          <w:szCs w:val="17"/>
          <w:color w:val="auto"/>
        </w:rPr>
        <w:t>tf.Tensor(9, shape=(), dtype=int32)</w:t>
      </w:r>
    </w:p>
    <w:p>
      <w:pPr>
        <w:spacing w:after="0" w:line="171"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Chaining Transformations</w:t>
      </w:r>
    </w:p>
    <w:p>
      <w:pPr>
        <w:spacing w:after="0" w:line="79" w:lineRule="exact"/>
        <w:rPr>
          <w:sz w:val="20"/>
          <w:szCs w:val="20"/>
          <w:color w:val="auto"/>
        </w:rPr>
      </w:pPr>
    </w:p>
    <w:p>
      <w:pPr>
        <w:jc w:val="both"/>
        <w:spacing w:after="0" w:line="220"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Once you have a dataset, you can apply all sorts of transformations to it by calling its transformation methods. Each method returns a new dataset, so you can chain trans‐ formations like this (this chain is illustrated in </w:t>
      </w:r>
      <w:hyperlink w:anchor="page3">
        <w:r>
          <w:rPr>
            <w:rFonts w:ascii="Minion Pro" w:cs="Minion Pro" w:eastAsia="Minion Pro" w:hAnsi="Minion Pro"/>
            <w:sz w:val="21"/>
            <w:szCs w:val="21"/>
            <w:color w:val="990000"/>
          </w:rPr>
          <w:t>Figure 13-1</w:t>
        </w:r>
      </w:hyperlink>
      <w:r>
        <w:rPr>
          <w:rFonts w:ascii="Minion Pro" w:cs="Minion Pro" w:eastAsia="Minion Pro" w:hAnsi="Minion Pro"/>
          <w:sz w:val="21"/>
          <w:szCs w:val="21"/>
          <w:color w:val="auto"/>
        </w:rPr>
        <w:t>):</w:t>
      </w:r>
    </w:p>
    <w:p>
      <w:pPr>
        <w:spacing w:after="0" w:line="120" w:lineRule="exact"/>
        <w:rPr>
          <w:sz w:val="20"/>
          <w:szCs w:val="20"/>
          <w:color w:val="auto"/>
        </w:rPr>
      </w:pPr>
    </w:p>
    <w:p>
      <w:pPr>
        <w:jc w:val="both"/>
        <w:ind w:left="680" w:hanging="340"/>
        <w:spacing w:after="0" w:line="239" w:lineRule="auto"/>
        <w:tabs>
          <w:tab w:leader="none" w:pos="680" w:val="left"/>
        </w:tabs>
        <w:numPr>
          <w:ilvl w:val="0"/>
          <w:numId w:val="3"/>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dataset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dataset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repeat</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3</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batch</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7</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3"/>
        </w:numPr>
        <w:rPr>
          <w:rFonts w:ascii="Courier New" w:cs="Courier New" w:eastAsia="Courier New" w:hAnsi="Courier New"/>
          <w:sz w:val="17"/>
          <w:szCs w:val="17"/>
          <w:b w:val="1"/>
          <w:bCs w:val="1"/>
          <w:color w:val="000099"/>
        </w:rPr>
      </w:pPr>
      <w:r>
        <w:rPr>
          <w:rFonts w:ascii="Courier New" w:cs="Courier New" w:eastAsia="Courier New" w:hAnsi="Courier New"/>
          <w:sz w:val="17"/>
          <w:szCs w:val="17"/>
          <w:b w:val="1"/>
          <w:bCs w:val="1"/>
          <w:color w:val="006699"/>
        </w:rPr>
        <w:t xml:space="preserve">for </w:t>
      </w:r>
      <w:r>
        <w:rPr>
          <w:rFonts w:ascii="Courier New" w:cs="Courier New" w:eastAsia="Courier New" w:hAnsi="Courier New"/>
          <w:sz w:val="17"/>
          <w:szCs w:val="17"/>
          <w:color w:val="000088"/>
        </w:rPr>
        <w:t>item</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b w:val="1"/>
          <w:bCs w:val="1"/>
          <w:color w:val="000000"/>
        </w:rPr>
        <w:t>in</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dataset</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tabs>
          <w:tab w:leader="none" w:pos="1000" w:val="left"/>
        </w:tabs>
        <w:rPr>
          <w:sz w:val="20"/>
          <w:szCs w:val="20"/>
          <w:color w:val="auto"/>
        </w:rPr>
      </w:pPr>
      <w:r>
        <w:rPr>
          <w:rFonts w:ascii="Courier New" w:cs="Courier New" w:eastAsia="Courier New" w:hAnsi="Courier New"/>
          <w:sz w:val="17"/>
          <w:szCs w:val="17"/>
          <w:b w:val="1"/>
          <w:bCs w:val="1"/>
          <w:color w:val="000099"/>
        </w:rPr>
        <w:t>...</w:t>
      </w:r>
      <w:r>
        <w:rPr>
          <w:sz w:val="20"/>
          <w:szCs w:val="20"/>
          <w:color w:val="auto"/>
        </w:rPr>
        <w:tab/>
      </w:r>
      <w:r>
        <w:rPr>
          <w:rFonts w:ascii="Courier New" w:cs="Courier New" w:eastAsia="Courier New" w:hAnsi="Courier New"/>
          <w:sz w:val="17"/>
          <w:szCs w:val="17"/>
          <w:b w:val="1"/>
          <w:bCs w:val="1"/>
          <w:color w:val="006699"/>
        </w:rPr>
        <w:t>print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item</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w:t>
      </w:r>
    </w:p>
    <w:p>
      <w:pPr>
        <w:spacing w:after="0" w:line="36" w:lineRule="exact"/>
        <w:rPr>
          <w:sz w:val="20"/>
          <w:szCs w:val="20"/>
          <w:color w:val="auto"/>
        </w:rPr>
      </w:pPr>
    </w:p>
    <w:p>
      <w:pPr>
        <w:jc w:val="both"/>
        <w:ind w:left="340" w:right="2520"/>
        <w:spacing w:after="0" w:line="312" w:lineRule="auto"/>
        <w:rPr>
          <w:sz w:val="20"/>
          <w:szCs w:val="20"/>
          <w:color w:val="auto"/>
        </w:rPr>
      </w:pPr>
      <w:r>
        <w:rPr>
          <w:rFonts w:ascii="Courier New" w:cs="Courier New" w:eastAsia="Courier New" w:hAnsi="Courier New"/>
          <w:sz w:val="14"/>
          <w:szCs w:val="14"/>
          <w:color w:val="auto"/>
        </w:rPr>
        <w:t>tf.Tensor([0 1 2 3 4 5 6], shape=(7,), dtype=int32) tf.Tensor([7 8 9 0 1 2 3], shape=(7,), dtype=int32) tf.Tensor([4 5 6 7 8 9 0], shape=(7,), dtype=int32) tf.Tensor([1 2 3 4 5 6 7], shape=(7,), dtype=int32) tf.Tensor([8 9], shape=(2,), dtype=int32)</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58420</wp:posOffset>
            </wp:positionV>
            <wp:extent cx="4578350" cy="18046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578350" cy="18046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13-1. Chaining Dataset Transformations</w:t>
      </w:r>
    </w:p>
    <w:p>
      <w:pPr>
        <w:spacing w:after="0" w:line="222"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 xml:space="preserve">In this example, we first call the </w:t>
      </w:r>
      <w:r>
        <w:rPr>
          <w:rFonts w:ascii="Courier New" w:cs="Courier New" w:eastAsia="Courier New" w:hAnsi="Courier New"/>
          <w:sz w:val="19"/>
          <w:szCs w:val="19"/>
          <w:color w:val="auto"/>
        </w:rPr>
        <w:t>repeat()</w:t>
      </w:r>
      <w:r>
        <w:rPr>
          <w:rFonts w:ascii="Minion Pro" w:cs="Minion Pro" w:eastAsia="Minion Pro" w:hAnsi="Minion Pro"/>
          <w:sz w:val="21"/>
          <w:szCs w:val="21"/>
          <w:color w:val="auto"/>
        </w:rPr>
        <w:t xml:space="preserve"> method on the original dataset, and it returns a new dataset that will repeat the items of the original dataset 3 times. Of course, this will not copy the whole data in memory 3 times! In fact, if you call this method with no arguments, the new dataset will repeat the source dataset forever. Then we call the </w:t>
      </w:r>
      <w:r>
        <w:rPr>
          <w:rFonts w:ascii="Courier New" w:cs="Courier New" w:eastAsia="Courier New" w:hAnsi="Courier New"/>
          <w:sz w:val="19"/>
          <w:szCs w:val="19"/>
          <w:color w:val="auto"/>
        </w:rPr>
        <w:t>batch()</w:t>
      </w:r>
      <w:r>
        <w:rPr>
          <w:rFonts w:ascii="Minion Pro" w:cs="Minion Pro" w:eastAsia="Minion Pro" w:hAnsi="Minion Pro"/>
          <w:sz w:val="21"/>
          <w:szCs w:val="21"/>
          <w:color w:val="auto"/>
        </w:rPr>
        <w:t xml:space="preserve"> method on this new dataset, and again this creates a new dataset. This one will group the items of the previous dataset in batches of 7 items. Finally, we iterate over the items of this final dataset. As you can see, the </w:t>
      </w:r>
      <w:r>
        <w:rPr>
          <w:rFonts w:ascii="Courier New" w:cs="Courier New" w:eastAsia="Courier New" w:hAnsi="Courier New"/>
          <w:sz w:val="19"/>
          <w:szCs w:val="19"/>
          <w:color w:val="auto"/>
        </w:rPr>
        <w:t>batch()</w:t>
      </w:r>
      <w:r>
        <w:rPr>
          <w:rFonts w:ascii="Minion Pro" w:cs="Minion Pro" w:eastAsia="Minion Pro" w:hAnsi="Minion Pro"/>
          <w:sz w:val="21"/>
          <w:szCs w:val="21"/>
          <w:color w:val="auto"/>
        </w:rPr>
        <w:t xml:space="preserve"> method had to output a final batch of size 2 instead of 7, but you can call it with </w:t>
      </w:r>
      <w:r>
        <w:rPr>
          <w:rFonts w:ascii="Courier New" w:cs="Courier New" w:eastAsia="Courier New" w:hAnsi="Courier New"/>
          <w:sz w:val="19"/>
          <w:szCs w:val="19"/>
          <w:color w:val="auto"/>
        </w:rPr>
        <w:t xml:space="preserve">drop_remainder=True </w:t>
      </w:r>
      <w:r>
        <w:rPr>
          <w:rFonts w:ascii="Minion Pro" w:cs="Minion Pro" w:eastAsia="Minion Pro" w:hAnsi="Minion Pro"/>
          <w:sz w:val="21"/>
          <w:szCs w:val="21"/>
          <w:color w:val="auto"/>
        </w:rPr>
        <w:t>if you want it to drop this final batch so that all batches have</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the exact same size.</w:t>
      </w:r>
    </w:p>
    <w:p>
      <w:pPr>
        <w:jc w:val="both"/>
        <w:spacing w:after="0" w:line="217" w:lineRule="auto"/>
        <w:rPr>
          <w:sz w:val="20"/>
          <w:szCs w:val="20"/>
          <w:color w:val="auto"/>
        </w:rPr>
        <w:sectPr>
          <w:pgSz w:w="10080" w:h="13230" w:orient="portrait"/>
          <w:cols w:equalWidth="0" w:num="1">
            <w:col w:w="7200"/>
          </w:cols>
          <w:pgMar w:left="1440" w:top="1073"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248920</wp:posOffset>
            </wp:positionV>
            <wp:extent cx="4572000" cy="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41" w:lineRule="exact"/>
        <w:rPr>
          <w:sz w:val="20"/>
          <w:szCs w:val="20"/>
          <w:color w:val="auto"/>
        </w:rPr>
      </w:pPr>
    </w:p>
    <w:p>
      <w:pPr>
        <w:spacing w:after="0"/>
        <w:tabs>
          <w:tab w:leader="none" w:pos="900" w:val="left"/>
          <w:tab w:leader="none" w:pos="1120" w:val="left"/>
        </w:tabs>
        <w:rPr>
          <w:sz w:val="20"/>
          <w:szCs w:val="20"/>
          <w:color w:val="auto"/>
        </w:rPr>
      </w:pPr>
      <w:r>
        <w:rPr>
          <w:rFonts w:ascii="Myriad Pro" w:cs="Myriad Pro" w:eastAsia="Myriad Pro" w:hAnsi="Myriad Pro"/>
          <w:sz w:val="17"/>
          <w:szCs w:val="17"/>
          <w:b w:val="1"/>
          <w:bCs w:val="1"/>
          <w:color w:val="auto"/>
        </w:rPr>
        <w:t>The Data API</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405</w:t>
      </w:r>
    </w:p>
    <w:p>
      <w:pPr>
        <w:sectPr>
          <w:pgSz w:w="10080" w:h="13230" w:orient="portrait"/>
          <w:cols w:equalWidth="0" w:num="1">
            <w:col w:w="1360"/>
          </w:cols>
          <w:pgMar w:left="7280" w:top="1073" w:right="1440" w:bottom="535" w:gutter="0" w:footer="0" w:header="0"/>
          <w:type w:val="continuous"/>
        </w:sectPr>
      </w:pPr>
    </w:p>
    <w:bookmarkStart w:id="3" w:name="page4"/>
    <w:bookmarkEnd w:id="3"/>
    <w:p>
      <w:pPr>
        <w:jc w:val="both"/>
        <w:ind w:left="1300" w:right="720"/>
        <w:spacing w:after="0" w:line="220" w:lineRule="auto"/>
        <w:rPr>
          <w:sz w:val="20"/>
          <w:szCs w:val="20"/>
          <w:color w:val="auto"/>
        </w:rPr>
      </w:pPr>
      <w:r>
        <w:rPr>
          <w:rFonts w:ascii="Minion Pro" w:cs="Minion Pro" w:eastAsia="Minion Pro" w:hAnsi="Minion Pro"/>
          <w:sz w:val="19"/>
          <w:szCs w:val="19"/>
          <w:color w:val="auto"/>
        </w:rPr>
        <w:t xml:space="preserve">The dataset methods do </w:t>
      </w:r>
      <w:r>
        <w:rPr>
          <w:rFonts w:ascii="Minion Pro" w:cs="Minion Pro" w:eastAsia="Minion Pro" w:hAnsi="Minion Pro"/>
          <w:sz w:val="19"/>
          <w:szCs w:val="19"/>
          <w:i w:val="1"/>
          <w:iCs w:val="1"/>
          <w:color w:val="auto"/>
        </w:rPr>
        <w:t>not</w:t>
      </w:r>
      <w:r>
        <w:rPr>
          <w:rFonts w:ascii="Minion Pro" w:cs="Minion Pro" w:eastAsia="Minion Pro" w:hAnsi="Minion Pro"/>
          <w:sz w:val="19"/>
          <w:szCs w:val="19"/>
          <w:color w:val="auto"/>
        </w:rPr>
        <w:t xml:space="preserve"> modify datasets, they create new ones, so make sure to keep a reference to these new datasets (e.g., </w:t>
      </w:r>
      <w:r>
        <w:rPr>
          <w:rFonts w:ascii="Courier New" w:cs="Courier New" w:eastAsia="Courier New" w:hAnsi="Courier New"/>
          <w:sz w:val="18"/>
          <w:szCs w:val="18"/>
          <w:color w:val="auto"/>
        </w:rPr>
        <w:t>data</w:t>
      </w:r>
      <w:r>
        <w:rPr>
          <w:rFonts w:ascii="Minion Pro" w:cs="Minion Pro" w:eastAsia="Minion Pro" w:hAnsi="Minion Pro"/>
          <w:sz w:val="19"/>
          <w:szCs w:val="19"/>
          <w:color w:val="auto"/>
        </w:rPr>
        <w:t xml:space="preserve"> </w:t>
      </w:r>
      <w:r>
        <w:rPr>
          <w:rFonts w:ascii="Courier New" w:cs="Courier New" w:eastAsia="Courier New" w:hAnsi="Courier New"/>
          <w:sz w:val="18"/>
          <w:szCs w:val="18"/>
          <w:color w:val="auto"/>
        </w:rPr>
        <w:t>set = ...</w:t>
      </w:r>
      <w:r>
        <w:rPr>
          <w:rFonts w:ascii="Minion Pro" w:cs="Minion Pro" w:eastAsia="Minion Pro" w:hAnsi="Minion Pro"/>
          <w:sz w:val="19"/>
          <w:szCs w:val="19"/>
          <w:color w:val="auto"/>
        </w:rPr>
        <w:t>), or else nothing will happen.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139700</wp:posOffset>
            </wp:positionH>
            <wp:positionV relativeFrom="paragraph">
              <wp:posOffset>-436880</wp:posOffset>
            </wp:positionV>
            <wp:extent cx="631190" cy="6007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31190" cy="600710"/>
                    </a:xfrm>
                    <a:prstGeom prst="rect">
                      <a:avLst/>
                    </a:prstGeom>
                    <a:noFill/>
                  </pic:spPr>
                </pic:pic>
              </a:graphicData>
            </a:graphic>
          </wp:anchor>
        </w:drawing>
      </w:r>
    </w:p>
    <w:p>
      <w:pPr>
        <w:spacing w:after="0" w:line="377"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 xml:space="preserve">You can also apply any transformation you want to the items by calling the </w:t>
      </w:r>
      <w:r>
        <w:rPr>
          <w:rFonts w:ascii="Courier New" w:cs="Courier New" w:eastAsia="Courier New" w:hAnsi="Courier New"/>
          <w:sz w:val="19"/>
          <w:szCs w:val="19"/>
          <w:color w:val="auto"/>
        </w:rPr>
        <w:t>map()</w:t>
      </w:r>
      <w:r>
        <w:rPr>
          <w:rFonts w:ascii="Minion Pro" w:cs="Minion Pro" w:eastAsia="Minion Pro" w:hAnsi="Minion Pro"/>
          <w:sz w:val="21"/>
          <w:szCs w:val="21"/>
          <w:color w:val="auto"/>
        </w:rPr>
        <w:t xml:space="preserve"> method. For example, this creates a new dataset with all items doubled:</w:t>
      </w:r>
    </w:p>
    <w:p>
      <w:pPr>
        <w:spacing w:after="0" w:line="131" w:lineRule="exact"/>
        <w:rPr>
          <w:sz w:val="20"/>
          <w:szCs w:val="20"/>
          <w:color w:val="auto"/>
        </w:rPr>
      </w:pPr>
    </w:p>
    <w:p>
      <w:pPr>
        <w:ind w:left="340"/>
        <w:spacing w:after="0"/>
        <w:rPr>
          <w:sz w:val="20"/>
          <w:szCs w:val="20"/>
          <w:color w:val="auto"/>
        </w:rPr>
      </w:pPr>
      <w:r>
        <w:rPr>
          <w:rFonts w:ascii="Courier New" w:cs="Courier New" w:eastAsia="Courier New" w:hAnsi="Courier New"/>
          <w:sz w:val="16"/>
          <w:szCs w:val="16"/>
          <w:b w:val="1"/>
          <w:bCs w:val="1"/>
          <w:color w:val="000099"/>
        </w:rPr>
        <w:t xml:space="preserve">&gt;&gt;&gt; </w:t>
      </w:r>
      <w:r>
        <w:rPr>
          <w:rFonts w:ascii="Courier New" w:cs="Courier New" w:eastAsia="Courier New" w:hAnsi="Courier New"/>
          <w:sz w:val="16"/>
          <w:szCs w:val="16"/>
          <w:color w:val="000088"/>
        </w:rPr>
        <w:t>dataset</w:t>
      </w:r>
      <w:r>
        <w:rPr>
          <w:rFonts w:ascii="Courier New" w:cs="Courier New" w:eastAsia="Courier New" w:hAnsi="Courier New"/>
          <w:sz w:val="16"/>
          <w:szCs w:val="16"/>
          <w:b w:val="1"/>
          <w:bCs w:val="1"/>
          <w:color w:val="000099"/>
        </w:rPr>
        <w:t xml:space="preserve"> </w:t>
      </w:r>
      <w:r>
        <w:rPr>
          <w:rFonts w:ascii="Courier New" w:cs="Courier New" w:eastAsia="Courier New" w:hAnsi="Courier New"/>
          <w:sz w:val="16"/>
          <w:szCs w:val="16"/>
          <w:color w:val="555555"/>
        </w:rPr>
        <w:t>=</w:t>
      </w:r>
      <w:r>
        <w:rPr>
          <w:rFonts w:ascii="Courier New" w:cs="Courier New" w:eastAsia="Courier New" w:hAnsi="Courier New"/>
          <w:sz w:val="16"/>
          <w:szCs w:val="16"/>
          <w:b w:val="1"/>
          <w:bCs w:val="1"/>
          <w:color w:val="000099"/>
        </w:rPr>
        <w:t xml:space="preserve"> </w:t>
      </w:r>
      <w:r>
        <w:rPr>
          <w:rFonts w:ascii="Courier New" w:cs="Courier New" w:eastAsia="Courier New" w:hAnsi="Courier New"/>
          <w:sz w:val="16"/>
          <w:szCs w:val="16"/>
          <w:color w:val="000088"/>
        </w:rPr>
        <w:t>dataset</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map</w:t>
      </w:r>
      <w:r>
        <w:rPr>
          <w:rFonts w:ascii="Courier New" w:cs="Courier New" w:eastAsia="Courier New" w:hAnsi="Courier New"/>
          <w:sz w:val="16"/>
          <w:szCs w:val="16"/>
          <w:color w:val="000000"/>
        </w:rPr>
        <w:t>(</w:t>
      </w:r>
      <w:r>
        <w:rPr>
          <w:rFonts w:ascii="Courier New" w:cs="Courier New" w:eastAsia="Courier New" w:hAnsi="Courier New"/>
          <w:sz w:val="16"/>
          <w:szCs w:val="16"/>
          <w:b w:val="1"/>
          <w:bCs w:val="1"/>
          <w:color w:val="006699"/>
        </w:rPr>
        <w:t>lambda</w:t>
      </w:r>
      <w:r>
        <w:rPr>
          <w:rFonts w:ascii="Courier New" w:cs="Courier New" w:eastAsia="Courier New" w:hAnsi="Courier New"/>
          <w:sz w:val="16"/>
          <w:szCs w:val="16"/>
          <w:b w:val="1"/>
          <w:bCs w:val="1"/>
          <w:color w:val="000099"/>
        </w:rPr>
        <w:t xml:space="preserve"> </w:t>
      </w:r>
      <w:r>
        <w:rPr>
          <w:rFonts w:ascii="Courier New" w:cs="Courier New" w:eastAsia="Courier New" w:hAnsi="Courier New"/>
          <w:sz w:val="16"/>
          <w:szCs w:val="16"/>
          <w:color w:val="000088"/>
        </w:rPr>
        <w:t>x</w:t>
      </w:r>
      <w:r>
        <w:rPr>
          <w:rFonts w:ascii="Courier New" w:cs="Courier New" w:eastAsia="Courier New" w:hAnsi="Courier New"/>
          <w:sz w:val="16"/>
          <w:szCs w:val="16"/>
          <w:color w:val="000000"/>
        </w:rPr>
        <w:t>:</w:t>
      </w:r>
      <w:r>
        <w:rPr>
          <w:rFonts w:ascii="Courier New" w:cs="Courier New" w:eastAsia="Courier New" w:hAnsi="Courier New"/>
          <w:sz w:val="16"/>
          <w:szCs w:val="16"/>
          <w:b w:val="1"/>
          <w:bCs w:val="1"/>
          <w:color w:val="000099"/>
        </w:rPr>
        <w:t xml:space="preserve"> </w:t>
      </w:r>
      <w:r>
        <w:rPr>
          <w:rFonts w:ascii="Courier New" w:cs="Courier New" w:eastAsia="Courier New" w:hAnsi="Courier New"/>
          <w:sz w:val="16"/>
          <w:szCs w:val="16"/>
          <w:color w:val="000088"/>
        </w:rPr>
        <w:t>x</w:t>
      </w:r>
      <w:r>
        <w:rPr>
          <w:rFonts w:ascii="Courier New" w:cs="Courier New" w:eastAsia="Courier New" w:hAnsi="Courier New"/>
          <w:sz w:val="16"/>
          <w:szCs w:val="16"/>
          <w:b w:val="1"/>
          <w:bCs w:val="1"/>
          <w:color w:val="000099"/>
        </w:rPr>
        <w:t xml:space="preserve"> </w:t>
      </w:r>
      <w:r>
        <w:rPr>
          <w:rFonts w:ascii="Courier New" w:cs="Courier New" w:eastAsia="Courier New" w:hAnsi="Courier New"/>
          <w:sz w:val="16"/>
          <w:szCs w:val="16"/>
          <w:color w:val="555555"/>
        </w:rPr>
        <w:t>*</w:t>
      </w:r>
      <w:r>
        <w:rPr>
          <w:rFonts w:ascii="Courier New" w:cs="Courier New" w:eastAsia="Courier New" w:hAnsi="Courier New"/>
          <w:sz w:val="16"/>
          <w:szCs w:val="16"/>
          <w:b w:val="1"/>
          <w:bCs w:val="1"/>
          <w:color w:val="000099"/>
        </w:rPr>
        <w:t xml:space="preserve"> </w:t>
      </w:r>
      <w:r>
        <w:rPr>
          <w:rFonts w:ascii="Courier New" w:cs="Courier New" w:eastAsia="Courier New" w:hAnsi="Courier New"/>
          <w:sz w:val="16"/>
          <w:szCs w:val="16"/>
          <w:color w:val="FF6600"/>
        </w:rPr>
        <w:t>2</w:t>
      </w:r>
      <w:r>
        <w:rPr>
          <w:rFonts w:ascii="Courier New" w:cs="Courier New" w:eastAsia="Courier New" w:hAnsi="Courier New"/>
          <w:sz w:val="16"/>
          <w:szCs w:val="16"/>
          <w:color w:val="000000"/>
        </w:rPr>
        <w:t>)</w:t>
      </w:r>
      <w:r>
        <w:rPr>
          <w:rFonts w:ascii="Courier New" w:cs="Courier New" w:eastAsia="Courier New" w:hAnsi="Courier New"/>
          <w:sz w:val="16"/>
          <w:szCs w:val="16"/>
          <w:b w:val="1"/>
          <w:bCs w:val="1"/>
          <w:color w:val="000099"/>
        </w:rPr>
        <w:t xml:space="preserve"> </w:t>
      </w:r>
      <w:r>
        <w:rPr>
          <w:rFonts w:ascii="Courier New" w:cs="Courier New" w:eastAsia="Courier New" w:hAnsi="Courier New"/>
          <w:sz w:val="16"/>
          <w:szCs w:val="16"/>
          <w:i w:val="1"/>
          <w:iCs w:val="1"/>
          <w:color w:val="0099FF"/>
        </w:rPr>
        <w:t># Items: [0,2,4,6,8,10,12]</w:t>
      </w:r>
    </w:p>
    <w:p>
      <w:pPr>
        <w:spacing w:after="0" w:line="104"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This function is the one you will call to apply any preprocessing you want to your data. Sometimes, this will include computations that can be quite intensive, such as reshaping or rotating an image, so you will usually want to spawn multiple threads to speed things up: it’s as simple as setting the </w:t>
      </w:r>
      <w:r>
        <w:rPr>
          <w:rFonts w:ascii="Courier New" w:cs="Courier New" w:eastAsia="Courier New" w:hAnsi="Courier New"/>
          <w:sz w:val="19"/>
          <w:szCs w:val="19"/>
          <w:color w:val="auto"/>
        </w:rPr>
        <w:t>num_parallel_calls</w:t>
      </w:r>
      <w:r>
        <w:rPr>
          <w:rFonts w:ascii="Minion Pro" w:cs="Minion Pro" w:eastAsia="Minion Pro" w:hAnsi="Minion Pro"/>
          <w:sz w:val="21"/>
          <w:szCs w:val="21"/>
          <w:color w:val="auto"/>
        </w:rPr>
        <w:t xml:space="preserve"> argument.</w:t>
      </w:r>
    </w:p>
    <w:p>
      <w:pPr>
        <w:spacing w:after="0" w:line="107"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 xml:space="preserve">While the </w:t>
      </w:r>
      <w:r>
        <w:rPr>
          <w:rFonts w:ascii="Courier New" w:cs="Courier New" w:eastAsia="Courier New" w:hAnsi="Courier New"/>
          <w:sz w:val="19"/>
          <w:szCs w:val="19"/>
          <w:color w:val="auto"/>
        </w:rPr>
        <w:t>map()</w:t>
      </w:r>
      <w:r>
        <w:rPr>
          <w:rFonts w:ascii="Minion Pro" w:cs="Minion Pro" w:eastAsia="Minion Pro" w:hAnsi="Minion Pro"/>
          <w:sz w:val="21"/>
          <w:szCs w:val="21"/>
          <w:color w:val="auto"/>
        </w:rPr>
        <w:t xml:space="preserve"> applies a transformation to each item, the </w:t>
      </w:r>
      <w:r>
        <w:rPr>
          <w:rFonts w:ascii="Courier New" w:cs="Courier New" w:eastAsia="Courier New" w:hAnsi="Courier New"/>
          <w:sz w:val="19"/>
          <w:szCs w:val="19"/>
          <w:color w:val="auto"/>
        </w:rPr>
        <w:t>apply()</w:t>
      </w:r>
      <w:r>
        <w:rPr>
          <w:rFonts w:ascii="Minion Pro" w:cs="Minion Pro" w:eastAsia="Minion Pro" w:hAnsi="Minion Pro"/>
          <w:sz w:val="21"/>
          <w:szCs w:val="21"/>
          <w:color w:val="auto"/>
        </w:rPr>
        <w:t xml:space="preserve"> method applies a transformation to the dataset as a whole. For example, the following code “unbatches” the dataset, by applying the </w:t>
      </w:r>
      <w:r>
        <w:rPr>
          <w:rFonts w:ascii="Courier New" w:cs="Courier New" w:eastAsia="Courier New" w:hAnsi="Courier New"/>
          <w:sz w:val="19"/>
          <w:szCs w:val="19"/>
          <w:color w:val="auto"/>
        </w:rPr>
        <w:t>unbatch()</w:t>
      </w:r>
      <w:r>
        <w:rPr>
          <w:rFonts w:ascii="Minion Pro" w:cs="Minion Pro" w:eastAsia="Minion Pro" w:hAnsi="Minion Pro"/>
          <w:sz w:val="21"/>
          <w:szCs w:val="21"/>
          <w:color w:val="auto"/>
        </w:rPr>
        <w:t xml:space="preserve"> function to the dataset (this function is cur‐ rently experimental, but it will most likely move to the core API in a future release). Each item in the new dataset will be a single integer tensor instead of a batch of 7 integers:</w:t>
      </w:r>
    </w:p>
    <w:p>
      <w:pPr>
        <w:spacing w:after="0" w:line="142" w:lineRule="exact"/>
        <w:rPr>
          <w:sz w:val="20"/>
          <w:szCs w:val="20"/>
          <w:color w:val="auto"/>
        </w:rPr>
      </w:pPr>
    </w:p>
    <w:p>
      <w:pPr>
        <w:ind w:left="340"/>
        <w:spacing w:after="0"/>
        <w:rPr>
          <w:sz w:val="20"/>
          <w:szCs w:val="20"/>
          <w:color w:val="auto"/>
        </w:rPr>
      </w:pPr>
      <w:r>
        <w:rPr>
          <w:rFonts w:ascii="Courier New" w:cs="Courier New" w:eastAsia="Courier New" w:hAnsi="Courier New"/>
          <w:sz w:val="14"/>
          <w:szCs w:val="14"/>
          <w:b w:val="1"/>
          <w:bCs w:val="1"/>
          <w:color w:val="000099"/>
        </w:rPr>
        <w:t xml:space="preserve">&gt;&gt;&gt; </w:t>
      </w:r>
      <w:r>
        <w:rPr>
          <w:rFonts w:ascii="Courier New" w:cs="Courier New" w:eastAsia="Courier New" w:hAnsi="Courier New"/>
          <w:sz w:val="14"/>
          <w:szCs w:val="14"/>
          <w:color w:val="000088"/>
        </w:rPr>
        <w:t>dataset</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color w:val="000088"/>
        </w:rPr>
        <w:t>dataset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apply</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data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experimental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unbatch</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i w:val="1"/>
          <w:iCs w:val="1"/>
          <w:color w:val="0099FF"/>
        </w:rPr>
        <w:t># Items: 0,2,4,...</w:t>
      </w:r>
    </w:p>
    <w:p>
      <w:pPr>
        <w:spacing w:after="0" w:line="123"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 xml:space="preserve">It is also possible to simply filter the dataset using the </w:t>
      </w:r>
      <w:r>
        <w:rPr>
          <w:rFonts w:ascii="Courier New" w:cs="Courier New" w:eastAsia="Courier New" w:hAnsi="Courier New"/>
          <w:sz w:val="19"/>
          <w:szCs w:val="19"/>
          <w:color w:val="auto"/>
        </w:rPr>
        <w:t>filter()</w:t>
      </w:r>
      <w:r>
        <w:rPr>
          <w:rFonts w:ascii="Minion Pro" w:cs="Minion Pro" w:eastAsia="Minion Pro" w:hAnsi="Minion Pro"/>
          <w:sz w:val="21"/>
          <w:szCs w:val="21"/>
          <w:color w:val="auto"/>
        </w:rPr>
        <w:t xml:space="preserve"> method:</w:t>
      </w:r>
    </w:p>
    <w:p>
      <w:pPr>
        <w:spacing w:after="0" w:line="14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5"/>
          <w:szCs w:val="15"/>
          <w:b w:val="1"/>
          <w:bCs w:val="1"/>
          <w:color w:val="000099"/>
        </w:rPr>
        <w:t xml:space="preserve">&gt;&gt;&gt; </w:t>
      </w:r>
      <w:r>
        <w:rPr>
          <w:rFonts w:ascii="Courier New" w:cs="Courier New" w:eastAsia="Courier New" w:hAnsi="Courier New"/>
          <w:sz w:val="15"/>
          <w:szCs w:val="15"/>
          <w:color w:val="000088"/>
        </w:rPr>
        <w:t>dataset</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000088"/>
        </w:rPr>
        <w:t>dataset</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filter</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6699"/>
        </w:rPr>
        <w:t>lambda</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000088"/>
        </w:rPr>
        <w:t>x</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000088"/>
        </w:rPr>
        <w:t>x</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555555"/>
        </w:rPr>
        <w:t>&lt;</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FF6600"/>
        </w:rPr>
        <w:t>10</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i w:val="1"/>
          <w:iCs w:val="1"/>
          <w:color w:val="0099FF"/>
        </w:rPr>
        <w:t># Items: 0 2 4 6 8 0 2 4 6...</w:t>
      </w:r>
    </w:p>
    <w:p>
      <w:pPr>
        <w:spacing w:after="0" w:line="116"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 xml:space="preserve">You will often want to look at just a few items from a dataset. You can use the </w:t>
      </w:r>
      <w:r>
        <w:rPr>
          <w:rFonts w:ascii="Courier New" w:cs="Courier New" w:eastAsia="Courier New" w:hAnsi="Courier New"/>
          <w:sz w:val="19"/>
          <w:szCs w:val="19"/>
          <w:color w:val="auto"/>
        </w:rPr>
        <w:t>take()</w:t>
      </w:r>
      <w:r>
        <w:rPr>
          <w:rFonts w:ascii="Minion Pro" w:cs="Minion Pro" w:eastAsia="Minion Pro" w:hAnsi="Minion Pro"/>
          <w:sz w:val="21"/>
          <w:szCs w:val="21"/>
          <w:color w:val="auto"/>
        </w:rPr>
        <w:t xml:space="preserve"> method for that:</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b w:val="1"/>
          <w:bCs w:val="1"/>
          <w:color w:val="006699"/>
        </w:rPr>
        <w:t>for</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000088"/>
        </w:rPr>
        <w:t>item</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b w:val="1"/>
          <w:bCs w:val="1"/>
          <w:color w:val="000000"/>
        </w:rPr>
        <w:t>in</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000088"/>
        </w:rPr>
        <w:t>dataset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take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3</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tabs>
          <w:tab w:leader="none" w:pos="1000" w:val="left"/>
        </w:tabs>
        <w:rPr>
          <w:sz w:val="20"/>
          <w:szCs w:val="20"/>
          <w:color w:val="auto"/>
        </w:rPr>
      </w:pPr>
      <w:r>
        <w:rPr>
          <w:rFonts w:ascii="Courier New" w:cs="Courier New" w:eastAsia="Courier New" w:hAnsi="Courier New"/>
          <w:sz w:val="17"/>
          <w:szCs w:val="17"/>
          <w:b w:val="1"/>
          <w:bCs w:val="1"/>
          <w:color w:val="000099"/>
        </w:rPr>
        <w:t>...</w:t>
      </w:r>
      <w:r>
        <w:rPr>
          <w:sz w:val="20"/>
          <w:szCs w:val="20"/>
          <w:color w:val="auto"/>
        </w:rPr>
        <w:tab/>
      </w:r>
      <w:r>
        <w:rPr>
          <w:rFonts w:ascii="Courier New" w:cs="Courier New" w:eastAsia="Courier New" w:hAnsi="Courier New"/>
          <w:sz w:val="17"/>
          <w:szCs w:val="17"/>
          <w:b w:val="1"/>
          <w:bCs w:val="1"/>
          <w:color w:val="006699"/>
        </w:rPr>
        <w:t>print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item</w:t>
      </w:r>
      <w:r>
        <w:rPr>
          <w:rFonts w:ascii="Courier New" w:cs="Courier New" w:eastAsia="Courier New" w:hAnsi="Courier New"/>
          <w:sz w:val="17"/>
          <w:szCs w:val="17"/>
          <w:color w:val="000000"/>
        </w:rPr>
        <w:t>)</w:t>
      </w:r>
    </w:p>
    <w:p>
      <w:pPr>
        <w:spacing w:after="0" w:line="1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w:t>
      </w:r>
    </w:p>
    <w:p>
      <w:pPr>
        <w:spacing w:after="0" w:line="36" w:lineRule="exact"/>
        <w:rPr>
          <w:sz w:val="20"/>
          <w:szCs w:val="20"/>
          <w:color w:val="auto"/>
        </w:rPr>
      </w:pPr>
    </w:p>
    <w:p>
      <w:pPr>
        <w:jc w:val="both"/>
        <w:ind w:left="340" w:right="3880"/>
        <w:spacing w:after="0" w:line="316" w:lineRule="auto"/>
        <w:rPr>
          <w:sz w:val="20"/>
          <w:szCs w:val="20"/>
          <w:color w:val="auto"/>
        </w:rPr>
      </w:pPr>
      <w:r>
        <w:rPr>
          <w:rFonts w:ascii="Courier New" w:cs="Courier New" w:eastAsia="Courier New" w:hAnsi="Courier New"/>
          <w:sz w:val="14"/>
          <w:szCs w:val="14"/>
          <w:color w:val="auto"/>
        </w:rPr>
        <w:t>tf.Tensor(0, shape=(), dtype=int64) tf.Tensor(2, shape=(), dtype=int64) tf.Tensor(4, shape=(), dtype=int64)</w:t>
      </w:r>
    </w:p>
    <w:p>
      <w:pPr>
        <w:spacing w:after="0" w:line="122"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Shu†ing the Data</w:t>
      </w:r>
    </w:p>
    <w:p>
      <w:pPr>
        <w:spacing w:after="0" w:line="79"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 xml:space="preserve">As you know, Gradient Descent works best when the instances in the training set are independent and identically distributed (see </w:t>
      </w:r>
      <w:r>
        <w:rPr>
          <w:rFonts w:ascii="Minion Pro" w:cs="Minion Pro" w:eastAsia="Minion Pro" w:hAnsi="Minion Pro"/>
          <w:sz w:val="21"/>
          <w:szCs w:val="21"/>
          <w:color w:val="990000"/>
        </w:rPr>
        <w:t>Chapter 4</w:t>
      </w:r>
      <w:r>
        <w:rPr>
          <w:rFonts w:ascii="Minion Pro" w:cs="Minion Pro" w:eastAsia="Minion Pro" w:hAnsi="Minion Pro"/>
          <w:sz w:val="21"/>
          <w:szCs w:val="21"/>
          <w:color w:val="auto"/>
        </w:rPr>
        <w:t xml:space="preserve">). A simple way to ensure this is to shuffle the instances. For this, you can just use the </w:t>
      </w:r>
      <w:r>
        <w:rPr>
          <w:rFonts w:ascii="Courier New" w:cs="Courier New" w:eastAsia="Courier New" w:hAnsi="Courier New"/>
          <w:sz w:val="19"/>
          <w:szCs w:val="19"/>
          <w:color w:val="auto"/>
        </w:rPr>
        <w:t>shuffle()</w:t>
      </w:r>
      <w:r>
        <w:rPr>
          <w:rFonts w:ascii="Minion Pro" w:cs="Minion Pro" w:eastAsia="Minion Pro" w:hAnsi="Minion Pro"/>
          <w:sz w:val="21"/>
          <w:szCs w:val="21"/>
          <w:color w:val="auto"/>
        </w:rPr>
        <w:t xml:space="preserve"> method. It will create a new dataset that will start by filling up a buffer with the first items of the source dataset, then whenever it is asked for an item, it will pull one out randomly from the buffer, and replace it with a fresh one from the source dataset, until it has iterated entirely through the source dataset. At this point it continues to pull out items randomly from the buffer until it is empty. You must specify the buffer size, and</w:t>
      </w:r>
    </w:p>
    <w:p>
      <w:pPr>
        <w:jc w:val="both"/>
        <w:spacing w:after="0" w:line="216" w:lineRule="auto"/>
        <w:rPr>
          <w:sz w:val="20"/>
          <w:szCs w:val="20"/>
          <w:color w:val="auto"/>
        </w:rPr>
        <w:sectPr>
          <w:pgSz w:w="10080" w:h="13230" w:orient="portrait"/>
          <w:cols w:equalWidth="0" w:num="1">
            <w:col w:w="7200"/>
          </w:cols>
          <w:pgMar w:left="1440" w:top="104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276860</wp:posOffset>
            </wp:positionV>
            <wp:extent cx="4572000" cy="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8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406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046" w:right="4400" w:bottom="535" w:gutter="0" w:footer="0" w:header="0"/>
          <w:type w:val="continuous"/>
        </w:sectPr>
      </w:pPr>
    </w:p>
    <w:bookmarkStart w:id="4" w:name="page5"/>
    <w:bookmarkEnd w:id="4"/>
    <w:p>
      <w:pPr>
        <w:jc w:val="both"/>
        <w:spacing w:after="0" w:line="210" w:lineRule="auto"/>
        <w:rPr>
          <w:rFonts w:ascii="Minion Pro" w:cs="Minion Pro" w:eastAsia="Minion Pro" w:hAnsi="Minion Pro"/>
          <w:sz w:val="21"/>
          <w:szCs w:val="21"/>
          <w:color w:val="auto"/>
        </w:rPr>
      </w:pPr>
      <w:r>
        <w:rPr>
          <w:rFonts w:ascii="Minion Pro" w:cs="Minion Pro" w:eastAsia="Minion Pro" w:hAnsi="Minion Pro"/>
          <w:sz w:val="21"/>
          <w:szCs w:val="21"/>
          <w:color w:val="auto"/>
        </w:rPr>
        <w:t>it is important to make it large enough or else shuffling will not be very efficient.</w:t>
      </w:r>
      <w:hyperlink w:anchor="page5">
        <w:r>
          <w:rPr>
            <w:rFonts w:ascii="Minion Pro" w:cs="Minion Pro" w:eastAsia="Minion Pro" w:hAnsi="Minion Pro"/>
            <w:sz w:val="24"/>
            <w:szCs w:val="24"/>
            <w:color w:val="auto"/>
            <w:vertAlign w:val="superscript"/>
          </w:rPr>
          <w:t>1</w:t>
        </w:r>
      </w:hyperlink>
      <w:r>
        <w:rPr>
          <w:rFonts w:ascii="Minion Pro" w:cs="Minion Pro" w:eastAsia="Minion Pro" w:hAnsi="Minion Pro"/>
          <w:sz w:val="21"/>
          <w:szCs w:val="21"/>
          <w:color w:val="auto"/>
        </w:rPr>
        <w:t xml:space="preserve"> However, obviously do not exceed the amount of RAM you have, and even if you have plenty of it, there’s no need to go well beyond the dataset’s size. You can provide a random seed if you want the same random order every time you run your program.</w:t>
      </w:r>
    </w:p>
    <w:p>
      <w:pPr>
        <w:spacing w:after="0" w:line="130" w:lineRule="exact"/>
        <w:rPr>
          <w:sz w:val="20"/>
          <w:szCs w:val="20"/>
          <w:color w:val="auto"/>
        </w:rPr>
      </w:pPr>
    </w:p>
    <w:p>
      <w:pPr>
        <w:jc w:val="both"/>
        <w:ind w:left="680" w:hanging="340"/>
        <w:spacing w:after="0"/>
        <w:tabs>
          <w:tab w:leader="none" w:pos="680" w:val="left"/>
        </w:tabs>
        <w:numPr>
          <w:ilvl w:val="0"/>
          <w:numId w:val="4"/>
        </w:numPr>
        <w:rPr>
          <w:rFonts w:ascii="Courier New" w:cs="Courier New" w:eastAsia="Courier New" w:hAnsi="Courier New"/>
          <w:sz w:val="16"/>
          <w:szCs w:val="16"/>
          <w:b w:val="1"/>
          <w:bCs w:val="1"/>
          <w:color w:val="000099"/>
        </w:rPr>
      </w:pPr>
      <w:r>
        <w:rPr>
          <w:rFonts w:ascii="Courier New" w:cs="Courier New" w:eastAsia="Courier New" w:hAnsi="Courier New"/>
          <w:sz w:val="16"/>
          <w:szCs w:val="16"/>
          <w:color w:val="000088"/>
        </w:rPr>
        <w:t xml:space="preserve">dataset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tf</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data</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Dataset</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range</w:t>
      </w:r>
      <w:r>
        <w:rPr>
          <w:rFonts w:ascii="Courier New" w:cs="Courier New" w:eastAsia="Courier New" w:hAnsi="Courier New"/>
          <w:sz w:val="16"/>
          <w:szCs w:val="16"/>
          <w:color w:val="000000"/>
        </w:rPr>
        <w:t>(</w:t>
      </w:r>
      <w:r>
        <w:rPr>
          <w:rFonts w:ascii="Courier New" w:cs="Courier New" w:eastAsia="Courier New" w:hAnsi="Courier New"/>
          <w:sz w:val="16"/>
          <w:szCs w:val="16"/>
          <w:color w:val="FF6600"/>
        </w:rPr>
        <w:t>10</w:t>
      </w:r>
      <w:r>
        <w:rPr>
          <w:rFonts w:ascii="Courier New" w:cs="Courier New" w:eastAsia="Courier New" w:hAnsi="Courier New"/>
          <w:sz w:val="16"/>
          <w:szCs w:val="16"/>
          <w:color w:val="000000"/>
        </w:rPr>
        <w:t>)</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repeat</w:t>
      </w:r>
      <w:r>
        <w:rPr>
          <w:rFonts w:ascii="Courier New" w:cs="Courier New" w:eastAsia="Courier New" w:hAnsi="Courier New"/>
          <w:sz w:val="16"/>
          <w:szCs w:val="16"/>
          <w:color w:val="000000"/>
        </w:rPr>
        <w:t>(</w:t>
      </w:r>
      <w:r>
        <w:rPr>
          <w:rFonts w:ascii="Courier New" w:cs="Courier New" w:eastAsia="Courier New" w:hAnsi="Courier New"/>
          <w:sz w:val="16"/>
          <w:szCs w:val="16"/>
          <w:color w:val="FF6600"/>
        </w:rPr>
        <w:t>3</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w:t>
      </w:r>
      <w:r>
        <w:rPr>
          <w:rFonts w:ascii="Courier New" w:cs="Courier New" w:eastAsia="Courier New" w:hAnsi="Courier New"/>
          <w:sz w:val="16"/>
          <w:szCs w:val="16"/>
          <w:i w:val="1"/>
          <w:iCs w:val="1"/>
          <w:color w:val="0099FF"/>
        </w:rPr>
        <w:t># 0 to 9, three times</w:t>
      </w:r>
    </w:p>
    <w:p>
      <w:pPr>
        <w:spacing w:after="0" w:line="11" w:lineRule="exact"/>
        <w:rPr>
          <w:rFonts w:ascii="Courier New" w:cs="Courier New" w:eastAsia="Courier New" w:hAnsi="Courier New"/>
          <w:sz w:val="16"/>
          <w:szCs w:val="16"/>
          <w:b w:val="1"/>
          <w:bCs w:val="1"/>
          <w:color w:val="000099"/>
        </w:rPr>
      </w:pPr>
    </w:p>
    <w:p>
      <w:pPr>
        <w:jc w:val="both"/>
        <w:ind w:left="680" w:hanging="340"/>
        <w:spacing w:after="0" w:line="239" w:lineRule="auto"/>
        <w:tabs>
          <w:tab w:leader="none" w:pos="680" w:val="left"/>
        </w:tabs>
        <w:numPr>
          <w:ilvl w:val="0"/>
          <w:numId w:val="4"/>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dataset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dataset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shuffle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buffer_size</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5</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seed</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42</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batch</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7</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4"/>
        </w:numPr>
        <w:rPr>
          <w:rFonts w:ascii="Courier New" w:cs="Courier New" w:eastAsia="Courier New" w:hAnsi="Courier New"/>
          <w:sz w:val="17"/>
          <w:szCs w:val="17"/>
          <w:b w:val="1"/>
          <w:bCs w:val="1"/>
          <w:color w:val="000099"/>
        </w:rPr>
      </w:pPr>
      <w:r>
        <w:rPr>
          <w:rFonts w:ascii="Courier New" w:cs="Courier New" w:eastAsia="Courier New" w:hAnsi="Courier New"/>
          <w:sz w:val="17"/>
          <w:szCs w:val="17"/>
          <w:b w:val="1"/>
          <w:bCs w:val="1"/>
          <w:color w:val="006699"/>
        </w:rPr>
        <w:t xml:space="preserve">for </w:t>
      </w:r>
      <w:r>
        <w:rPr>
          <w:rFonts w:ascii="Courier New" w:cs="Courier New" w:eastAsia="Courier New" w:hAnsi="Courier New"/>
          <w:sz w:val="17"/>
          <w:szCs w:val="17"/>
          <w:color w:val="000088"/>
        </w:rPr>
        <w:t>item</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b w:val="1"/>
          <w:bCs w:val="1"/>
          <w:color w:val="000000"/>
        </w:rPr>
        <w:t>in</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dataset</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tabs>
          <w:tab w:leader="none" w:pos="1000" w:val="left"/>
        </w:tabs>
        <w:rPr>
          <w:sz w:val="20"/>
          <w:szCs w:val="20"/>
          <w:color w:val="auto"/>
        </w:rPr>
      </w:pPr>
      <w:r>
        <w:rPr>
          <w:rFonts w:ascii="Courier New" w:cs="Courier New" w:eastAsia="Courier New" w:hAnsi="Courier New"/>
          <w:sz w:val="17"/>
          <w:szCs w:val="17"/>
          <w:b w:val="1"/>
          <w:bCs w:val="1"/>
          <w:color w:val="000099"/>
        </w:rPr>
        <w:t>...</w:t>
      </w:r>
      <w:r>
        <w:rPr>
          <w:sz w:val="20"/>
          <w:szCs w:val="20"/>
          <w:color w:val="auto"/>
        </w:rPr>
        <w:tab/>
      </w:r>
      <w:r>
        <w:rPr>
          <w:rFonts w:ascii="Courier New" w:cs="Courier New" w:eastAsia="Courier New" w:hAnsi="Courier New"/>
          <w:sz w:val="17"/>
          <w:szCs w:val="17"/>
          <w:b w:val="1"/>
          <w:bCs w:val="1"/>
          <w:color w:val="006699"/>
        </w:rPr>
        <w:t>print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item</w:t>
      </w:r>
      <w:r>
        <w:rPr>
          <w:rFonts w:ascii="Courier New" w:cs="Courier New" w:eastAsia="Courier New" w:hAnsi="Courier New"/>
          <w:sz w:val="17"/>
          <w:szCs w:val="17"/>
          <w:color w:val="000000"/>
        </w:rPr>
        <w:t>)</w:t>
      </w:r>
    </w:p>
    <w:p>
      <w:pPr>
        <w:spacing w:after="0" w:line="1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w:t>
      </w:r>
    </w:p>
    <w:p>
      <w:pPr>
        <w:spacing w:after="0" w:line="36" w:lineRule="exact"/>
        <w:rPr>
          <w:sz w:val="20"/>
          <w:szCs w:val="20"/>
          <w:color w:val="auto"/>
        </w:rPr>
      </w:pPr>
    </w:p>
    <w:p>
      <w:pPr>
        <w:jc w:val="both"/>
        <w:ind w:left="340" w:right="2520"/>
        <w:spacing w:after="0" w:line="312" w:lineRule="auto"/>
        <w:rPr>
          <w:sz w:val="20"/>
          <w:szCs w:val="20"/>
          <w:color w:val="auto"/>
        </w:rPr>
      </w:pPr>
      <w:r>
        <w:rPr>
          <w:rFonts w:ascii="Courier New" w:cs="Courier New" w:eastAsia="Courier New" w:hAnsi="Courier New"/>
          <w:sz w:val="14"/>
          <w:szCs w:val="14"/>
          <w:color w:val="auto"/>
        </w:rPr>
        <w:t>tf.Tensor([0 2 3 6 7 9 4], shape=(7,), dtype=int64) tf.Tensor([5 0 1 1 8 6 5], shape=(7,), dtype=int64) tf.Tensor([4 8 7 1 2 3 0], shape=(7,), dtype=int64) tf.Tensor([5 4 2 7 8 9 9], shape=(7,), dtype=int64) tf.Tensor([3 6], shape=(2,), dtype=int64)</w:t>
      </w:r>
    </w:p>
    <w:p>
      <w:pPr>
        <w:spacing w:after="0" w:line="252"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121920</wp:posOffset>
            </wp:positionV>
            <wp:extent cx="530225" cy="7086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00" w:right="720"/>
        <w:spacing w:after="0" w:line="239" w:lineRule="auto"/>
        <w:rPr>
          <w:sz w:val="20"/>
          <w:szCs w:val="20"/>
          <w:color w:val="auto"/>
        </w:rPr>
      </w:pPr>
      <w:r>
        <w:rPr>
          <w:rFonts w:ascii="Minion Pro" w:cs="Minion Pro" w:eastAsia="Minion Pro" w:hAnsi="Minion Pro"/>
          <w:sz w:val="18"/>
          <w:szCs w:val="18"/>
          <w:color w:val="auto"/>
        </w:rPr>
        <w:t xml:space="preserve">If you call </w:t>
      </w:r>
      <w:r>
        <w:rPr>
          <w:rFonts w:ascii="Courier New" w:cs="Courier New" w:eastAsia="Courier New" w:hAnsi="Courier New"/>
          <w:sz w:val="17"/>
          <w:szCs w:val="17"/>
          <w:color w:val="auto"/>
        </w:rPr>
        <w:t>repeat()</w:t>
      </w:r>
      <w:r>
        <w:rPr>
          <w:rFonts w:ascii="Minion Pro" w:cs="Minion Pro" w:eastAsia="Minion Pro" w:hAnsi="Minion Pro"/>
          <w:sz w:val="18"/>
          <w:szCs w:val="18"/>
          <w:color w:val="auto"/>
        </w:rPr>
        <w:t xml:space="preserve"> on a shuffled dataset, by default it will generate a new order at every iteration. This is generally a good idea, but if you prefer to reuse the same order at each iteration (e.g., for tests or debugging), you can set </w:t>
      </w:r>
      <w:r>
        <w:rPr>
          <w:rFonts w:ascii="Courier New" w:cs="Courier New" w:eastAsia="Courier New" w:hAnsi="Courier New"/>
          <w:sz w:val="17"/>
          <w:szCs w:val="17"/>
          <w:color w:val="auto"/>
        </w:rPr>
        <w:t>reshuffle_each_iteration=False</w:t>
      </w:r>
      <w:r>
        <w:rPr>
          <w:rFonts w:ascii="Minion Pro" w:cs="Minion Pro" w:eastAsia="Minion Pro" w:hAnsi="Minion Pro"/>
          <w:sz w:val="18"/>
          <w:szCs w:val="18"/>
          <w:color w:val="auto"/>
        </w:rPr>
        <w:t>.</w:t>
      </w:r>
    </w:p>
    <w:p>
      <w:pPr>
        <w:spacing w:after="0" w:line="338" w:lineRule="exact"/>
        <w:rPr>
          <w:sz w:val="20"/>
          <w:szCs w:val="20"/>
          <w:color w:val="auto"/>
        </w:rPr>
      </w:pPr>
    </w:p>
    <w:p>
      <w:pPr>
        <w:jc w:val="both"/>
        <w:spacing w:after="0" w:line="215" w:lineRule="auto"/>
        <w:rPr>
          <w:sz w:val="20"/>
          <w:szCs w:val="20"/>
          <w:color w:val="auto"/>
        </w:rPr>
      </w:pPr>
      <w:r>
        <w:rPr>
          <w:rFonts w:ascii="Minion Pro" w:cs="Minion Pro" w:eastAsia="Minion Pro" w:hAnsi="Minion Pro"/>
          <w:sz w:val="21"/>
          <w:szCs w:val="21"/>
          <w:color w:val="auto"/>
        </w:rPr>
        <w:t xml:space="preserve">For a large dataset that does not fit in memory, this simple shuffling-buffer approach may not be sufficient, since the buffer will be small compared to the dataset. One sol‐ ution is to shuffle the source data itself (for example, on Linux you can shuffle text files using the </w:t>
      </w:r>
      <w:r>
        <w:rPr>
          <w:rFonts w:ascii="Courier New" w:cs="Courier New" w:eastAsia="Courier New" w:hAnsi="Courier New"/>
          <w:sz w:val="19"/>
          <w:szCs w:val="19"/>
          <w:color w:val="auto"/>
        </w:rPr>
        <w:t>shuf</w:t>
      </w:r>
      <w:r>
        <w:rPr>
          <w:rFonts w:ascii="Minion Pro" w:cs="Minion Pro" w:eastAsia="Minion Pro" w:hAnsi="Minion Pro"/>
          <w:sz w:val="21"/>
          <w:szCs w:val="21"/>
          <w:color w:val="auto"/>
        </w:rPr>
        <w:t xml:space="preserve"> command). This will definitely improve shuffling a lot! However, even if the source data is shuffled, you will usually want to shuffle it some more, or else the same order will be repeated at each epoch, and the model may end up being biased (e.g., due to some spurious patterns present by chance in the source data’s order). To shuffle the instances some more, a common approach is to split the source data into multiple files, then read them in a random order during training. However, instances located in the same file will still end up close to each other. To avoid this you can pick multiple files randomly, and read them simultaneously, interleaving their lines. Then on top of that you can add a shuffling buffer using the </w:t>
      </w:r>
      <w:r>
        <w:rPr>
          <w:rFonts w:ascii="Courier New" w:cs="Courier New" w:eastAsia="Courier New" w:hAnsi="Courier New"/>
          <w:sz w:val="19"/>
          <w:szCs w:val="19"/>
          <w:color w:val="auto"/>
        </w:rPr>
        <w:t>shuffle()</w:t>
      </w:r>
      <w:r>
        <w:rPr>
          <w:rFonts w:ascii="Minion Pro" w:cs="Minion Pro" w:eastAsia="Minion Pro" w:hAnsi="Minion Pro"/>
          <w:sz w:val="21"/>
          <w:szCs w:val="21"/>
          <w:color w:val="auto"/>
        </w:rPr>
        <w:t xml:space="preserve"> method. If all this sounds like a lot of work, don’t worry: the Data API actually makes all this possible in just a few lines of code. Let’s see how to do this.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807085</wp:posOffset>
            </wp:positionV>
            <wp:extent cx="1143000"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160" w:right="100" w:hanging="137"/>
        <w:spacing w:after="0" w:line="216" w:lineRule="auto"/>
        <w:tabs>
          <w:tab w:leader="none" w:pos="160" w:val="left"/>
        </w:tabs>
        <w:numPr>
          <w:ilvl w:val="0"/>
          <w:numId w:val="5"/>
        </w:numPr>
        <w:rPr>
          <w:rFonts w:ascii="Minion Pro" w:cs="Minion Pro" w:eastAsia="Minion Pro" w:hAnsi="Minion Pro"/>
          <w:sz w:val="14"/>
          <w:szCs w:val="14"/>
          <w:color w:val="auto"/>
        </w:rPr>
      </w:pPr>
      <w:r>
        <w:rPr>
          <w:rFonts w:ascii="Minion Pro" w:cs="Minion Pro" w:eastAsia="Minion Pro" w:hAnsi="Minion Pro"/>
          <w:sz w:val="16"/>
          <w:szCs w:val="16"/>
          <w:color w:val="auto"/>
        </w:rPr>
        <w:t>Imagine a sorted deck of cards on your left: suppose you just take the top 3 cards and shuffle them, then pick one randomly and put it to your right, keeping the other 2 in your hands. Take another card on your left, shuffle the 3 cards in your hands and pick one of them randomly, and put it on your right. When you are done going through all the cards like this, you will have a deck of cards on your right: do you think it will be perfectly shuffled?</w:t>
      </w:r>
    </w:p>
    <w:p>
      <w:pPr>
        <w:ind w:left="160" w:right="100" w:hanging="137"/>
        <w:spacing w:after="0" w:line="216" w:lineRule="auto"/>
        <w:tabs>
          <w:tab w:leader="none" w:pos="160" w:val="left"/>
        </w:tabs>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226695</wp:posOffset>
            </wp:positionV>
            <wp:extent cx="4572000" cy="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spacing w:after="0"/>
        <w:tabs>
          <w:tab w:leader="none" w:pos="900" w:val="left"/>
          <w:tab w:leader="none" w:pos="1120" w:val="left"/>
        </w:tabs>
        <w:rPr>
          <w:sz w:val="20"/>
          <w:szCs w:val="20"/>
          <w:color w:val="auto"/>
        </w:rPr>
      </w:pPr>
      <w:r>
        <w:rPr>
          <w:rFonts w:ascii="Myriad Pro" w:cs="Myriad Pro" w:eastAsia="Myriad Pro" w:hAnsi="Myriad Pro"/>
          <w:sz w:val="17"/>
          <w:szCs w:val="17"/>
          <w:b w:val="1"/>
          <w:bCs w:val="1"/>
          <w:color w:val="auto"/>
        </w:rPr>
        <w:t>The Data API</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407</w:t>
      </w:r>
    </w:p>
    <w:p>
      <w:pPr>
        <w:sectPr>
          <w:pgSz w:w="10080" w:h="13230" w:orient="portrait"/>
          <w:cols w:equalWidth="0" w:num="1">
            <w:col w:w="1360"/>
          </w:cols>
          <w:pgMar w:left="7280" w:top="1045" w:right="1440" w:bottom="535" w:gutter="0" w:footer="0" w:header="0"/>
          <w:type w:val="continuous"/>
        </w:sectPr>
      </w:pPr>
    </w:p>
    <w:bookmarkStart w:id="5" w:name="page6"/>
    <w:bookmarkEnd w:id="5"/>
    <w:p>
      <w:pPr>
        <w:spacing w:after="0"/>
        <w:rPr>
          <w:sz w:val="20"/>
          <w:szCs w:val="20"/>
          <w:color w:val="auto"/>
        </w:rPr>
      </w:pPr>
      <w:r>
        <w:rPr>
          <w:rFonts w:ascii="Myriad Pro" w:cs="Myriad Pro" w:eastAsia="Myriad Pro" w:hAnsi="Myriad Pro"/>
          <w:sz w:val="23"/>
          <w:szCs w:val="23"/>
          <w:b w:val="1"/>
          <w:bCs w:val="1"/>
          <w:color w:val="auto"/>
        </w:rPr>
        <w:t>Interleaving Lines From Multiple Files</w:t>
      </w:r>
    </w:p>
    <w:p>
      <w:pPr>
        <w:spacing w:after="0" w:line="77"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First, let’s suppose that you loaded the California housing dataset, you shuffled it (unless it was already shuffled), you split it into a training set, a validation set and a test set, then you split each set into many CSV files that each look like this (each row contains 8 input features plus the target median house value):</w:t>
      </w:r>
    </w:p>
    <w:p>
      <w:pPr>
        <w:spacing w:after="0" w:line="144" w:lineRule="exact"/>
        <w:rPr>
          <w:sz w:val="20"/>
          <w:szCs w:val="20"/>
          <w:color w:val="auto"/>
        </w:rPr>
      </w:pPr>
    </w:p>
    <w:p>
      <w:pPr>
        <w:ind w:left="340" w:right="480"/>
        <w:spacing w:after="0" w:line="416" w:lineRule="auto"/>
        <w:rPr>
          <w:sz w:val="20"/>
          <w:szCs w:val="20"/>
          <w:color w:val="auto"/>
        </w:rPr>
      </w:pPr>
      <w:r>
        <w:rPr>
          <w:rFonts w:ascii="Courier New" w:cs="Courier New" w:eastAsia="Courier New" w:hAnsi="Courier New"/>
          <w:sz w:val="14"/>
          <w:szCs w:val="14"/>
          <w:color w:val="auto"/>
        </w:rPr>
        <w:t>MedInc,HouseAge,AveRooms,AveBedrms,Popul,AveOccup,Lat,Long,MedianHouseValue 3.5214,15.0,3.0499,1.1065,1447.0,1.6059,37.63,-122.43,1.442 5.3275,5.0,6.4900,0.9910,3464.0,3.4433,33.69,-117.39,1.687 3.1,29.0,7.5423,1.5915,1328.0,2.2508,38.44,-122.98,1.621 [...]</w:t>
      </w:r>
    </w:p>
    <w:p>
      <w:pPr>
        <w:spacing w:after="0" w:line="1" w:lineRule="exact"/>
        <w:rPr>
          <w:sz w:val="20"/>
          <w:szCs w:val="20"/>
          <w:color w:val="auto"/>
        </w:rPr>
      </w:pPr>
    </w:p>
    <w:p>
      <w:pPr>
        <w:jc w:val="both"/>
        <w:spacing w:after="0" w:line="229" w:lineRule="auto"/>
        <w:rPr>
          <w:sz w:val="20"/>
          <w:szCs w:val="20"/>
          <w:color w:val="auto"/>
        </w:rPr>
      </w:pPr>
      <w:r>
        <w:rPr>
          <w:rFonts w:ascii="Minion Pro" w:cs="Minion Pro" w:eastAsia="Minion Pro" w:hAnsi="Minion Pro"/>
          <w:sz w:val="21"/>
          <w:szCs w:val="21"/>
          <w:color w:val="auto"/>
        </w:rPr>
        <w:t xml:space="preserve">Let’s also suppose </w:t>
      </w:r>
      <w:r>
        <w:rPr>
          <w:rFonts w:ascii="Courier New" w:cs="Courier New" w:eastAsia="Courier New" w:hAnsi="Courier New"/>
          <w:sz w:val="19"/>
          <w:szCs w:val="19"/>
          <w:color w:val="auto"/>
        </w:rPr>
        <w:t>train_filepaths</w:t>
      </w:r>
      <w:r>
        <w:rPr>
          <w:rFonts w:ascii="Minion Pro" w:cs="Minion Pro" w:eastAsia="Minion Pro" w:hAnsi="Minion Pro"/>
          <w:sz w:val="21"/>
          <w:szCs w:val="21"/>
          <w:color w:val="auto"/>
        </w:rPr>
        <w:t xml:space="preserve"> contains the list of file paths (and you also have </w:t>
      </w:r>
      <w:r>
        <w:rPr>
          <w:rFonts w:ascii="Courier New" w:cs="Courier New" w:eastAsia="Courier New" w:hAnsi="Courier New"/>
          <w:sz w:val="19"/>
          <w:szCs w:val="19"/>
          <w:color w:val="auto"/>
        </w:rPr>
        <w:t xml:space="preserve">valid_filepaths </w:t>
      </w:r>
      <w:r>
        <w:rPr>
          <w:rFonts w:ascii="Minion Pro" w:cs="Minion Pro" w:eastAsia="Minion Pro" w:hAnsi="Minion Pro"/>
          <w:sz w:val="21"/>
          <w:szCs w:val="21"/>
          <w:color w:val="auto"/>
        </w:rPr>
        <w:t>and</w:t>
      </w:r>
      <w:r>
        <w:rPr>
          <w:rFonts w:ascii="Courier New" w:cs="Courier New" w:eastAsia="Courier New" w:hAnsi="Courier New"/>
          <w:sz w:val="19"/>
          <w:szCs w:val="19"/>
          <w:color w:val="auto"/>
        </w:rPr>
        <w:t xml:space="preserve"> test_filepaths</w:t>
      </w:r>
      <w:r>
        <w:rPr>
          <w:rFonts w:ascii="Minion Pro" w:cs="Minion Pro" w:eastAsia="Minion Pro" w:hAnsi="Minion Pro"/>
          <w:sz w:val="21"/>
          <w:szCs w:val="21"/>
          <w:color w:val="auto"/>
        </w:rPr>
        <w:t>):</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train_filepaths</w:t>
      </w:r>
    </w:p>
    <w:p>
      <w:pPr>
        <w:spacing w:after="0" w:line="35"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5"/>
          <w:szCs w:val="15"/>
          <w:color w:val="auto"/>
        </w:rPr>
        <w:t>['datasets/housing/my_train_00.csv', 'datasets/housing/my_train_01.csv',...]</w:t>
      </w:r>
    </w:p>
    <w:p>
      <w:pPr>
        <w:spacing w:after="0" w:line="101"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Now let’s create a dataset containing only these file paths:</w:t>
      </w:r>
    </w:p>
    <w:p>
      <w:pPr>
        <w:spacing w:after="0" w:line="129" w:lineRule="exact"/>
        <w:rPr>
          <w:sz w:val="20"/>
          <w:szCs w:val="20"/>
          <w:color w:val="auto"/>
        </w:rPr>
      </w:pPr>
    </w:p>
    <w:p>
      <w:pPr>
        <w:ind w:left="340"/>
        <w:spacing w:after="0"/>
        <w:rPr>
          <w:sz w:val="20"/>
          <w:szCs w:val="20"/>
          <w:color w:val="auto"/>
        </w:rPr>
      </w:pPr>
      <w:r>
        <w:rPr>
          <w:rFonts w:ascii="Courier New" w:cs="Courier New" w:eastAsia="Courier New" w:hAnsi="Courier New"/>
          <w:sz w:val="16"/>
          <w:szCs w:val="16"/>
          <w:color w:val="000088"/>
        </w:rPr>
        <w:t xml:space="preserve">filepath_dataset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tf</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data</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Dataset</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list_files</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train_filepaths</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seed</w:t>
      </w:r>
      <w:r>
        <w:rPr>
          <w:rFonts w:ascii="Courier New" w:cs="Courier New" w:eastAsia="Courier New" w:hAnsi="Courier New"/>
          <w:sz w:val="16"/>
          <w:szCs w:val="16"/>
          <w:color w:val="555555"/>
        </w:rPr>
        <w:t>=</w:t>
      </w:r>
      <w:r>
        <w:rPr>
          <w:rFonts w:ascii="Courier New" w:cs="Courier New" w:eastAsia="Courier New" w:hAnsi="Courier New"/>
          <w:sz w:val="16"/>
          <w:szCs w:val="16"/>
          <w:color w:val="FF6600"/>
        </w:rPr>
        <w:t>42</w:t>
      </w:r>
      <w:r>
        <w:rPr>
          <w:rFonts w:ascii="Courier New" w:cs="Courier New" w:eastAsia="Courier New" w:hAnsi="Courier New"/>
          <w:sz w:val="16"/>
          <w:szCs w:val="16"/>
          <w:color w:val="000000"/>
        </w:rPr>
        <w:t>)</w:t>
      </w:r>
    </w:p>
    <w:p>
      <w:pPr>
        <w:spacing w:after="0" w:line="116"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By default, the </w:t>
      </w:r>
      <w:r>
        <w:rPr>
          <w:rFonts w:ascii="Courier New" w:cs="Courier New" w:eastAsia="Courier New" w:hAnsi="Courier New"/>
          <w:sz w:val="19"/>
          <w:szCs w:val="19"/>
          <w:color w:val="auto"/>
        </w:rPr>
        <w:t>list_files()</w:t>
      </w:r>
      <w:r>
        <w:rPr>
          <w:rFonts w:ascii="Minion Pro" w:cs="Minion Pro" w:eastAsia="Minion Pro" w:hAnsi="Minion Pro"/>
          <w:sz w:val="21"/>
          <w:szCs w:val="21"/>
          <w:color w:val="auto"/>
        </w:rPr>
        <w:t xml:space="preserve"> function returns a dataset that shuffles the file paths. In general this is a good thing, but you can set </w:t>
      </w:r>
      <w:r>
        <w:rPr>
          <w:rFonts w:ascii="Courier New" w:cs="Courier New" w:eastAsia="Courier New" w:hAnsi="Courier New"/>
          <w:sz w:val="19"/>
          <w:szCs w:val="19"/>
          <w:color w:val="auto"/>
        </w:rPr>
        <w:t>shuffle=False</w:t>
      </w:r>
      <w:r>
        <w:rPr>
          <w:rFonts w:ascii="Minion Pro" w:cs="Minion Pro" w:eastAsia="Minion Pro" w:hAnsi="Minion Pro"/>
          <w:sz w:val="21"/>
          <w:szCs w:val="21"/>
          <w:color w:val="auto"/>
        </w:rPr>
        <w:t xml:space="preserve"> if you do not want that, for some reason.</w:t>
      </w:r>
    </w:p>
    <w:p>
      <w:pPr>
        <w:spacing w:after="0" w:line="105"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Next, we can call the </w:t>
      </w:r>
      <w:r>
        <w:rPr>
          <w:rFonts w:ascii="Courier New" w:cs="Courier New" w:eastAsia="Courier New" w:hAnsi="Courier New"/>
          <w:sz w:val="19"/>
          <w:szCs w:val="19"/>
          <w:color w:val="auto"/>
        </w:rPr>
        <w:t>interleave()</w:t>
      </w:r>
      <w:r>
        <w:rPr>
          <w:rFonts w:ascii="Minion Pro" w:cs="Minion Pro" w:eastAsia="Minion Pro" w:hAnsi="Minion Pro"/>
          <w:sz w:val="21"/>
          <w:szCs w:val="21"/>
          <w:color w:val="auto"/>
        </w:rPr>
        <w:t xml:space="preserve"> method to read from 5 files at a time and inter‐ leave their lines (skipping the first line of each file, which is the header row, using the </w:t>
      </w:r>
      <w:r>
        <w:rPr>
          <w:rFonts w:ascii="Courier New" w:cs="Courier New" w:eastAsia="Courier New" w:hAnsi="Courier New"/>
          <w:sz w:val="19"/>
          <w:szCs w:val="19"/>
          <w:color w:val="auto"/>
        </w:rPr>
        <w:t xml:space="preserve">skip() </w:t>
      </w:r>
      <w:r>
        <w:rPr>
          <w:rFonts w:ascii="Minion Pro" w:cs="Minion Pro" w:eastAsia="Minion Pro" w:hAnsi="Minion Pro"/>
          <w:sz w:val="21"/>
          <w:szCs w:val="21"/>
          <w:color w:val="auto"/>
        </w:rPr>
        <w:t>method):</w:t>
      </w:r>
    </w:p>
    <w:p>
      <w:pPr>
        <w:spacing w:after="0" w:line="12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n_readers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5</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dataset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filepath_dataset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interleave</w:t>
      </w:r>
      <w:r>
        <w:rPr>
          <w:rFonts w:ascii="Courier New" w:cs="Courier New" w:eastAsia="Courier New" w:hAnsi="Courier New"/>
          <w:sz w:val="17"/>
          <w:szCs w:val="17"/>
          <w:color w:val="000000"/>
        </w:rPr>
        <w:t>(</w:t>
      </w:r>
    </w:p>
    <w:p>
      <w:pPr>
        <w:spacing w:after="0" w:line="36" w:lineRule="exact"/>
        <w:rPr>
          <w:sz w:val="20"/>
          <w:szCs w:val="20"/>
          <w:color w:val="auto"/>
        </w:rPr>
      </w:pPr>
    </w:p>
    <w:p>
      <w:pPr>
        <w:ind w:left="680" w:right="1500"/>
        <w:spacing w:after="0" w:line="324" w:lineRule="auto"/>
        <w:rPr>
          <w:sz w:val="20"/>
          <w:szCs w:val="20"/>
          <w:color w:val="auto"/>
        </w:rPr>
      </w:pPr>
      <w:r>
        <w:rPr>
          <w:rFonts w:ascii="Courier New" w:cs="Courier New" w:eastAsia="Courier New" w:hAnsi="Courier New"/>
          <w:sz w:val="14"/>
          <w:szCs w:val="14"/>
          <w:b w:val="1"/>
          <w:bCs w:val="1"/>
          <w:color w:val="006699"/>
        </w:rPr>
        <w:t xml:space="preserve">lambda </w:t>
      </w:r>
      <w:r>
        <w:rPr>
          <w:rFonts w:ascii="Courier New" w:cs="Courier New" w:eastAsia="Courier New" w:hAnsi="Courier New"/>
          <w:sz w:val="14"/>
          <w:szCs w:val="14"/>
          <w:color w:val="000088"/>
        </w:rPr>
        <w:t>filepath</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data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TextLineDataset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filepath</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skip</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cycle_length</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n_readers</w:t>
      </w:r>
      <w:r>
        <w:rPr>
          <w:rFonts w:ascii="Courier New" w:cs="Courier New" w:eastAsia="Courier New" w:hAnsi="Courier New"/>
          <w:sz w:val="14"/>
          <w:szCs w:val="14"/>
          <w:color w:val="000000"/>
        </w:rPr>
        <w:t>)</w:t>
      </w:r>
    </w:p>
    <w:p>
      <w:pPr>
        <w:spacing w:after="0" w:line="61" w:lineRule="exact"/>
        <w:rPr>
          <w:sz w:val="20"/>
          <w:szCs w:val="20"/>
          <w:color w:val="auto"/>
        </w:rPr>
      </w:pPr>
    </w:p>
    <w:p>
      <w:pPr>
        <w:jc w:val="both"/>
        <w:spacing w:after="0" w:line="233" w:lineRule="auto"/>
        <w:rPr>
          <w:sz w:val="20"/>
          <w:szCs w:val="20"/>
          <w:color w:val="auto"/>
        </w:rPr>
      </w:pPr>
      <w:r>
        <w:rPr>
          <w:rFonts w:ascii="Minion Pro" w:cs="Minion Pro" w:eastAsia="Minion Pro" w:hAnsi="Minion Pro"/>
          <w:sz w:val="20"/>
          <w:szCs w:val="20"/>
          <w:color w:val="auto"/>
        </w:rPr>
        <w:t xml:space="preserve">The </w:t>
      </w:r>
      <w:r>
        <w:rPr>
          <w:rFonts w:ascii="Courier New" w:cs="Courier New" w:eastAsia="Courier New" w:hAnsi="Courier New"/>
          <w:sz w:val="18"/>
          <w:szCs w:val="18"/>
          <w:color w:val="auto"/>
        </w:rPr>
        <w:t>interleave()</w:t>
      </w:r>
      <w:r>
        <w:rPr>
          <w:rFonts w:ascii="Minion Pro" w:cs="Minion Pro" w:eastAsia="Minion Pro" w:hAnsi="Minion Pro"/>
          <w:sz w:val="20"/>
          <w:szCs w:val="20"/>
          <w:color w:val="auto"/>
        </w:rPr>
        <w:t xml:space="preserve"> method will create a dataset that will pull 5 file paths from the </w:t>
      </w:r>
      <w:r>
        <w:rPr>
          <w:rFonts w:ascii="Courier New" w:cs="Courier New" w:eastAsia="Courier New" w:hAnsi="Courier New"/>
          <w:sz w:val="18"/>
          <w:szCs w:val="18"/>
          <w:color w:val="auto"/>
        </w:rPr>
        <w:t>filepath_dataset</w:t>
      </w:r>
      <w:r>
        <w:rPr>
          <w:rFonts w:ascii="Minion Pro" w:cs="Minion Pro" w:eastAsia="Minion Pro" w:hAnsi="Minion Pro"/>
          <w:sz w:val="20"/>
          <w:szCs w:val="20"/>
          <w:color w:val="auto"/>
        </w:rPr>
        <w:t>, and for each one it will call the function we gave it (a lambda in</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this example) to create a new dataset, in this case a </w:t>
      </w:r>
      <w:r>
        <w:rPr>
          <w:rFonts w:ascii="Courier New" w:cs="Courier New" w:eastAsia="Courier New" w:hAnsi="Courier New"/>
          <w:sz w:val="18"/>
          <w:szCs w:val="18"/>
          <w:color w:val="auto"/>
        </w:rPr>
        <w:t>TextLineDataset</w:t>
      </w:r>
      <w:r>
        <w:rPr>
          <w:rFonts w:ascii="Minion Pro" w:cs="Minion Pro" w:eastAsia="Minion Pro" w:hAnsi="Minion Pro"/>
          <w:sz w:val="20"/>
          <w:szCs w:val="20"/>
          <w:color w:val="auto"/>
        </w:rPr>
        <w:t xml:space="preserve">. It will then cycle through these 5 datasets, reading one line at a time from each until all datasets are out of items. Then it will get the next 5 file paths from the </w:t>
      </w:r>
      <w:r>
        <w:rPr>
          <w:rFonts w:ascii="Courier New" w:cs="Courier New" w:eastAsia="Courier New" w:hAnsi="Courier New"/>
          <w:sz w:val="18"/>
          <w:szCs w:val="18"/>
          <w:color w:val="auto"/>
        </w:rPr>
        <w:t>filepath_dataset</w:t>
      </w:r>
      <w:r>
        <w:rPr>
          <w:rFonts w:ascii="Minion Pro" w:cs="Minion Pro" w:eastAsia="Minion Pro" w:hAnsi="Minion Pro"/>
          <w:sz w:val="20"/>
          <w:szCs w:val="20"/>
          <w:color w:val="auto"/>
        </w:rPr>
        <w:t>, and interleave them the same way, and so on until it runs out of file paths.</w:t>
      </w:r>
    </w:p>
    <w:p>
      <w:pPr>
        <w:spacing w:after="0" w:line="278"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145415</wp:posOffset>
            </wp:positionV>
            <wp:extent cx="530225" cy="7086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ind w:left="1300" w:right="720"/>
        <w:spacing w:after="0" w:line="248" w:lineRule="auto"/>
        <w:rPr>
          <w:sz w:val="20"/>
          <w:szCs w:val="20"/>
          <w:color w:val="auto"/>
        </w:rPr>
      </w:pPr>
      <w:r>
        <w:rPr>
          <w:rFonts w:ascii="Minion Pro" w:cs="Minion Pro" w:eastAsia="Minion Pro" w:hAnsi="Minion Pro"/>
          <w:sz w:val="18"/>
          <w:szCs w:val="18"/>
          <w:color w:val="auto"/>
        </w:rPr>
        <w:t>For interleaving to work best, it is preferable to have files of identi‐ cal length, or else the end of the longest files will not be interleaved.</w:t>
      </w:r>
    </w:p>
    <w:p>
      <w:pPr>
        <w:ind w:left="1300" w:right="720"/>
        <w:spacing w:after="0" w:line="248" w:lineRule="auto"/>
        <w:rPr>
          <w:sz w:val="20"/>
          <w:szCs w:val="20"/>
          <w:color w:val="auto"/>
        </w:rPr>
        <w:sectPr>
          <w:pgSz w:w="10080" w:h="13230" w:orient="portrait"/>
          <w:cols w:equalWidth="0" w:num="1">
            <w:col w:w="7200"/>
          </w:cols>
          <w:pgMar w:left="1440" w:top="1018"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972185</wp:posOffset>
            </wp:positionV>
            <wp:extent cx="4572000" cy="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408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018" w:right="4400" w:bottom="535" w:gutter="0" w:footer="0" w:header="0"/>
          <w:type w:val="continuous"/>
        </w:sectPr>
      </w:pPr>
    </w:p>
    <w:bookmarkStart w:id="6" w:name="page7"/>
    <w:bookmarkEnd w:id="6"/>
    <w:p>
      <w:pPr>
        <w:jc w:val="both"/>
        <w:spacing w:after="0" w:line="219" w:lineRule="auto"/>
        <w:rPr>
          <w:sz w:val="20"/>
          <w:szCs w:val="20"/>
          <w:color w:val="auto"/>
        </w:rPr>
      </w:pPr>
      <w:r>
        <w:rPr>
          <w:rFonts w:ascii="Minion Pro" w:cs="Minion Pro" w:eastAsia="Minion Pro" w:hAnsi="Minion Pro"/>
          <w:sz w:val="21"/>
          <w:szCs w:val="21"/>
          <w:color w:val="auto"/>
        </w:rPr>
        <w:t xml:space="preserve">By default, </w:t>
      </w:r>
      <w:r>
        <w:rPr>
          <w:rFonts w:ascii="Courier New" w:cs="Courier New" w:eastAsia="Courier New" w:hAnsi="Courier New"/>
          <w:sz w:val="19"/>
          <w:szCs w:val="19"/>
          <w:color w:val="auto"/>
        </w:rPr>
        <w:t>interleave()</w:t>
      </w:r>
      <w:r>
        <w:rPr>
          <w:rFonts w:ascii="Minion Pro" w:cs="Minion Pro" w:eastAsia="Minion Pro" w:hAnsi="Minion Pro"/>
          <w:sz w:val="21"/>
          <w:szCs w:val="21"/>
          <w:color w:val="auto"/>
        </w:rPr>
        <w:t xml:space="preserve"> does not use parallelism, it just reads one line at a time from each file, sequentially. However, if you want it to actually read files in parallel, you can set the </w:t>
      </w:r>
      <w:r>
        <w:rPr>
          <w:rFonts w:ascii="Courier New" w:cs="Courier New" w:eastAsia="Courier New" w:hAnsi="Courier New"/>
          <w:sz w:val="19"/>
          <w:szCs w:val="19"/>
          <w:color w:val="auto"/>
        </w:rPr>
        <w:t>num_parallel_calls</w:t>
      </w:r>
      <w:r>
        <w:rPr>
          <w:rFonts w:ascii="Minion Pro" w:cs="Minion Pro" w:eastAsia="Minion Pro" w:hAnsi="Minion Pro"/>
          <w:sz w:val="21"/>
          <w:szCs w:val="21"/>
          <w:color w:val="auto"/>
        </w:rPr>
        <w:t xml:space="preserve"> argument to the number of threads you want. You can even set it to </w:t>
      </w:r>
      <w:r>
        <w:rPr>
          <w:rFonts w:ascii="Courier New" w:cs="Courier New" w:eastAsia="Courier New" w:hAnsi="Courier New"/>
          <w:sz w:val="19"/>
          <w:szCs w:val="19"/>
          <w:color w:val="auto"/>
        </w:rPr>
        <w:t>tf.data.experimental.AUTOTUNE</w:t>
      </w:r>
      <w:r>
        <w:rPr>
          <w:rFonts w:ascii="Minion Pro" w:cs="Minion Pro" w:eastAsia="Minion Pro" w:hAnsi="Minion Pro"/>
          <w:sz w:val="21"/>
          <w:szCs w:val="21"/>
          <w:color w:val="auto"/>
        </w:rPr>
        <w:t xml:space="preserve"> to make TensorFlow choose the right number of threads dynamically based on the available CPU (however, this is an experimental feature for now). Let’s look at what the dataset contains now:</w:t>
      </w:r>
    </w:p>
    <w:p>
      <w:pPr>
        <w:spacing w:after="0" w:line="123"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b w:val="1"/>
          <w:bCs w:val="1"/>
          <w:color w:val="006699"/>
        </w:rPr>
        <w:t>for</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000088"/>
        </w:rPr>
        <w:t>line</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b w:val="1"/>
          <w:bCs w:val="1"/>
          <w:color w:val="000000"/>
        </w:rPr>
        <w:t>in</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000088"/>
        </w:rPr>
        <w:t>dataset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take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5</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tabs>
          <w:tab w:leader="none" w:pos="1000" w:val="left"/>
        </w:tabs>
        <w:rPr>
          <w:sz w:val="20"/>
          <w:szCs w:val="20"/>
          <w:color w:val="auto"/>
        </w:rPr>
      </w:pPr>
      <w:r>
        <w:rPr>
          <w:rFonts w:ascii="Courier New" w:cs="Courier New" w:eastAsia="Courier New" w:hAnsi="Courier New"/>
          <w:sz w:val="17"/>
          <w:szCs w:val="17"/>
          <w:b w:val="1"/>
          <w:bCs w:val="1"/>
          <w:color w:val="000099"/>
        </w:rPr>
        <w:t>...</w:t>
      </w:r>
      <w:r>
        <w:rPr>
          <w:sz w:val="20"/>
          <w:szCs w:val="20"/>
          <w:color w:val="auto"/>
        </w:rPr>
        <w:tab/>
      </w:r>
      <w:r>
        <w:rPr>
          <w:rFonts w:ascii="Courier New" w:cs="Courier New" w:eastAsia="Courier New" w:hAnsi="Courier New"/>
          <w:sz w:val="17"/>
          <w:szCs w:val="17"/>
          <w:b w:val="1"/>
          <w:bCs w:val="1"/>
          <w:color w:val="006699"/>
        </w:rPr>
        <w:t>print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line</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numpy</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w:t>
      </w:r>
    </w:p>
    <w:p>
      <w:pPr>
        <w:spacing w:after="0" w:line="36" w:lineRule="exact"/>
        <w:rPr>
          <w:sz w:val="20"/>
          <w:szCs w:val="20"/>
          <w:color w:val="auto"/>
        </w:rPr>
      </w:pPr>
    </w:p>
    <w:p>
      <w:pPr>
        <w:ind w:left="340" w:right="1580"/>
        <w:spacing w:after="0" w:line="312" w:lineRule="auto"/>
        <w:rPr>
          <w:sz w:val="20"/>
          <w:szCs w:val="20"/>
          <w:color w:val="auto"/>
        </w:rPr>
      </w:pPr>
      <w:r>
        <w:rPr>
          <w:rFonts w:ascii="Courier New" w:cs="Courier New" w:eastAsia="Courier New" w:hAnsi="Courier New"/>
          <w:sz w:val="14"/>
          <w:szCs w:val="14"/>
          <w:color w:val="auto"/>
        </w:rPr>
        <w:t>b'4.2083,44.0,5.3232,0.9171,846.0,2.3370,37.47,-122.2,2.782' b'4.1812,52.0,5.7013,0.9965,692.0,2.4027,33.73,-118.31,3.215' b'3.6875,44.0,4.5244,0.9930,457.0,3.1958,34.04,-118.15,1.625' b'3.3456,37.0,4.5140,0.9084,458.0,3.2253,36.67,-121.7,2.526' b'3.5214,15.0,3.0499,1.1065,1447.0,1.6059,37.63,-122.43,1.442'</w:t>
      </w:r>
    </w:p>
    <w:p>
      <w:pPr>
        <w:spacing w:after="0" w:line="58"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These are the first rows (ignoring the header row) of 5 CSV files, chosen randomly. Looks good! But as you can see, these are just byte strings, we need to parse them, and also scale the data.</w:t>
      </w:r>
    </w:p>
    <w:p>
      <w:pPr>
        <w:spacing w:after="0" w:line="159"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Preprocessing the Data</w:t>
      </w:r>
    </w:p>
    <w:p>
      <w:pPr>
        <w:spacing w:after="0" w:line="76"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Let’s implement a small function that will perform this preprocessing:</w:t>
      </w:r>
    </w:p>
    <w:p>
      <w:pPr>
        <w:spacing w:after="0" w:line="141" w:lineRule="exact"/>
        <w:rPr>
          <w:sz w:val="20"/>
          <w:szCs w:val="20"/>
          <w:color w:val="auto"/>
        </w:rPr>
      </w:pPr>
    </w:p>
    <w:p>
      <w:pPr>
        <w:ind w:left="340" w:right="560"/>
        <w:spacing w:after="0" w:line="232" w:lineRule="auto"/>
        <w:rPr>
          <w:sz w:val="20"/>
          <w:szCs w:val="20"/>
          <w:color w:val="auto"/>
        </w:rPr>
      </w:pPr>
      <w:r>
        <w:rPr>
          <w:rFonts w:ascii="Courier New" w:cs="Courier New" w:eastAsia="Courier New" w:hAnsi="Courier New"/>
          <w:sz w:val="17"/>
          <w:szCs w:val="17"/>
          <w:color w:val="000088"/>
        </w:rPr>
        <w:t>X_mean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X_std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35586C"/>
        </w:rPr>
        <w:t># mean and scale of each feature in the training set</w:t>
      </w:r>
      <w:r>
        <w:rPr>
          <w:rFonts w:ascii="Courier New" w:cs="Courier New" w:eastAsia="Courier New" w:hAnsi="Courier New"/>
          <w:sz w:val="17"/>
          <w:szCs w:val="17"/>
          <w:color w:val="000088"/>
        </w:rPr>
        <w:t xml:space="preserve"> n_inputs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8</w:t>
      </w:r>
    </w:p>
    <w:p>
      <w:pPr>
        <w:spacing w:after="0" w:line="216"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preprocess</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line</w:t>
      </w:r>
      <w:r>
        <w:rPr>
          <w:rFonts w:ascii="Courier New" w:cs="Courier New" w:eastAsia="Courier New" w:hAnsi="Courier New"/>
          <w:sz w:val="17"/>
          <w:szCs w:val="17"/>
          <w:color w:val="000000"/>
        </w:rPr>
        <w:t>):</w:t>
      </w:r>
    </w:p>
    <w:p>
      <w:pPr>
        <w:spacing w:after="0" w:line="36" w:lineRule="exact"/>
        <w:rPr>
          <w:sz w:val="20"/>
          <w:szCs w:val="20"/>
          <w:color w:val="auto"/>
        </w:rPr>
      </w:pPr>
    </w:p>
    <w:p>
      <w:pPr>
        <w:ind w:left="520" w:right="1580"/>
        <w:spacing w:after="0" w:line="308" w:lineRule="auto"/>
        <w:rPr>
          <w:sz w:val="20"/>
          <w:szCs w:val="20"/>
          <w:color w:val="auto"/>
        </w:rPr>
      </w:pPr>
      <w:r>
        <w:rPr>
          <w:rFonts w:ascii="Courier New" w:cs="Courier New" w:eastAsia="Courier New" w:hAnsi="Courier New"/>
          <w:sz w:val="14"/>
          <w:szCs w:val="14"/>
          <w:color w:val="000088"/>
        </w:rPr>
        <w:t xml:space="preserve">defs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n_inputs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constant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dtype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float32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fields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io</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decode_csv</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line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record_defaults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defs</w:t>
      </w:r>
      <w:r>
        <w:rPr>
          <w:rFonts w:ascii="Courier New" w:cs="Courier New" w:eastAsia="Courier New" w:hAnsi="Courier New"/>
          <w:sz w:val="14"/>
          <w:szCs w:val="14"/>
          <w:color w:val="000000"/>
        </w:rPr>
        <w:t>)</w:t>
      </w:r>
    </w:p>
    <w:p>
      <w:pPr>
        <w:spacing w:after="0" w:line="1" w:lineRule="exact"/>
        <w:rPr>
          <w:sz w:val="20"/>
          <w:szCs w:val="20"/>
          <w:color w:val="auto"/>
        </w:rPr>
      </w:pPr>
    </w:p>
    <w:p>
      <w:pPr>
        <w:ind w:left="520" w:right="4560"/>
        <w:spacing w:after="0" w:line="308" w:lineRule="auto"/>
        <w:rPr>
          <w:sz w:val="20"/>
          <w:szCs w:val="20"/>
          <w:color w:val="auto"/>
        </w:rPr>
      </w:pPr>
      <w:r>
        <w:rPr>
          <w:rFonts w:ascii="Courier New" w:cs="Courier New" w:eastAsia="Courier New" w:hAnsi="Courier New"/>
          <w:sz w:val="14"/>
          <w:szCs w:val="14"/>
          <w:color w:val="000088"/>
        </w:rPr>
        <w:t xml:space="preserve">x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stack</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fields</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stack</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fields</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p>
    <w:p>
      <w:pPr>
        <w:ind w:left="520"/>
        <w:spacing w:after="0" w:line="211"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X_mean</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X_std</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y</w:t>
      </w:r>
    </w:p>
    <w:p>
      <w:pPr>
        <w:spacing w:after="0" w:line="101"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Let’s walk through this code:</w:t>
      </w:r>
    </w:p>
    <w:p>
      <w:pPr>
        <w:spacing w:after="0" w:line="170" w:lineRule="exact"/>
        <w:rPr>
          <w:sz w:val="20"/>
          <w:szCs w:val="20"/>
          <w:color w:val="auto"/>
        </w:rPr>
      </w:pPr>
    </w:p>
    <w:p>
      <w:pPr>
        <w:jc w:val="both"/>
        <w:ind w:left="360" w:hanging="187"/>
        <w:spacing w:after="0" w:line="223" w:lineRule="auto"/>
        <w:tabs>
          <w:tab w:leader="none" w:pos="360" w:val="left"/>
        </w:tabs>
        <w:numPr>
          <w:ilvl w:val="0"/>
          <w:numId w:val="6"/>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First, we assume that you have precomputed the mean and standard deviation of each feature in the training set. </w:t>
      </w:r>
      <w:r>
        <w:rPr>
          <w:rFonts w:ascii="Courier New" w:cs="Courier New" w:eastAsia="Courier New" w:hAnsi="Courier New"/>
          <w:sz w:val="19"/>
          <w:szCs w:val="19"/>
          <w:color w:val="auto"/>
        </w:rPr>
        <w:t>X_mean</w:t>
      </w:r>
      <w:r>
        <w:rPr>
          <w:rFonts w:ascii="Minion Pro" w:cs="Minion Pro" w:eastAsia="Minion Pro" w:hAnsi="Minion Pro"/>
          <w:sz w:val="21"/>
          <w:szCs w:val="21"/>
          <w:color w:val="auto"/>
        </w:rPr>
        <w:t xml:space="preserve"> and </w:t>
      </w:r>
      <w:r>
        <w:rPr>
          <w:rFonts w:ascii="Courier New" w:cs="Courier New" w:eastAsia="Courier New" w:hAnsi="Courier New"/>
          <w:sz w:val="19"/>
          <w:szCs w:val="19"/>
          <w:color w:val="auto"/>
        </w:rPr>
        <w:t>X_std</w:t>
      </w:r>
      <w:r>
        <w:rPr>
          <w:rFonts w:ascii="Minion Pro" w:cs="Minion Pro" w:eastAsia="Minion Pro" w:hAnsi="Minion Pro"/>
          <w:sz w:val="21"/>
          <w:szCs w:val="21"/>
          <w:color w:val="auto"/>
        </w:rPr>
        <w:t xml:space="preserve"> are just 1D tensors (or NumPy arrays) containing 8 floats, one per input feature.</w:t>
      </w:r>
    </w:p>
    <w:p>
      <w:pPr>
        <w:spacing w:after="0" w:line="65" w:lineRule="exact"/>
        <w:rPr>
          <w:rFonts w:ascii="Minion Pro" w:cs="Minion Pro" w:eastAsia="Minion Pro" w:hAnsi="Minion Pro"/>
          <w:sz w:val="21"/>
          <w:szCs w:val="21"/>
          <w:color w:val="auto"/>
        </w:rPr>
      </w:pPr>
    </w:p>
    <w:p>
      <w:pPr>
        <w:jc w:val="both"/>
        <w:ind w:left="360" w:hanging="187"/>
        <w:spacing w:after="0" w:line="217" w:lineRule="auto"/>
        <w:tabs>
          <w:tab w:leader="none" w:pos="360" w:val="left"/>
        </w:tabs>
        <w:numPr>
          <w:ilvl w:val="0"/>
          <w:numId w:val="6"/>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preprocess()</w:t>
      </w:r>
      <w:r>
        <w:rPr>
          <w:rFonts w:ascii="Minion Pro" w:cs="Minion Pro" w:eastAsia="Minion Pro" w:hAnsi="Minion Pro"/>
          <w:sz w:val="21"/>
          <w:szCs w:val="21"/>
          <w:color w:val="auto"/>
        </w:rPr>
        <w:t xml:space="preserve"> function takes one CSV line, and starts by parsing it. For this, it uses the </w:t>
      </w:r>
      <w:r>
        <w:rPr>
          <w:rFonts w:ascii="Courier New" w:cs="Courier New" w:eastAsia="Courier New" w:hAnsi="Courier New"/>
          <w:sz w:val="19"/>
          <w:szCs w:val="19"/>
          <w:color w:val="auto"/>
        </w:rPr>
        <w:t>tf.io.decode_csv()</w:t>
      </w:r>
      <w:r>
        <w:rPr>
          <w:rFonts w:ascii="Minion Pro" w:cs="Minion Pro" w:eastAsia="Minion Pro" w:hAnsi="Minion Pro"/>
          <w:sz w:val="21"/>
          <w:szCs w:val="21"/>
          <w:color w:val="auto"/>
        </w:rPr>
        <w:t xml:space="preserve"> function, which takes two arguments: the first is the line to parse, and the second is an array containing the default value for each column in the CSV file. This tells TensorFlow not only the default value for each column, but also the number of columns and the type of each column. In this example, we tell it that all feature columns are floats and missing values should default to 0, but we provide an empty array of type </w:t>
      </w:r>
      <w:r>
        <w:rPr>
          <w:rFonts w:ascii="Courier New" w:cs="Courier New" w:eastAsia="Courier New" w:hAnsi="Courier New"/>
          <w:sz w:val="19"/>
          <w:szCs w:val="19"/>
          <w:color w:val="auto"/>
        </w:rPr>
        <w:t>tf.float32</w:t>
      </w:r>
      <w:r>
        <w:rPr>
          <w:rFonts w:ascii="Minion Pro" w:cs="Minion Pro" w:eastAsia="Minion Pro" w:hAnsi="Minion Pro"/>
          <w:sz w:val="21"/>
          <w:szCs w:val="21"/>
          <w:color w:val="auto"/>
        </w:rPr>
        <w:t xml:space="preserve"> as the default value for the last column (the target): this tells TensorFlow that this column con‐</w:t>
      </w:r>
    </w:p>
    <w:p>
      <w:pPr>
        <w:jc w:val="both"/>
        <w:ind w:left="360" w:hanging="187"/>
        <w:spacing w:after="0" w:line="217" w:lineRule="auto"/>
        <w:tabs>
          <w:tab w:leader="none" w:pos="360" w:val="left"/>
        </w:tabs>
        <w:rPr>
          <w:sz w:val="20"/>
          <w:szCs w:val="20"/>
          <w:color w:val="auto"/>
        </w:rPr>
        <w:sectPr>
          <w:pgSz w:w="10080" w:h="13230" w:orient="portrait"/>
          <w:cols w:equalWidth="0" w:num="1">
            <w:col w:w="7200"/>
          </w:cols>
          <w:pgMar w:left="1440"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359410</wp:posOffset>
            </wp:positionV>
            <wp:extent cx="4572000" cy="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tabs>
          <w:tab w:leader="none" w:pos="900" w:val="left"/>
          <w:tab w:leader="none" w:pos="1120" w:val="left"/>
        </w:tabs>
        <w:rPr>
          <w:sz w:val="20"/>
          <w:szCs w:val="20"/>
          <w:color w:val="auto"/>
        </w:rPr>
      </w:pPr>
      <w:r>
        <w:rPr>
          <w:rFonts w:ascii="Myriad Pro" w:cs="Myriad Pro" w:eastAsia="Myriad Pro" w:hAnsi="Myriad Pro"/>
          <w:sz w:val="17"/>
          <w:szCs w:val="17"/>
          <w:b w:val="1"/>
          <w:bCs w:val="1"/>
          <w:color w:val="auto"/>
        </w:rPr>
        <w:t>The Data API</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409</w:t>
      </w:r>
    </w:p>
    <w:p>
      <w:pPr>
        <w:sectPr>
          <w:pgSz w:w="10080" w:h="13230" w:orient="portrait"/>
          <w:cols w:equalWidth="0" w:num="1">
            <w:col w:w="1360"/>
          </w:cols>
          <w:pgMar w:left="7280" w:top="1057" w:right="1440" w:bottom="535" w:gutter="0" w:footer="0" w:header="0"/>
          <w:type w:val="continuous"/>
        </w:sectPr>
      </w:pPr>
    </w:p>
    <w:bookmarkStart w:id="7" w:name="page8"/>
    <w:bookmarkEnd w:id="7"/>
    <w:p>
      <w:pPr>
        <w:ind w:left="360"/>
        <w:spacing w:after="0" w:line="224" w:lineRule="auto"/>
        <w:rPr>
          <w:sz w:val="20"/>
          <w:szCs w:val="20"/>
          <w:color w:val="auto"/>
        </w:rPr>
      </w:pPr>
      <w:r>
        <w:rPr>
          <w:rFonts w:ascii="Minion Pro" w:cs="Minion Pro" w:eastAsia="Minion Pro" w:hAnsi="Minion Pro"/>
          <w:sz w:val="21"/>
          <w:szCs w:val="21"/>
          <w:color w:val="auto"/>
        </w:rPr>
        <w:t>tains floats, but that there is no default value, so it will raise an exception if it encounters a missing value.</w:t>
      </w:r>
    </w:p>
    <w:p>
      <w:pPr>
        <w:spacing w:after="0" w:line="64" w:lineRule="exact"/>
        <w:rPr>
          <w:sz w:val="20"/>
          <w:szCs w:val="20"/>
          <w:color w:val="auto"/>
        </w:rPr>
      </w:pPr>
    </w:p>
    <w:p>
      <w:pPr>
        <w:jc w:val="both"/>
        <w:ind w:left="360" w:hanging="187"/>
        <w:spacing w:after="0" w:line="219" w:lineRule="auto"/>
        <w:tabs>
          <w:tab w:leader="none" w:pos="360" w:val="left"/>
        </w:tabs>
        <w:numPr>
          <w:ilvl w:val="0"/>
          <w:numId w:val="7"/>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decode_csv()</w:t>
      </w:r>
      <w:r>
        <w:rPr>
          <w:rFonts w:ascii="Minion Pro" w:cs="Minion Pro" w:eastAsia="Minion Pro" w:hAnsi="Minion Pro"/>
          <w:sz w:val="21"/>
          <w:szCs w:val="21"/>
          <w:color w:val="auto"/>
        </w:rPr>
        <w:t xml:space="preserve"> function returns a list of scalar tensors (one per column) but we need to return 1D tensor arrays. So we call </w:t>
      </w:r>
      <w:r>
        <w:rPr>
          <w:rFonts w:ascii="Courier New" w:cs="Courier New" w:eastAsia="Courier New" w:hAnsi="Courier New"/>
          <w:sz w:val="19"/>
          <w:szCs w:val="19"/>
          <w:color w:val="auto"/>
        </w:rPr>
        <w:t>tf.stack()</w:t>
      </w:r>
      <w:r>
        <w:rPr>
          <w:rFonts w:ascii="Minion Pro" w:cs="Minion Pro" w:eastAsia="Minion Pro" w:hAnsi="Minion Pro"/>
          <w:sz w:val="21"/>
          <w:szCs w:val="21"/>
          <w:color w:val="auto"/>
        </w:rPr>
        <w:t xml:space="preserve"> on all tensors except for the last one (the target): this will stack these tensors into a 1D array. We then do the same for the target value (this makes it a 1D tensor array with a single value, rather than a scalar tensor).</w:t>
      </w:r>
    </w:p>
    <w:p>
      <w:pPr>
        <w:spacing w:after="0" w:line="51" w:lineRule="exact"/>
        <w:rPr>
          <w:rFonts w:ascii="Minion Pro" w:cs="Minion Pro" w:eastAsia="Minion Pro" w:hAnsi="Minion Pro"/>
          <w:sz w:val="21"/>
          <w:szCs w:val="21"/>
          <w:color w:val="auto"/>
        </w:rPr>
      </w:pPr>
    </w:p>
    <w:p>
      <w:pPr>
        <w:jc w:val="both"/>
        <w:ind w:left="360" w:hanging="187"/>
        <w:spacing w:after="0" w:line="220" w:lineRule="auto"/>
        <w:tabs>
          <w:tab w:leader="none" w:pos="360" w:val="left"/>
        </w:tabs>
        <w:numPr>
          <w:ilvl w:val="0"/>
          <w:numId w:val="7"/>
        </w:numPr>
        <w:rPr>
          <w:rFonts w:ascii="Minion Pro" w:cs="Minion Pro" w:eastAsia="Minion Pro" w:hAnsi="Minion Pro"/>
          <w:sz w:val="21"/>
          <w:szCs w:val="21"/>
          <w:color w:val="auto"/>
        </w:rPr>
      </w:pPr>
      <w:r>
        <w:rPr>
          <w:rFonts w:ascii="Minion Pro" w:cs="Minion Pro" w:eastAsia="Minion Pro" w:hAnsi="Minion Pro"/>
          <w:sz w:val="21"/>
          <w:szCs w:val="21"/>
          <w:color w:val="auto"/>
        </w:rPr>
        <w:t>Finally, we scale the input features by subtracting the feature means and then dividing by the feature standard deviations, and we return a tuple containing the scaled features and the target.</w:t>
      </w:r>
    </w:p>
    <w:p>
      <w:pPr>
        <w:spacing w:after="0" w:line="169"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Let’s test this preprocessing function:</w:t>
      </w:r>
    </w:p>
    <w:p>
      <w:pPr>
        <w:spacing w:after="0" w:line="141" w:lineRule="exact"/>
        <w:rPr>
          <w:sz w:val="20"/>
          <w:szCs w:val="20"/>
          <w:color w:val="auto"/>
        </w:rPr>
      </w:pPr>
    </w:p>
    <w:p>
      <w:pPr>
        <w:ind w:left="340" w:right="400"/>
        <w:spacing w:after="0" w:line="286" w:lineRule="auto"/>
        <w:rPr>
          <w:sz w:val="20"/>
          <w:szCs w:val="20"/>
          <w:color w:val="auto"/>
        </w:rPr>
      </w:pPr>
      <w:r>
        <w:rPr>
          <w:rFonts w:ascii="Courier New" w:cs="Courier New" w:eastAsia="Courier New" w:hAnsi="Courier New"/>
          <w:sz w:val="15"/>
          <w:szCs w:val="15"/>
          <w:b w:val="1"/>
          <w:bCs w:val="1"/>
          <w:color w:val="000099"/>
        </w:rPr>
        <w:t xml:space="preserve">&gt;&gt;&gt; </w:t>
      </w:r>
      <w:r>
        <w:rPr>
          <w:rFonts w:ascii="Courier New" w:cs="Courier New" w:eastAsia="Courier New" w:hAnsi="Courier New"/>
          <w:sz w:val="15"/>
          <w:szCs w:val="15"/>
          <w:color w:val="000088"/>
        </w:rPr>
        <w:t>preprocess</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b</w:t>
      </w:r>
      <w:r>
        <w:rPr>
          <w:rFonts w:ascii="Courier New" w:cs="Courier New" w:eastAsia="Courier New" w:hAnsi="Courier New"/>
          <w:sz w:val="15"/>
          <w:szCs w:val="15"/>
          <w:color w:val="CC3300"/>
        </w:rPr>
        <w:t>'4.2083,44.0,5.3232,0.9171,846.0,2.3370,37.47,-122.2,2.782'</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000000"/>
        </w:rPr>
        <w:t>(&lt;tf.Tensor: id=6227, shape=(8,), dtype=float32, numpy=</w:t>
      </w:r>
    </w:p>
    <w:p>
      <w:pPr>
        <w:spacing w:after="0" w:line="3" w:lineRule="exact"/>
        <w:rPr>
          <w:sz w:val="20"/>
          <w:szCs w:val="20"/>
          <w:color w:val="auto"/>
        </w:rPr>
      </w:pPr>
    </w:p>
    <w:p>
      <w:pPr>
        <w:ind w:left="1020" w:right="740" w:hanging="594"/>
        <w:spacing w:after="0" w:line="308" w:lineRule="auto"/>
        <w:rPr>
          <w:sz w:val="20"/>
          <w:szCs w:val="20"/>
          <w:color w:val="auto"/>
        </w:rPr>
      </w:pPr>
      <w:r>
        <w:rPr>
          <w:rFonts w:ascii="Courier New" w:cs="Courier New" w:eastAsia="Courier New" w:hAnsi="Courier New"/>
          <w:sz w:val="14"/>
          <w:szCs w:val="14"/>
          <w:color w:val="auto"/>
        </w:rPr>
        <w:t>array([ 0.16579159, 1.216324 , -0.05204564, -0.39215982, -0.5277444 , -0.2633488 , 0.8543046 , -1.3072058 ], dtype=float32)&gt;,</w:t>
      </w:r>
    </w:p>
    <w:p>
      <w:pPr>
        <w:ind w:left="420"/>
        <w:spacing w:after="0" w:line="211" w:lineRule="auto"/>
        <w:rPr>
          <w:sz w:val="20"/>
          <w:szCs w:val="20"/>
          <w:color w:val="auto"/>
        </w:rPr>
      </w:pPr>
      <w:r>
        <w:rPr>
          <w:rFonts w:ascii="Courier New" w:cs="Courier New" w:eastAsia="Courier New" w:hAnsi="Courier New"/>
          <w:sz w:val="17"/>
          <w:szCs w:val="17"/>
          <w:color w:val="auto"/>
        </w:rPr>
        <w:t>&lt;tf.Tensor: [...], numpy=array([2.782], dtype=float32)&gt;)</w:t>
      </w:r>
    </w:p>
    <w:p>
      <w:pPr>
        <w:spacing w:after="0" w:line="101"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We can now apply this preprocessing function to the dataset.</w:t>
      </w:r>
    </w:p>
    <w:p>
      <w:pPr>
        <w:spacing w:after="0" w:line="158"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Putting Everything Together</w:t>
      </w:r>
    </w:p>
    <w:p>
      <w:pPr>
        <w:spacing w:after="0" w:line="79" w:lineRule="exact"/>
        <w:rPr>
          <w:sz w:val="20"/>
          <w:szCs w:val="20"/>
          <w:color w:val="auto"/>
        </w:rPr>
      </w:pPr>
    </w:p>
    <w:p>
      <w:pPr>
        <w:jc w:val="both"/>
        <w:spacing w:after="0" w:line="218"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To make the code reusable, let’s put together everything we have discussed so far into a small helper function: it will create and return a dataset that will efficiently load Cal‐ ifornia housing data from multiple CSV files, then shuffle it, preprocess it and batch it (see </w:t>
      </w:r>
      <w:hyperlink w:anchor="page9">
        <w:r>
          <w:rPr>
            <w:rFonts w:ascii="Minion Pro" w:cs="Minion Pro" w:eastAsia="Minion Pro" w:hAnsi="Minion Pro"/>
            <w:sz w:val="21"/>
            <w:szCs w:val="21"/>
            <w:color w:val="990000"/>
          </w:rPr>
          <w:t>Figure 13-2</w:t>
        </w:r>
      </w:hyperlink>
      <w:r>
        <w:rPr>
          <w:rFonts w:ascii="Minion Pro" w:cs="Minion Pro" w:eastAsia="Minion Pro" w:hAnsi="Minion Pro"/>
          <w:sz w:val="21"/>
          <w:szCs w:val="21"/>
          <w:color w:val="auto"/>
        </w:rPr>
        <w:t>):</w:t>
      </w:r>
    </w:p>
    <w:p>
      <w:pPr>
        <w:spacing w:after="0" w:line="144" w:lineRule="exact"/>
        <w:rPr>
          <w:sz w:val="20"/>
          <w:szCs w:val="20"/>
          <w:color w:val="auto"/>
        </w:rPr>
      </w:pPr>
    </w:p>
    <w:p>
      <w:pPr>
        <w:ind w:left="2300" w:right="900" w:hanging="1954"/>
        <w:spacing w:after="0" w:line="308" w:lineRule="auto"/>
        <w:rPr>
          <w:sz w:val="20"/>
          <w:szCs w:val="20"/>
          <w:color w:val="auto"/>
        </w:rPr>
      </w:pPr>
      <w:r>
        <w:rPr>
          <w:rFonts w:ascii="Courier New" w:cs="Courier New" w:eastAsia="Courier New" w:hAnsi="Courier New"/>
          <w:sz w:val="14"/>
          <w:szCs w:val="14"/>
          <w:b w:val="1"/>
          <w:bCs w:val="1"/>
          <w:color w:val="006699"/>
        </w:rPr>
        <w:t xml:space="preserve">def </w:t>
      </w:r>
      <w:r>
        <w:rPr>
          <w:rFonts w:ascii="Courier New" w:cs="Courier New" w:eastAsia="Courier New" w:hAnsi="Courier New"/>
          <w:sz w:val="14"/>
          <w:szCs w:val="14"/>
          <w:color w:val="CC00FF"/>
        </w:rPr>
        <w:t>csv_reader_dataset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filepaths</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repeat</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None</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n_readers</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5</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n_read_threads</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None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shuffle_buffer_size</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10000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n_parse_threads</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5</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batch_size</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32</w:t>
      </w:r>
      <w:r>
        <w:rPr>
          <w:rFonts w:ascii="Courier New" w:cs="Courier New" w:eastAsia="Courier New" w:hAnsi="Courier New"/>
          <w:sz w:val="14"/>
          <w:szCs w:val="14"/>
          <w:color w:val="000000"/>
        </w:rPr>
        <w:t>):</w:t>
      </w:r>
    </w:p>
    <w:p>
      <w:pPr>
        <w:spacing w:after="0" w:line="1" w:lineRule="exact"/>
        <w:rPr>
          <w:sz w:val="20"/>
          <w:szCs w:val="20"/>
          <w:color w:val="auto"/>
        </w:rPr>
      </w:pPr>
    </w:p>
    <w:p>
      <w:pPr>
        <w:ind w:left="680" w:right="1240"/>
        <w:spacing w:after="0" w:line="308" w:lineRule="auto"/>
        <w:rPr>
          <w:sz w:val="20"/>
          <w:szCs w:val="20"/>
          <w:color w:val="auto"/>
        </w:rPr>
      </w:pPr>
      <w:r>
        <w:rPr>
          <w:rFonts w:ascii="Courier New" w:cs="Courier New" w:eastAsia="Courier New" w:hAnsi="Courier New"/>
          <w:sz w:val="14"/>
          <w:szCs w:val="14"/>
          <w:color w:val="000088"/>
        </w:rPr>
        <w:t xml:space="preserve">dataset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data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Dataset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list_files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filepaths</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repeat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repeat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dataset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dataset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interleave</w:t>
      </w:r>
      <w:r>
        <w:rPr>
          <w:rFonts w:ascii="Courier New" w:cs="Courier New" w:eastAsia="Courier New" w:hAnsi="Courier New"/>
          <w:sz w:val="14"/>
          <w:szCs w:val="14"/>
          <w:color w:val="000000"/>
        </w:rPr>
        <w:t>(</w:t>
      </w:r>
    </w:p>
    <w:p>
      <w:pPr>
        <w:spacing w:after="0" w:line="1" w:lineRule="exact"/>
        <w:rPr>
          <w:sz w:val="20"/>
          <w:szCs w:val="20"/>
          <w:color w:val="auto"/>
        </w:rPr>
      </w:pPr>
    </w:p>
    <w:p>
      <w:pPr>
        <w:ind w:left="1020" w:right="1160"/>
        <w:spacing w:after="0" w:line="308" w:lineRule="auto"/>
        <w:rPr>
          <w:sz w:val="20"/>
          <w:szCs w:val="20"/>
          <w:color w:val="auto"/>
        </w:rPr>
      </w:pPr>
      <w:r>
        <w:rPr>
          <w:rFonts w:ascii="Courier New" w:cs="Courier New" w:eastAsia="Courier New" w:hAnsi="Courier New"/>
          <w:sz w:val="14"/>
          <w:szCs w:val="14"/>
          <w:b w:val="1"/>
          <w:bCs w:val="1"/>
          <w:color w:val="006699"/>
        </w:rPr>
        <w:t xml:space="preserve">lambda </w:t>
      </w:r>
      <w:r>
        <w:rPr>
          <w:rFonts w:ascii="Courier New" w:cs="Courier New" w:eastAsia="Courier New" w:hAnsi="Courier New"/>
          <w:sz w:val="14"/>
          <w:szCs w:val="14"/>
          <w:color w:val="000088"/>
        </w:rPr>
        <w:t>filepath</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data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TextLineDataset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filepath</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skip</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cycle_length</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n_readers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num_parallel_calls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n_read_threads</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color w:val="000088"/>
        </w:rPr>
        <w:t xml:space="preserve">dataset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dataset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shuffle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shuffle_buffer_size</w:t>
      </w:r>
      <w:r>
        <w:rPr>
          <w:rFonts w:ascii="Courier New" w:cs="Courier New" w:eastAsia="Courier New" w:hAnsi="Courier New"/>
          <w:sz w:val="17"/>
          <w:szCs w:val="17"/>
          <w:color w:val="000000"/>
        </w:rPr>
        <w:t>)</w:t>
      </w:r>
    </w:p>
    <w:p>
      <w:pPr>
        <w:spacing w:after="0" w:line="36" w:lineRule="exact"/>
        <w:rPr>
          <w:sz w:val="20"/>
          <w:szCs w:val="20"/>
          <w:color w:val="auto"/>
        </w:rPr>
      </w:pPr>
    </w:p>
    <w:p>
      <w:pPr>
        <w:ind w:left="680" w:right="660"/>
        <w:spacing w:after="0" w:line="308" w:lineRule="auto"/>
        <w:rPr>
          <w:sz w:val="20"/>
          <w:szCs w:val="20"/>
          <w:color w:val="auto"/>
        </w:rPr>
      </w:pPr>
      <w:r>
        <w:rPr>
          <w:rFonts w:ascii="Courier New" w:cs="Courier New" w:eastAsia="Courier New" w:hAnsi="Courier New"/>
          <w:sz w:val="14"/>
          <w:szCs w:val="14"/>
          <w:color w:val="000088"/>
        </w:rPr>
        <w:t xml:space="preserve">dataset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dataset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map</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preprocess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num_parallel_calls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n_parse_threads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dataset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dataset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batch</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batch_size</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dataset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prefetch</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p>
    <w:p>
      <w:pPr>
        <w:ind w:left="680"/>
        <w:spacing w:after="0" w:line="211"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1516380</wp:posOffset>
            </wp:positionV>
            <wp:extent cx="4572000" cy="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410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045" w:right="4400" w:bottom="535" w:gutter="0" w:footer="0" w:header="0"/>
          <w:type w:val="continuous"/>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29368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4578350" cy="2936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13-2. Loading and Preprocessing Data From Multiple CSV Files</w:t>
      </w:r>
    </w:p>
    <w:p>
      <w:pPr>
        <w:spacing w:after="0" w:line="222"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Everything should make sense in this code, except the very last line (</w:t>
      </w:r>
      <w:r>
        <w:rPr>
          <w:rFonts w:ascii="Courier New" w:cs="Courier New" w:eastAsia="Courier New" w:hAnsi="Courier New"/>
          <w:sz w:val="19"/>
          <w:szCs w:val="19"/>
          <w:color w:val="auto"/>
        </w:rPr>
        <w:t>prefetch(1)</w:t>
      </w:r>
      <w:r>
        <w:rPr>
          <w:rFonts w:ascii="Minion Pro" w:cs="Minion Pro" w:eastAsia="Minion Pro" w:hAnsi="Minion Pro"/>
          <w:sz w:val="21"/>
          <w:szCs w:val="21"/>
          <w:color w:val="auto"/>
        </w:rPr>
        <w:t>), which is actually quite important for performance.</w:t>
      </w:r>
    </w:p>
    <w:p>
      <w:pPr>
        <w:spacing w:after="0" w:line="159"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Prefetching</w:t>
      </w:r>
    </w:p>
    <w:p>
      <w:pPr>
        <w:spacing w:after="0" w:line="91" w:lineRule="exact"/>
        <w:rPr>
          <w:sz w:val="20"/>
          <w:szCs w:val="20"/>
          <w:color w:val="auto"/>
        </w:rPr>
      </w:pPr>
    </w:p>
    <w:p>
      <w:pPr>
        <w:jc w:val="both"/>
        <w:spacing w:after="0" w:line="226" w:lineRule="auto"/>
        <w:rPr>
          <w:rFonts w:ascii="Minion Pro" w:cs="Minion Pro" w:eastAsia="Minion Pro" w:hAnsi="Minion Pro"/>
          <w:sz w:val="20"/>
          <w:szCs w:val="20"/>
          <w:color w:val="auto"/>
        </w:rPr>
      </w:pPr>
      <w:r>
        <w:rPr>
          <w:rFonts w:ascii="Minion Pro" w:cs="Minion Pro" w:eastAsia="Minion Pro" w:hAnsi="Minion Pro"/>
          <w:sz w:val="20"/>
          <w:szCs w:val="20"/>
          <w:color w:val="auto"/>
        </w:rPr>
        <w:t xml:space="preserve">By calling </w:t>
      </w:r>
      <w:r>
        <w:rPr>
          <w:rFonts w:ascii="Courier New" w:cs="Courier New" w:eastAsia="Courier New" w:hAnsi="Courier New"/>
          <w:sz w:val="18"/>
          <w:szCs w:val="18"/>
          <w:color w:val="auto"/>
        </w:rPr>
        <w:t>prefetch(1)</w:t>
      </w:r>
      <w:r>
        <w:rPr>
          <w:rFonts w:ascii="Minion Pro" w:cs="Minion Pro" w:eastAsia="Minion Pro" w:hAnsi="Minion Pro"/>
          <w:sz w:val="20"/>
          <w:szCs w:val="20"/>
          <w:color w:val="auto"/>
        </w:rPr>
        <w:t xml:space="preserve"> at the end, we are creating a dataset that will do its best to always be one batch ahead</w:t>
      </w:r>
      <w:hyperlink w:anchor="page9">
        <w:r>
          <w:rPr>
            <w:rFonts w:ascii="Minion Pro" w:cs="Minion Pro" w:eastAsia="Minion Pro" w:hAnsi="Minion Pro"/>
            <w:sz w:val="23"/>
            <w:szCs w:val="23"/>
            <w:color w:val="auto"/>
            <w:vertAlign w:val="superscript"/>
          </w:rPr>
          <w:t>2</w:t>
        </w:r>
      </w:hyperlink>
      <w:r>
        <w:rPr>
          <w:rFonts w:ascii="Minion Pro" w:cs="Minion Pro" w:eastAsia="Minion Pro" w:hAnsi="Minion Pro"/>
          <w:sz w:val="20"/>
          <w:szCs w:val="20"/>
          <w:color w:val="auto"/>
        </w:rPr>
        <w:t xml:space="preserve">. In other words, while our training algorithm is working on one batch, the dataset will already be working in parallel on getting the next batch ready. This can improve performance dramatically, as is illustrated on </w:t>
      </w:r>
      <w:hyperlink w:anchor="page10">
        <w:r>
          <w:rPr>
            <w:rFonts w:ascii="Minion Pro" w:cs="Minion Pro" w:eastAsia="Minion Pro" w:hAnsi="Minion Pro"/>
            <w:sz w:val="20"/>
            <w:szCs w:val="20"/>
            <w:color w:val="990000"/>
          </w:rPr>
          <w:t>Figure 13-3</w:t>
        </w:r>
      </w:hyperlink>
      <w:r>
        <w:rPr>
          <w:rFonts w:ascii="Minion Pro" w:cs="Minion Pro" w:eastAsia="Minion Pro" w:hAnsi="Minion Pro"/>
          <w:sz w:val="20"/>
          <w:szCs w:val="20"/>
          <w:color w:val="auto"/>
        </w:rPr>
        <w:t xml:space="preserve">. If we also ensure that loading and preprocessing are multithreaded (by setting </w:t>
      </w:r>
      <w:r>
        <w:rPr>
          <w:rFonts w:ascii="Courier New" w:cs="Courier New" w:eastAsia="Courier New" w:hAnsi="Courier New"/>
          <w:sz w:val="18"/>
          <w:szCs w:val="18"/>
          <w:color w:val="auto"/>
        </w:rPr>
        <w:t>num_par</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 xml:space="preserve">allel_calls </w:t>
      </w:r>
      <w:r>
        <w:rPr>
          <w:rFonts w:ascii="Minion Pro" w:cs="Minion Pro" w:eastAsia="Minion Pro" w:hAnsi="Minion Pro"/>
          <w:sz w:val="20"/>
          <w:szCs w:val="20"/>
          <w:color w:val="auto"/>
        </w:rPr>
        <w:t>when calling</w:t>
      </w:r>
      <w:r>
        <w:rPr>
          <w:rFonts w:ascii="Courier New" w:cs="Courier New" w:eastAsia="Courier New" w:hAnsi="Courier New"/>
          <w:sz w:val="18"/>
          <w:szCs w:val="18"/>
          <w:color w:val="auto"/>
        </w:rPr>
        <w:t xml:space="preserve"> interleave() </w:t>
      </w:r>
      <w:r>
        <w:rPr>
          <w:rFonts w:ascii="Minion Pro" w:cs="Minion Pro" w:eastAsia="Minion Pro" w:hAnsi="Minion Pro"/>
          <w:sz w:val="20"/>
          <w:szCs w:val="20"/>
          <w:color w:val="auto"/>
        </w:rPr>
        <w:t>and</w:t>
      </w:r>
      <w:r>
        <w:rPr>
          <w:rFonts w:ascii="Courier New" w:cs="Courier New" w:eastAsia="Courier New" w:hAnsi="Courier New"/>
          <w:sz w:val="18"/>
          <w:szCs w:val="18"/>
          <w:color w:val="auto"/>
        </w:rPr>
        <w:t xml:space="preserve"> map()</w:t>
      </w:r>
      <w:r>
        <w:rPr>
          <w:rFonts w:ascii="Minion Pro" w:cs="Minion Pro" w:eastAsia="Minion Pro" w:hAnsi="Minion Pro"/>
          <w:sz w:val="20"/>
          <w:szCs w:val="20"/>
          <w:color w:val="auto"/>
        </w:rPr>
        <w:t>), we can exploit multiple cores</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on the CPU and hopefully make preparing one batch of data shorter than running a training step on the GPU: this way the GPU will be almost 100% utilized (except for the data transfer time from the CPU to the GPU), and training will run much faster.</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836930</wp:posOffset>
            </wp:positionV>
            <wp:extent cx="1143000" cy="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160" w:right="20" w:hanging="137"/>
        <w:spacing w:after="0" w:line="223" w:lineRule="auto"/>
        <w:tabs>
          <w:tab w:leader="none" w:pos="160" w:val="left"/>
        </w:tabs>
        <w:numPr>
          <w:ilvl w:val="0"/>
          <w:numId w:val="8"/>
        </w:numPr>
        <w:rPr>
          <w:rFonts w:ascii="Minion Pro" w:cs="Minion Pro" w:eastAsia="Minion Pro" w:hAnsi="Minion Pro"/>
          <w:sz w:val="14"/>
          <w:szCs w:val="14"/>
          <w:color w:val="auto"/>
        </w:rPr>
      </w:pPr>
      <w:r>
        <w:rPr>
          <w:rFonts w:ascii="Minion Pro" w:cs="Minion Pro" w:eastAsia="Minion Pro" w:hAnsi="Minion Pro"/>
          <w:sz w:val="16"/>
          <w:szCs w:val="16"/>
          <w:color w:val="auto"/>
        </w:rPr>
        <w:t xml:space="preserve">In general, just prefetching one batch is fine, but in some cases you may need to prefetch a few more. Alterna‐ tively, you can let TensorFlow decide automatically by passing </w:t>
      </w:r>
      <w:r>
        <w:rPr>
          <w:rFonts w:ascii="Courier New" w:cs="Courier New" w:eastAsia="Courier New" w:hAnsi="Courier New"/>
          <w:sz w:val="15"/>
          <w:szCs w:val="15"/>
          <w:color w:val="auto"/>
        </w:rPr>
        <w:t>tf.data.experimental.AUTOTUNE</w:t>
      </w:r>
      <w:r>
        <w:rPr>
          <w:rFonts w:ascii="Minion Pro" w:cs="Minion Pro" w:eastAsia="Minion Pro" w:hAnsi="Minion Pro"/>
          <w:sz w:val="16"/>
          <w:szCs w:val="16"/>
          <w:color w:val="auto"/>
        </w:rPr>
        <w:t xml:space="preserve"> (this is an experimental feature for now).</w:t>
      </w:r>
    </w:p>
    <w:p>
      <w:pPr>
        <w:ind w:left="160" w:right="20" w:hanging="137"/>
        <w:spacing w:after="0" w:line="223" w:lineRule="auto"/>
        <w:tabs>
          <w:tab w:leader="none" w:pos="160" w:val="left"/>
        </w:tabs>
        <w:rPr>
          <w:sz w:val="20"/>
          <w:szCs w:val="20"/>
          <w:color w:val="auto"/>
        </w:rPr>
        <w:sectPr>
          <w:pgSz w:w="10080" w:h="13230" w:orient="portrait"/>
          <w:cols w:equalWidth="0" w:num="1">
            <w:col w:w="7200"/>
          </w:cols>
          <w:pgMar w:left="1440" w:top="1440"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226695</wp:posOffset>
            </wp:positionV>
            <wp:extent cx="4572000" cy="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spacing w:after="0"/>
        <w:tabs>
          <w:tab w:leader="none" w:pos="900" w:val="left"/>
          <w:tab w:leader="none" w:pos="1120" w:val="left"/>
        </w:tabs>
        <w:rPr>
          <w:sz w:val="20"/>
          <w:szCs w:val="20"/>
          <w:color w:val="auto"/>
        </w:rPr>
      </w:pPr>
      <w:r>
        <w:rPr>
          <w:rFonts w:ascii="Myriad Pro" w:cs="Myriad Pro" w:eastAsia="Myriad Pro" w:hAnsi="Myriad Pro"/>
          <w:sz w:val="17"/>
          <w:szCs w:val="17"/>
          <w:b w:val="1"/>
          <w:bCs w:val="1"/>
          <w:color w:val="auto"/>
        </w:rPr>
        <w:t>The Data API</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411</w:t>
      </w:r>
    </w:p>
    <w:p>
      <w:pPr>
        <w:sectPr>
          <w:pgSz w:w="10080" w:h="13230" w:orient="portrait"/>
          <w:cols w:equalWidth="0" w:num="1">
            <w:col w:w="1360"/>
          </w:cols>
          <w:pgMar w:left="7280" w:top="1440" w:right="1440" w:bottom="535" w:gutter="0" w:footer="0" w:header="0"/>
          <w:type w:val="continuous"/>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34594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4578350" cy="3459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13-3. Speedup Training Thanks to Prefetching and Multithreading</w:t>
      </w:r>
    </w:p>
    <w:p>
      <w:pPr>
        <w:spacing w:after="0" w:line="27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142240</wp:posOffset>
            </wp:positionV>
            <wp:extent cx="530225" cy="70866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00" w:right="720"/>
        <w:spacing w:after="0" w:line="208" w:lineRule="auto"/>
        <w:rPr>
          <w:sz w:val="20"/>
          <w:szCs w:val="20"/>
          <w:color w:val="auto"/>
        </w:rPr>
      </w:pPr>
      <w:r>
        <w:rPr>
          <w:rFonts w:ascii="Minion Pro" w:cs="Minion Pro" w:eastAsia="Minion Pro" w:hAnsi="Minion Pro"/>
          <w:sz w:val="19"/>
          <w:szCs w:val="19"/>
          <w:color w:val="auto"/>
        </w:rPr>
        <w:t xml:space="preserve">If you plan to purchase a GPU card, its processing power and its memory size are of course very important (in particular, a large RAM is crucial for computer vision), but its </w:t>
      </w:r>
      <w:r>
        <w:rPr>
          <w:rFonts w:ascii="Minion Pro" w:cs="Minion Pro" w:eastAsia="Minion Pro" w:hAnsi="Minion Pro"/>
          <w:sz w:val="19"/>
          <w:szCs w:val="19"/>
          <w:i w:val="1"/>
          <w:iCs w:val="1"/>
          <w:color w:val="auto"/>
        </w:rPr>
        <w:t>memory bandwidth</w:t>
      </w:r>
      <w:r>
        <w:rPr>
          <w:rFonts w:ascii="Minion Pro" w:cs="Minion Pro" w:eastAsia="Minion Pro" w:hAnsi="Minion Pro"/>
          <w:sz w:val="19"/>
          <w:szCs w:val="19"/>
          <w:color w:val="auto"/>
        </w:rPr>
        <w:t xml:space="preserve"> is just as important as the processing power to get good performance: this is the number of gigabytes of data it can get in or out of its RAM per second.</w:t>
      </w:r>
    </w:p>
    <w:p>
      <w:pPr>
        <w:spacing w:after="0" w:line="275"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With that, you can now build efficient input pipelines to load and preprocess data from multiple text files. We have discussed the most common dataset methods, but there are a few more you may want to look at: </w:t>
      </w:r>
      <w:r>
        <w:rPr>
          <w:rFonts w:ascii="Courier New" w:cs="Courier New" w:eastAsia="Courier New" w:hAnsi="Courier New"/>
          <w:sz w:val="19"/>
          <w:szCs w:val="19"/>
          <w:color w:val="auto"/>
        </w:rPr>
        <w:t>concatenate()</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zip()</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window()</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reduce()</w:t>
      </w:r>
      <w:r>
        <w:rPr>
          <w:rFonts w:ascii="Minion Pro" w:cs="Minion Pro" w:eastAsia="Minion Pro" w:hAnsi="Minion Pro"/>
          <w:sz w:val="21"/>
          <w:szCs w:val="21"/>
          <w:color w:val="auto"/>
        </w:rPr>
        <w:t>,</w:t>
      </w:r>
      <w:r>
        <w:rPr>
          <w:rFonts w:ascii="Courier New" w:cs="Courier New" w:eastAsia="Courier New" w:hAnsi="Courier New"/>
          <w:sz w:val="19"/>
          <w:szCs w:val="19"/>
          <w:color w:val="auto"/>
        </w:rPr>
        <w:t xml:space="preserve"> cache()</w:t>
      </w:r>
      <w:r>
        <w:rPr>
          <w:rFonts w:ascii="Minion Pro" w:cs="Minion Pro" w:eastAsia="Minion Pro" w:hAnsi="Minion Pro"/>
          <w:sz w:val="21"/>
          <w:szCs w:val="21"/>
          <w:color w:val="auto"/>
        </w:rPr>
        <w:t>,</w:t>
      </w:r>
      <w:r>
        <w:rPr>
          <w:rFonts w:ascii="Courier New" w:cs="Courier New" w:eastAsia="Courier New" w:hAnsi="Courier New"/>
          <w:sz w:val="19"/>
          <w:szCs w:val="19"/>
          <w:color w:val="auto"/>
        </w:rPr>
        <w:t xml:space="preserve"> shard()</w:t>
      </w:r>
      <w:r>
        <w:rPr>
          <w:rFonts w:ascii="Minion Pro" w:cs="Minion Pro" w:eastAsia="Minion Pro" w:hAnsi="Minion Pro"/>
          <w:sz w:val="21"/>
          <w:szCs w:val="21"/>
          <w:color w:val="auto"/>
        </w:rPr>
        <w:t>,</w:t>
      </w:r>
      <w:r>
        <w:rPr>
          <w:rFonts w:ascii="Courier New" w:cs="Courier New" w:eastAsia="Courier New" w:hAnsi="Courier New"/>
          <w:sz w:val="19"/>
          <w:szCs w:val="19"/>
          <w:color w:val="auto"/>
        </w:rPr>
        <w:t xml:space="preserve"> flat_map() </w:t>
      </w:r>
      <w:r>
        <w:rPr>
          <w:rFonts w:ascii="Minion Pro" w:cs="Minion Pro" w:eastAsia="Minion Pro" w:hAnsi="Minion Pro"/>
          <w:sz w:val="21"/>
          <w:szCs w:val="21"/>
          <w:color w:val="auto"/>
        </w:rPr>
        <w:t>and</w:t>
      </w:r>
      <w:r>
        <w:rPr>
          <w:rFonts w:ascii="Courier New" w:cs="Courier New" w:eastAsia="Courier New" w:hAnsi="Courier New"/>
          <w:sz w:val="19"/>
          <w:szCs w:val="19"/>
          <w:color w:val="auto"/>
        </w:rPr>
        <w:t xml:space="preserve"> padded_batch()</w:t>
      </w:r>
      <w:r>
        <w:rPr>
          <w:rFonts w:ascii="Minion Pro" w:cs="Minion Pro" w:eastAsia="Minion Pro" w:hAnsi="Minion Pro"/>
          <w:sz w:val="21"/>
          <w:szCs w:val="21"/>
          <w:color w:val="auto"/>
        </w:rPr>
        <w:t>. There are also a cou‐</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ple more class methods: </w:t>
      </w:r>
      <w:r>
        <w:rPr>
          <w:rFonts w:ascii="Courier New" w:cs="Courier New" w:eastAsia="Courier New" w:hAnsi="Courier New"/>
          <w:sz w:val="19"/>
          <w:szCs w:val="19"/>
          <w:color w:val="auto"/>
        </w:rPr>
        <w:t>from_generator()</w:t>
      </w:r>
      <w:r>
        <w:rPr>
          <w:rFonts w:ascii="Minion Pro" w:cs="Minion Pro" w:eastAsia="Minion Pro" w:hAnsi="Minion Pro"/>
          <w:sz w:val="21"/>
          <w:szCs w:val="21"/>
          <w:color w:val="auto"/>
        </w:rPr>
        <w:t xml:space="preserve"> and </w:t>
      </w:r>
      <w:r>
        <w:rPr>
          <w:rFonts w:ascii="Courier New" w:cs="Courier New" w:eastAsia="Courier New" w:hAnsi="Courier New"/>
          <w:sz w:val="19"/>
          <w:szCs w:val="19"/>
          <w:color w:val="auto"/>
        </w:rPr>
        <w:t>from_tensors()</w:t>
      </w:r>
      <w:r>
        <w:rPr>
          <w:rFonts w:ascii="Minion Pro" w:cs="Minion Pro" w:eastAsia="Minion Pro" w:hAnsi="Minion Pro"/>
          <w:sz w:val="21"/>
          <w:szCs w:val="21"/>
          <w:color w:val="auto"/>
        </w:rPr>
        <w:t xml:space="preserve">, which create a new dataset from a Python generator or a list of tensors respectively. Please check the API documentation for more details. Also note that there are experimental features avail‐ able in </w:t>
      </w:r>
      <w:r>
        <w:rPr>
          <w:rFonts w:ascii="Courier New" w:cs="Courier New" w:eastAsia="Courier New" w:hAnsi="Courier New"/>
          <w:sz w:val="19"/>
          <w:szCs w:val="19"/>
          <w:color w:val="auto"/>
        </w:rPr>
        <w:t>tf.data.experimental</w:t>
      </w:r>
      <w:r>
        <w:rPr>
          <w:rFonts w:ascii="Minion Pro" w:cs="Minion Pro" w:eastAsia="Minion Pro" w:hAnsi="Minion Pro"/>
          <w:sz w:val="21"/>
          <w:szCs w:val="21"/>
          <w:color w:val="auto"/>
        </w:rPr>
        <w:t xml:space="preserve">, many of which will most likely make it to the core API in future releases (e.g., check out the </w:t>
      </w:r>
      <w:r>
        <w:rPr>
          <w:rFonts w:ascii="Courier New" w:cs="Courier New" w:eastAsia="Courier New" w:hAnsi="Courier New"/>
          <w:sz w:val="19"/>
          <w:szCs w:val="19"/>
          <w:color w:val="auto"/>
        </w:rPr>
        <w:t>CsvDataset</w:t>
      </w:r>
      <w:r>
        <w:rPr>
          <w:rFonts w:ascii="Minion Pro" w:cs="Minion Pro" w:eastAsia="Minion Pro" w:hAnsi="Minion Pro"/>
          <w:sz w:val="21"/>
          <w:szCs w:val="21"/>
          <w:color w:val="auto"/>
        </w:rPr>
        <w:t xml:space="preserve"> class and the </w:t>
      </w:r>
      <w:r>
        <w:rPr>
          <w:rFonts w:ascii="Courier New" w:cs="Courier New" w:eastAsia="Courier New" w:hAnsi="Courier New"/>
          <w:sz w:val="19"/>
          <w:szCs w:val="19"/>
          <w:color w:val="auto"/>
        </w:rPr>
        <w:t>SqlDataset</w:t>
      </w:r>
      <w:r>
        <w:rPr>
          <w:rFonts w:ascii="Minion Pro" w:cs="Minion Pro" w:eastAsia="Minion Pro" w:hAnsi="Minion Pro"/>
          <w:sz w:val="21"/>
          <w:szCs w:val="21"/>
          <w:color w:val="auto"/>
        </w:rPr>
        <w:t xml:space="preserve"> classes).</w:t>
      </w:r>
    </w:p>
    <w:p>
      <w:pPr>
        <w:jc w:val="both"/>
        <w:spacing w:after="0" w:line="219" w:lineRule="auto"/>
        <w:rPr>
          <w:sz w:val="20"/>
          <w:szCs w:val="20"/>
          <w:color w:val="auto"/>
        </w:rPr>
        <w:sectPr>
          <w:pgSz w:w="10080" w:h="13230" w:orient="portrait"/>
          <w:cols w:equalWidth="0" w:num="1">
            <w:col w:w="7200"/>
          </w:cols>
          <w:pgMar w:left="1440" w:top="1440"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472440</wp:posOffset>
            </wp:positionV>
            <wp:extent cx="4572000" cy="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412</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440" w:right="4400" w:bottom="535" w:gutter="0" w:footer="0" w:header="0"/>
          <w:type w:val="continuous"/>
        </w:sectPr>
      </w:pPr>
    </w:p>
    <w:bookmarkStart w:id="10" w:name="page11"/>
    <w:bookmarkEnd w:id="10"/>
    <w:p>
      <w:pPr>
        <w:spacing w:after="0"/>
        <w:rPr>
          <w:sz w:val="20"/>
          <w:szCs w:val="20"/>
          <w:color w:val="auto"/>
        </w:rPr>
      </w:pPr>
      <w:r>
        <w:rPr>
          <w:rFonts w:ascii="Myriad Pro" w:cs="Myriad Pro" w:eastAsia="Myriad Pro" w:hAnsi="Myriad Pro"/>
          <w:sz w:val="32"/>
          <w:szCs w:val="32"/>
          <w:b w:val="1"/>
          <w:bCs w:val="1"/>
          <w:color w:val="auto"/>
        </w:rPr>
        <w:t>Using the Dataset With tf.keras</w:t>
      </w:r>
    </w:p>
    <w:p>
      <w:pPr>
        <w:spacing w:after="0" w:line="91"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 xml:space="preserve">Now we can use the </w:t>
      </w:r>
      <w:r>
        <w:rPr>
          <w:rFonts w:ascii="Courier New" w:cs="Courier New" w:eastAsia="Courier New" w:hAnsi="Courier New"/>
          <w:sz w:val="19"/>
          <w:szCs w:val="19"/>
          <w:color w:val="auto"/>
        </w:rPr>
        <w:t>csv_reader_dataset()</w:t>
      </w:r>
      <w:r>
        <w:rPr>
          <w:rFonts w:ascii="Minion Pro" w:cs="Minion Pro" w:eastAsia="Minion Pro" w:hAnsi="Minion Pro"/>
          <w:sz w:val="21"/>
          <w:szCs w:val="21"/>
          <w:color w:val="auto"/>
        </w:rPr>
        <w:t xml:space="preserve"> function to create a dataset for the train‐ ing set (ensuring it repeats the data forever), the validation set and the test set:</w:t>
      </w:r>
    </w:p>
    <w:p>
      <w:pPr>
        <w:spacing w:after="0" w:line="143" w:lineRule="exact"/>
        <w:rPr>
          <w:sz w:val="20"/>
          <w:szCs w:val="20"/>
          <w:color w:val="auto"/>
        </w:rPr>
      </w:pPr>
    </w:p>
    <w:p>
      <w:pPr>
        <w:ind w:left="340" w:right="1760"/>
        <w:spacing w:after="0" w:line="308" w:lineRule="auto"/>
        <w:rPr>
          <w:sz w:val="20"/>
          <w:szCs w:val="20"/>
          <w:color w:val="auto"/>
        </w:rPr>
      </w:pPr>
      <w:r>
        <w:rPr>
          <w:rFonts w:ascii="Courier New" w:cs="Courier New" w:eastAsia="Courier New" w:hAnsi="Courier New"/>
          <w:sz w:val="14"/>
          <w:szCs w:val="14"/>
          <w:color w:val="000088"/>
        </w:rPr>
        <w:t xml:space="preserve">train_set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csv_reader_dataset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train_filepaths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repeat</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None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valid_set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csv_reader_dataset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valid_filepaths</w:t>
      </w:r>
      <w:r>
        <w:rPr>
          <w:rFonts w:ascii="Courier New" w:cs="Courier New" w:eastAsia="Courier New" w:hAnsi="Courier New"/>
          <w:sz w:val="14"/>
          <w:szCs w:val="14"/>
          <w:color w:val="000000"/>
        </w:rPr>
        <w:t>)</w:t>
      </w:r>
    </w:p>
    <w:p>
      <w:pPr>
        <w:ind w:left="340"/>
        <w:spacing w:after="0" w:line="211" w:lineRule="auto"/>
        <w:rPr>
          <w:sz w:val="20"/>
          <w:szCs w:val="20"/>
          <w:color w:val="auto"/>
        </w:rPr>
      </w:pPr>
      <w:r>
        <w:rPr>
          <w:rFonts w:ascii="Courier New" w:cs="Courier New" w:eastAsia="Courier New" w:hAnsi="Courier New"/>
          <w:sz w:val="17"/>
          <w:szCs w:val="17"/>
          <w:color w:val="000088"/>
        </w:rPr>
        <w:t xml:space="preserve">test_set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csv_reader_dataset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test_filepaths</w:t>
      </w:r>
      <w:r>
        <w:rPr>
          <w:rFonts w:ascii="Courier New" w:cs="Courier New" w:eastAsia="Courier New" w:hAnsi="Courier New"/>
          <w:sz w:val="17"/>
          <w:szCs w:val="17"/>
          <w:color w:val="000000"/>
        </w:rPr>
        <w:t>)</w:t>
      </w:r>
    </w:p>
    <w:p>
      <w:pPr>
        <w:spacing w:after="0" w:line="105" w:lineRule="exact"/>
        <w:rPr>
          <w:sz w:val="20"/>
          <w:szCs w:val="20"/>
          <w:color w:val="auto"/>
        </w:rPr>
      </w:pPr>
    </w:p>
    <w:p>
      <w:pPr>
        <w:jc w:val="both"/>
        <w:spacing w:after="0" w:line="224" w:lineRule="auto"/>
        <w:rPr>
          <w:rFonts w:ascii="Courier New" w:cs="Courier New" w:eastAsia="Courier New" w:hAnsi="Courier New"/>
          <w:sz w:val="19"/>
          <w:szCs w:val="19"/>
          <w:color w:val="auto"/>
        </w:rPr>
      </w:pPr>
      <w:r>
        <w:rPr>
          <w:rFonts w:ascii="Minion Pro" w:cs="Minion Pro" w:eastAsia="Minion Pro" w:hAnsi="Minion Pro"/>
          <w:sz w:val="21"/>
          <w:szCs w:val="21"/>
          <w:color w:val="auto"/>
        </w:rPr>
        <w:t>And now we can simply build and train a Keras model using these datasets.</w:t>
      </w:r>
      <w:hyperlink w:anchor="page11">
        <w:r>
          <w:rPr>
            <w:rFonts w:ascii="Minion Pro" w:cs="Minion Pro" w:eastAsia="Minion Pro" w:hAnsi="Minion Pro"/>
            <w:sz w:val="24"/>
            <w:szCs w:val="24"/>
            <w:color w:val="auto"/>
            <w:vertAlign w:val="superscript"/>
          </w:rPr>
          <w:t>3</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All we need to do is to call the </w:t>
      </w:r>
      <w:r>
        <w:rPr>
          <w:rFonts w:ascii="Courier New" w:cs="Courier New" w:eastAsia="Courier New" w:hAnsi="Courier New"/>
          <w:sz w:val="19"/>
          <w:szCs w:val="19"/>
          <w:color w:val="auto"/>
        </w:rPr>
        <w:t>fit()</w:t>
      </w:r>
      <w:r>
        <w:rPr>
          <w:rFonts w:ascii="Minion Pro" w:cs="Minion Pro" w:eastAsia="Minion Pro" w:hAnsi="Minion Pro"/>
          <w:sz w:val="21"/>
          <w:szCs w:val="21"/>
          <w:color w:val="auto"/>
        </w:rPr>
        <w:t xml:space="preserve"> method with the datasets instead of </w:t>
      </w:r>
      <w:r>
        <w:rPr>
          <w:rFonts w:ascii="Courier New" w:cs="Courier New" w:eastAsia="Courier New" w:hAnsi="Courier New"/>
          <w:sz w:val="19"/>
          <w:szCs w:val="19"/>
          <w:color w:val="auto"/>
        </w:rPr>
        <w:t>X_train</w:t>
      </w:r>
      <w:r>
        <w:rPr>
          <w:rFonts w:ascii="Minion Pro" w:cs="Minion Pro" w:eastAsia="Minion Pro" w:hAnsi="Minion Pro"/>
          <w:sz w:val="21"/>
          <w:szCs w:val="21"/>
          <w:color w:val="auto"/>
        </w:rPr>
        <w:t xml:space="preserve"> and </w:t>
      </w:r>
      <w:r>
        <w:rPr>
          <w:rFonts w:ascii="Courier New" w:cs="Courier New" w:eastAsia="Courier New" w:hAnsi="Courier New"/>
          <w:sz w:val="19"/>
          <w:szCs w:val="19"/>
          <w:color w:val="auto"/>
        </w:rPr>
        <w:t>y_train</w:t>
      </w:r>
      <w:r>
        <w:rPr>
          <w:rFonts w:ascii="Minion Pro" w:cs="Minion Pro" w:eastAsia="Minion Pro" w:hAnsi="Minion Pro"/>
          <w:sz w:val="21"/>
          <w:szCs w:val="21"/>
          <w:color w:val="auto"/>
        </w:rPr>
        <w:t>, and specify the number of steps per epoch for each set:</w:t>
      </w:r>
      <w:hyperlink w:anchor="page11">
        <w:r>
          <w:rPr>
            <w:rFonts w:ascii="Minion Pro" w:cs="Minion Pro" w:eastAsia="Minion Pro" w:hAnsi="Minion Pro"/>
            <w:sz w:val="24"/>
            <w:szCs w:val="24"/>
            <w:color w:val="auto"/>
            <w:vertAlign w:val="superscript"/>
          </w:rPr>
          <w:t>4</w:t>
        </w:r>
      </w:hyperlink>
    </w:p>
    <w:p>
      <w:pPr>
        <w:spacing w:after="0" w:line="69" w:lineRule="exact"/>
        <w:rPr>
          <w:sz w:val="20"/>
          <w:szCs w:val="20"/>
          <w:color w:val="auto"/>
        </w:rPr>
      </w:pPr>
    </w:p>
    <w:p>
      <w:pPr>
        <w:ind w:left="340" w:right="3620"/>
        <w:spacing w:after="0" w:line="308" w:lineRule="auto"/>
        <w:rPr>
          <w:sz w:val="20"/>
          <w:szCs w:val="20"/>
          <w:color w:val="auto"/>
        </w:rPr>
      </w:pPr>
      <w:r>
        <w:rPr>
          <w:rFonts w:ascii="Courier New" w:cs="Courier New" w:eastAsia="Courier New" w:hAnsi="Courier New"/>
          <w:sz w:val="14"/>
          <w:szCs w:val="14"/>
          <w:color w:val="000088"/>
        </w:rPr>
        <w:t xml:space="preserve">model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models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Sequential</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compile</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p>
    <w:p>
      <w:pPr>
        <w:spacing w:after="0" w:line="1" w:lineRule="exact"/>
        <w:rPr>
          <w:sz w:val="20"/>
          <w:szCs w:val="20"/>
          <w:color w:val="auto"/>
        </w:rPr>
      </w:pPr>
    </w:p>
    <w:p>
      <w:pPr>
        <w:ind w:left="1200" w:right="480" w:hanging="849"/>
        <w:spacing w:after="0" w:line="232" w:lineRule="auto"/>
        <w:rPr>
          <w:sz w:val="20"/>
          <w:szCs w:val="20"/>
          <w:color w:val="auto"/>
        </w:rPr>
      </w:pPr>
      <w:r>
        <w:rPr>
          <w:rFonts w:ascii="Courier New" w:cs="Courier New" w:eastAsia="Courier New" w:hAnsi="Courier New"/>
          <w:sz w:val="17"/>
          <w:szCs w:val="17"/>
          <w:color w:val="000088"/>
        </w:rPr>
        <w:t>model</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fit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train_set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steps_per_epoch</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len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X_train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batch_size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epochs</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10</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validation_data</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valid_set</w:t>
      </w:r>
      <w:r>
        <w:rPr>
          <w:rFonts w:ascii="Courier New" w:cs="Courier New" w:eastAsia="Courier New" w:hAnsi="Courier New"/>
          <w:sz w:val="17"/>
          <w:szCs w:val="17"/>
          <w:color w:val="000000"/>
        </w:rPr>
        <w:t>,</w:t>
      </w:r>
    </w:p>
    <w:p>
      <w:pPr>
        <w:spacing w:after="0" w:line="12" w:lineRule="exact"/>
        <w:rPr>
          <w:sz w:val="20"/>
          <w:szCs w:val="20"/>
          <w:color w:val="auto"/>
        </w:rPr>
      </w:pPr>
    </w:p>
    <w:p>
      <w:pPr>
        <w:ind w:left="1200"/>
        <w:spacing w:after="0" w:line="239" w:lineRule="auto"/>
        <w:rPr>
          <w:sz w:val="20"/>
          <w:szCs w:val="20"/>
          <w:color w:val="auto"/>
        </w:rPr>
      </w:pPr>
      <w:r>
        <w:rPr>
          <w:rFonts w:ascii="Courier New" w:cs="Courier New" w:eastAsia="Courier New" w:hAnsi="Courier New"/>
          <w:sz w:val="17"/>
          <w:szCs w:val="17"/>
          <w:color w:val="000088"/>
        </w:rPr>
        <w:t>validation_steps</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len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X_valid</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batch_size</w:t>
      </w:r>
      <w:r>
        <w:rPr>
          <w:rFonts w:ascii="Courier New" w:cs="Courier New" w:eastAsia="Courier New" w:hAnsi="Courier New"/>
          <w:sz w:val="17"/>
          <w:szCs w:val="17"/>
          <w:color w:val="000000"/>
        </w:rPr>
        <w:t>)</w:t>
      </w:r>
    </w:p>
    <w:p>
      <w:pPr>
        <w:spacing w:after="0" w:line="117"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 xml:space="preserve">Similarly, we can pass a dataset to the </w:t>
      </w:r>
      <w:r>
        <w:rPr>
          <w:rFonts w:ascii="Courier New" w:cs="Courier New" w:eastAsia="Courier New" w:hAnsi="Courier New"/>
          <w:sz w:val="19"/>
          <w:szCs w:val="19"/>
          <w:color w:val="auto"/>
        </w:rPr>
        <w:t>evaluate()</w:t>
      </w:r>
      <w:r>
        <w:rPr>
          <w:rFonts w:ascii="Minion Pro" w:cs="Minion Pro" w:eastAsia="Minion Pro" w:hAnsi="Minion Pro"/>
          <w:sz w:val="21"/>
          <w:szCs w:val="21"/>
          <w:color w:val="auto"/>
        </w:rPr>
        <w:t xml:space="preserve"> and </w:t>
      </w:r>
      <w:r>
        <w:rPr>
          <w:rFonts w:ascii="Courier New" w:cs="Courier New" w:eastAsia="Courier New" w:hAnsi="Courier New"/>
          <w:sz w:val="19"/>
          <w:szCs w:val="19"/>
          <w:color w:val="auto"/>
        </w:rPr>
        <w:t>predict()</w:t>
      </w:r>
      <w:r>
        <w:rPr>
          <w:rFonts w:ascii="Minion Pro" w:cs="Minion Pro" w:eastAsia="Minion Pro" w:hAnsi="Minion Pro"/>
          <w:sz w:val="21"/>
          <w:szCs w:val="21"/>
          <w:color w:val="auto"/>
        </w:rPr>
        <w:t xml:space="preserve"> methods (and again specify the number of steps per epoch):</w:t>
      </w:r>
    </w:p>
    <w:p>
      <w:pPr>
        <w:spacing w:after="0" w:line="143" w:lineRule="exact"/>
        <w:rPr>
          <w:sz w:val="20"/>
          <w:szCs w:val="20"/>
          <w:color w:val="auto"/>
        </w:rPr>
      </w:pPr>
    </w:p>
    <w:p>
      <w:pPr>
        <w:ind w:left="340" w:right="2020"/>
        <w:spacing w:after="0" w:line="324" w:lineRule="auto"/>
        <w:rPr>
          <w:sz w:val="20"/>
          <w:szCs w:val="20"/>
          <w:color w:val="auto"/>
        </w:rPr>
      </w:pPr>
      <w:r>
        <w:rPr>
          <w:rFonts w:ascii="Courier New" w:cs="Courier New" w:eastAsia="Courier New" w:hAnsi="Courier New"/>
          <w:sz w:val="14"/>
          <w:szCs w:val="14"/>
          <w:color w:val="000088"/>
        </w:rPr>
        <w:t>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evaluate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test_set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steps</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len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X_test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batch_size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predict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new_set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steps</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len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X_new</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batch_size</w:t>
      </w:r>
      <w:r>
        <w:rPr>
          <w:rFonts w:ascii="Courier New" w:cs="Courier New" w:eastAsia="Courier New" w:hAnsi="Courier New"/>
          <w:sz w:val="14"/>
          <w:szCs w:val="14"/>
          <w:color w:val="000000"/>
        </w:rPr>
        <w:t>)</w:t>
      </w:r>
    </w:p>
    <w:p>
      <w:pPr>
        <w:spacing w:after="0" w:line="61"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 xml:space="preserve">Unlike the other sets, the </w:t>
      </w:r>
      <w:r>
        <w:rPr>
          <w:rFonts w:ascii="Courier New" w:cs="Courier New" w:eastAsia="Courier New" w:hAnsi="Courier New"/>
          <w:sz w:val="19"/>
          <w:szCs w:val="19"/>
          <w:color w:val="auto"/>
        </w:rPr>
        <w:t>new_set</w:t>
      </w:r>
      <w:r>
        <w:rPr>
          <w:rFonts w:ascii="Minion Pro" w:cs="Minion Pro" w:eastAsia="Minion Pro" w:hAnsi="Minion Pro"/>
          <w:sz w:val="21"/>
          <w:szCs w:val="21"/>
          <w:color w:val="auto"/>
        </w:rPr>
        <w:t xml:space="preserve"> will usually not contain labels (if it does, Keras will just ignore them). Note that in all these cases, you can still use NumPy arrays instead of datasets if you want (but of course they need to have been loaded and preprocessed first).</w:t>
      </w:r>
    </w:p>
    <w:p>
      <w:pPr>
        <w:spacing w:after="0" w:line="93"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 xml:space="preserve">If you want to build your own custom training loop (as in </w:t>
      </w:r>
      <w:r>
        <w:rPr>
          <w:rFonts w:ascii="Minion Pro" w:cs="Minion Pro" w:eastAsia="Minion Pro" w:hAnsi="Minion Pro"/>
          <w:sz w:val="21"/>
          <w:szCs w:val="21"/>
          <w:color w:val="990000"/>
        </w:rPr>
        <w:t>Chapter 12</w:t>
      </w:r>
      <w:r>
        <w:rPr>
          <w:rFonts w:ascii="Minion Pro" w:cs="Minion Pro" w:eastAsia="Minion Pro" w:hAnsi="Minion Pro"/>
          <w:sz w:val="21"/>
          <w:szCs w:val="21"/>
          <w:color w:val="auto"/>
        </w:rPr>
        <w:t>), you can just iterate over the training set, very naturally:</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for </w:t>
      </w:r>
      <w:r>
        <w:rPr>
          <w:rFonts w:ascii="Courier New" w:cs="Courier New" w:eastAsia="Courier New" w:hAnsi="Courier New"/>
          <w:sz w:val="17"/>
          <w:szCs w:val="17"/>
          <w:color w:val="000088"/>
        </w:rPr>
        <w:t>X_batch</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y_batch</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b w:val="1"/>
          <w:bCs w:val="1"/>
          <w:color w:val="000000"/>
        </w:rPr>
        <w:t>in</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train_set</w:t>
      </w:r>
      <w:r>
        <w:rPr>
          <w:rFonts w:ascii="Courier New" w:cs="Courier New" w:eastAsia="Courier New" w:hAnsi="Courier New"/>
          <w:sz w:val="17"/>
          <w:szCs w:val="17"/>
          <w:color w:val="000000"/>
        </w:rPr>
        <w:t>:</w:t>
      </w:r>
    </w:p>
    <w:p>
      <w:pPr>
        <w:spacing w:after="0" w:line="12" w:lineRule="exact"/>
        <w:rPr>
          <w:sz w:val="20"/>
          <w:szCs w:val="20"/>
          <w:color w:val="auto"/>
        </w:rPr>
      </w:pPr>
    </w:p>
    <w:p>
      <w:pPr>
        <w:ind w:left="680"/>
        <w:spacing w:after="0" w:line="239" w:lineRule="auto"/>
        <w:rPr>
          <w:sz w:val="20"/>
          <w:szCs w:val="20"/>
          <w:color w:val="auto"/>
        </w:rPr>
      </w:pPr>
      <w:r>
        <w:rPr>
          <w:rFonts w:ascii="Courier New" w:cs="Courier New" w:eastAsia="Courier New" w:hAnsi="Courier New"/>
          <w:sz w:val="17"/>
          <w:szCs w:val="17"/>
          <w:color w:val="auto"/>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auto"/>
        </w:rPr>
        <w:t xml:space="preserve">] </w:t>
      </w:r>
      <w:r>
        <w:rPr>
          <w:rFonts w:ascii="Courier New" w:cs="Courier New" w:eastAsia="Courier New" w:hAnsi="Courier New"/>
          <w:sz w:val="17"/>
          <w:szCs w:val="17"/>
          <w:i w:val="1"/>
          <w:iCs w:val="1"/>
          <w:color w:val="35586C"/>
        </w:rPr>
        <w:t># perform one gradient descent step</w:t>
      </w:r>
    </w:p>
    <w:p>
      <w:pPr>
        <w:spacing w:after="0" w:line="105" w:lineRule="exact"/>
        <w:rPr>
          <w:sz w:val="20"/>
          <w:szCs w:val="20"/>
          <w:color w:val="auto"/>
        </w:rPr>
      </w:pPr>
    </w:p>
    <w:p>
      <w:pPr>
        <w:jc w:val="both"/>
        <w:spacing w:after="0" w:line="237"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In fact, it is even possible to create a tf.function (see </w:t>
      </w:r>
      <w:r>
        <w:rPr>
          <w:rFonts w:ascii="Minion Pro" w:cs="Minion Pro" w:eastAsia="Minion Pro" w:hAnsi="Minion Pro"/>
          <w:sz w:val="21"/>
          <w:szCs w:val="21"/>
          <w:color w:val="990000"/>
        </w:rPr>
        <w:t>Chapter 12</w:t>
      </w:r>
      <w:r>
        <w:rPr>
          <w:rFonts w:ascii="Minion Pro" w:cs="Minion Pro" w:eastAsia="Minion Pro" w:hAnsi="Minion Pro"/>
          <w:sz w:val="21"/>
          <w:szCs w:val="21"/>
          <w:color w:val="auto"/>
        </w:rPr>
        <w:t>) that performs the whole training loop!</w:t>
      </w:r>
      <w:hyperlink w:anchor="page11">
        <w:r>
          <w:rPr>
            <w:rFonts w:ascii="Minion Pro" w:cs="Minion Pro" w:eastAsia="Minion Pro" w:hAnsi="Minion Pro"/>
            <w:sz w:val="24"/>
            <w:szCs w:val="24"/>
            <w:color w:val="auto"/>
            <w:vertAlign w:val="superscript"/>
          </w:rPr>
          <w:t>5</w:t>
        </w:r>
      </w:hyperlink>
    </w:p>
    <w:p>
      <w:pPr>
        <w:spacing w:after="0" w:line="44"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9999FF"/>
        </w:rPr>
        <w:t>@tf.function</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train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model</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optimizer</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loss_fn</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n_epochs</w:t>
      </w:r>
      <w:r>
        <w:rPr>
          <w:rFonts w:ascii="Courier New" w:cs="Courier New" w:eastAsia="Courier New" w:hAnsi="Courier New"/>
          <w:sz w:val="17"/>
          <w:szCs w:val="17"/>
          <w:color w:val="000000"/>
        </w:rPr>
        <w:t>, [</w:t>
      </w:r>
      <w:r>
        <w:rPr>
          <w:rFonts w:ascii="Courier New" w:cs="Courier New" w:eastAsia="Courier New" w:hAnsi="Courier New"/>
          <w:sz w:val="17"/>
          <w:szCs w:val="17"/>
          <w:color w:val="555555"/>
        </w:rPr>
        <w:t>...</w:t>
      </w:r>
      <w:r>
        <w:rPr>
          <w:rFonts w:ascii="Courier New" w:cs="Courier New" w:eastAsia="Courier New" w:hAnsi="Courier New"/>
          <w:sz w:val="17"/>
          <w:szCs w:val="17"/>
          <w:color w:val="000000"/>
        </w:rPr>
        <w:t>]):</w:t>
      </w:r>
    </w:p>
    <w:p>
      <w:pPr>
        <w:spacing w:after="0" w:line="36" w:lineRule="exact"/>
        <w:rPr>
          <w:sz w:val="20"/>
          <w:szCs w:val="20"/>
          <w:color w:val="auto"/>
        </w:rPr>
      </w:pPr>
    </w:p>
    <w:p>
      <w:pPr>
        <w:ind w:left="680" w:right="480"/>
        <w:spacing w:after="0" w:line="232" w:lineRule="auto"/>
        <w:rPr>
          <w:sz w:val="20"/>
          <w:szCs w:val="20"/>
          <w:color w:val="auto"/>
        </w:rPr>
      </w:pPr>
      <w:r>
        <w:rPr>
          <w:rFonts w:ascii="Courier New" w:cs="Courier New" w:eastAsia="Courier New" w:hAnsi="Courier New"/>
          <w:sz w:val="17"/>
          <w:szCs w:val="17"/>
          <w:color w:val="000088"/>
        </w:rPr>
        <w:t xml:space="preserve">train_set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csv_reader_dataset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train_filepaths</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repeat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n_epochs</w:t>
      </w:r>
      <w:r>
        <w:rPr>
          <w:rFonts w:ascii="Courier New" w:cs="Courier New" w:eastAsia="Courier New" w:hAnsi="Courier New"/>
          <w:sz w:val="17"/>
          <w:szCs w:val="17"/>
          <w:color w:val="000000"/>
        </w:rPr>
        <w:t>, [</w:t>
      </w:r>
      <w:r>
        <w:rPr>
          <w:rFonts w:ascii="Courier New" w:cs="Courier New" w:eastAsia="Courier New" w:hAnsi="Courier New"/>
          <w:sz w:val="17"/>
          <w:szCs w:val="17"/>
          <w:color w:val="555555"/>
        </w:rPr>
        <w: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b w:val="1"/>
          <w:bCs w:val="1"/>
          <w:color w:val="006699"/>
        </w:rPr>
        <w:t xml:space="preserve">for </w:t>
      </w:r>
      <w:r>
        <w:rPr>
          <w:rFonts w:ascii="Courier New" w:cs="Courier New" w:eastAsia="Courier New" w:hAnsi="Courier New"/>
          <w:sz w:val="17"/>
          <w:szCs w:val="17"/>
          <w:color w:val="000088"/>
        </w:rPr>
        <w:t>X_batch</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y_batch</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b w:val="1"/>
          <w:bCs w:val="1"/>
          <w:color w:val="000000"/>
        </w:rPr>
        <w:t>in</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train_set</w:t>
      </w:r>
      <w:r>
        <w:rPr>
          <w:rFonts w:ascii="Courier New" w:cs="Courier New" w:eastAsia="Courier New" w:hAnsi="Courier New"/>
          <w:sz w:val="17"/>
          <w:szCs w:val="17"/>
          <w:color w:val="000000"/>
        </w:rPr>
        <w:t>:</w:t>
      </w:r>
    </w:p>
    <w:p>
      <w:pPr>
        <w:spacing w:after="0" w:line="12"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b w:val="1"/>
          <w:bCs w:val="1"/>
          <w:color w:val="006699"/>
        </w:rPr>
        <w:t xml:space="preserve">with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GradientTape</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as </w:t>
      </w:r>
      <w:r>
        <w:rPr>
          <w:rFonts w:ascii="Courier New" w:cs="Courier New" w:eastAsia="Courier New" w:hAnsi="Courier New"/>
          <w:sz w:val="17"/>
          <w:szCs w:val="17"/>
          <w:color w:val="000088"/>
        </w:rPr>
        <w:t>tape</w:t>
      </w:r>
      <w:r>
        <w:rPr>
          <w:rFonts w:ascii="Courier New" w:cs="Courier New" w:eastAsia="Courier New" w:hAnsi="Courier New"/>
          <w:sz w:val="17"/>
          <w:szCs w:val="17"/>
          <w:color w:val="000000"/>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354965</wp:posOffset>
            </wp:positionV>
            <wp:extent cx="1143000" cy="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56" w:lineRule="exact"/>
        <w:rPr>
          <w:sz w:val="20"/>
          <w:szCs w:val="20"/>
          <w:color w:val="auto"/>
        </w:rPr>
      </w:pPr>
    </w:p>
    <w:p>
      <w:pPr>
        <w:jc w:val="both"/>
        <w:ind w:left="160" w:hanging="137"/>
        <w:spacing w:after="0"/>
        <w:tabs>
          <w:tab w:leader="none" w:pos="160" w:val="left"/>
        </w:tabs>
        <w:numPr>
          <w:ilvl w:val="0"/>
          <w:numId w:val="9"/>
        </w:numPr>
        <w:rPr>
          <w:rFonts w:ascii="Minion Pro" w:cs="Minion Pro" w:eastAsia="Minion Pro" w:hAnsi="Minion Pro"/>
          <w:sz w:val="14"/>
          <w:szCs w:val="14"/>
          <w:color w:val="auto"/>
        </w:rPr>
      </w:pPr>
      <w:r>
        <w:rPr>
          <w:rFonts w:ascii="Minion Pro" w:cs="Minion Pro" w:eastAsia="Minion Pro" w:hAnsi="Minion Pro"/>
          <w:sz w:val="16"/>
          <w:szCs w:val="16"/>
          <w:color w:val="auto"/>
        </w:rPr>
        <w:t>Support for datasets is specific to tf.keras, it will not work on other implementations of the Keras API.</w:t>
      </w:r>
    </w:p>
    <w:p>
      <w:pPr>
        <w:spacing w:after="0" w:line="45" w:lineRule="exact"/>
        <w:rPr>
          <w:rFonts w:ascii="Minion Pro" w:cs="Minion Pro" w:eastAsia="Minion Pro" w:hAnsi="Minion Pro"/>
          <w:sz w:val="14"/>
          <w:szCs w:val="14"/>
          <w:color w:val="auto"/>
        </w:rPr>
      </w:pPr>
    </w:p>
    <w:p>
      <w:pPr>
        <w:jc w:val="both"/>
        <w:ind w:left="160" w:right="320" w:hanging="137"/>
        <w:spacing w:after="0" w:line="220" w:lineRule="auto"/>
        <w:tabs>
          <w:tab w:leader="none" w:pos="160" w:val="left"/>
        </w:tabs>
        <w:numPr>
          <w:ilvl w:val="0"/>
          <w:numId w:val="9"/>
        </w:numPr>
        <w:rPr>
          <w:rFonts w:ascii="Minion Pro" w:cs="Minion Pro" w:eastAsia="Minion Pro" w:hAnsi="Minion Pro"/>
          <w:sz w:val="14"/>
          <w:szCs w:val="14"/>
          <w:color w:val="auto"/>
        </w:rPr>
      </w:pPr>
      <w:r>
        <w:rPr>
          <w:rFonts w:ascii="Minion Pro" w:cs="Minion Pro" w:eastAsia="Minion Pro" w:hAnsi="Minion Pro"/>
          <w:sz w:val="16"/>
          <w:szCs w:val="16"/>
          <w:color w:val="auto"/>
        </w:rPr>
        <w:t>The number of steps per epoch is optional if the dataset just goes through the data once, but if you do not specify it, the progress bar will not be displayed during the first epoch.</w:t>
      </w:r>
    </w:p>
    <w:p>
      <w:pPr>
        <w:spacing w:after="0" w:line="47" w:lineRule="exact"/>
        <w:rPr>
          <w:rFonts w:ascii="Minion Pro" w:cs="Minion Pro" w:eastAsia="Minion Pro" w:hAnsi="Minion Pro"/>
          <w:sz w:val="14"/>
          <w:szCs w:val="14"/>
          <w:color w:val="auto"/>
        </w:rPr>
      </w:pPr>
    </w:p>
    <w:p>
      <w:pPr>
        <w:jc w:val="both"/>
        <w:ind w:left="160" w:right="40" w:hanging="137"/>
        <w:spacing w:after="0" w:line="220" w:lineRule="auto"/>
        <w:tabs>
          <w:tab w:leader="none" w:pos="160" w:val="left"/>
        </w:tabs>
        <w:numPr>
          <w:ilvl w:val="0"/>
          <w:numId w:val="9"/>
        </w:numPr>
        <w:rPr>
          <w:rFonts w:ascii="Minion Pro" w:cs="Minion Pro" w:eastAsia="Minion Pro" w:hAnsi="Minion Pro"/>
          <w:sz w:val="14"/>
          <w:szCs w:val="14"/>
          <w:color w:val="auto"/>
        </w:rPr>
      </w:pPr>
      <w:r>
        <w:rPr>
          <w:rFonts w:ascii="Minion Pro" w:cs="Minion Pro" w:eastAsia="Minion Pro" w:hAnsi="Minion Pro"/>
          <w:sz w:val="16"/>
          <w:szCs w:val="16"/>
          <w:color w:val="auto"/>
        </w:rPr>
        <w:t>Note that for now the dataset must be created within the TF Function. This may be fixed by the time you read these lines (see TensorFlow issue #25414).</w:t>
      </w:r>
    </w:p>
    <w:p>
      <w:pPr>
        <w:jc w:val="both"/>
        <w:ind w:left="160" w:right="40" w:hanging="137"/>
        <w:spacing w:after="0" w:line="220" w:lineRule="auto"/>
        <w:tabs>
          <w:tab w:leader="none" w:pos="160" w:val="left"/>
        </w:tabs>
        <w:rPr>
          <w:sz w:val="20"/>
          <w:szCs w:val="20"/>
          <w:color w:val="auto"/>
        </w:rPr>
        <w:sectPr>
          <w:pgSz w:w="10080" w:h="13230" w:orient="portrait"/>
          <w:cols w:equalWidth="0" w:num="1">
            <w:col w:w="7200"/>
          </w:cols>
          <w:pgMar w:left="1440" w:top="9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226695</wp:posOffset>
            </wp:positionV>
            <wp:extent cx="4572000" cy="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spacing w:after="0"/>
        <w:tabs>
          <w:tab w:leader="none" w:pos="900" w:val="left"/>
          <w:tab w:leader="none" w:pos="1120" w:val="left"/>
        </w:tabs>
        <w:rPr>
          <w:sz w:val="20"/>
          <w:szCs w:val="20"/>
          <w:color w:val="auto"/>
        </w:rPr>
      </w:pPr>
      <w:r>
        <w:rPr>
          <w:rFonts w:ascii="Myriad Pro" w:cs="Myriad Pro" w:eastAsia="Myriad Pro" w:hAnsi="Myriad Pro"/>
          <w:sz w:val="17"/>
          <w:szCs w:val="17"/>
          <w:b w:val="1"/>
          <w:bCs w:val="1"/>
          <w:color w:val="auto"/>
        </w:rPr>
        <w:t>The Data API</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413</w:t>
      </w:r>
    </w:p>
    <w:p>
      <w:pPr>
        <w:sectPr>
          <w:pgSz w:w="10080" w:h="13230" w:orient="portrait"/>
          <w:cols w:equalWidth="0" w:num="1">
            <w:col w:w="1360"/>
          </w:cols>
          <w:pgMar w:left="7280" w:top="996" w:right="1440" w:bottom="535" w:gutter="0" w:footer="0" w:header="0"/>
          <w:type w:val="continuous"/>
        </w:sectPr>
      </w:pPr>
    </w:p>
    <w:bookmarkStart w:id="11" w:name="page12"/>
    <w:bookmarkEnd w:id="11"/>
    <w:p>
      <w:pPr>
        <w:ind w:left="1360"/>
        <w:spacing w:after="0" w:line="239" w:lineRule="auto"/>
        <w:rPr>
          <w:sz w:val="20"/>
          <w:szCs w:val="20"/>
          <w:color w:val="auto"/>
        </w:rPr>
      </w:pPr>
      <w:r>
        <w:rPr>
          <w:rFonts w:ascii="Courier New" w:cs="Courier New" w:eastAsia="Courier New" w:hAnsi="Courier New"/>
          <w:sz w:val="17"/>
          <w:szCs w:val="17"/>
          <w:color w:val="000088"/>
        </w:rPr>
        <w:t xml:space="preserve">y_pred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model</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X_batch</w:t>
      </w:r>
      <w:r>
        <w:rPr>
          <w:rFonts w:ascii="Courier New" w:cs="Courier New" w:eastAsia="Courier New" w:hAnsi="Courier New"/>
          <w:sz w:val="17"/>
          <w:szCs w:val="17"/>
          <w:color w:val="000000"/>
        </w:rPr>
        <w:t>)</w:t>
      </w:r>
    </w:p>
    <w:p>
      <w:pPr>
        <w:spacing w:after="0" w:line="36" w:lineRule="exact"/>
        <w:rPr>
          <w:sz w:val="20"/>
          <w:szCs w:val="20"/>
          <w:color w:val="auto"/>
        </w:rPr>
      </w:pPr>
    </w:p>
    <w:p>
      <w:pPr>
        <w:ind w:left="1360" w:right="1420"/>
        <w:spacing w:after="0" w:line="308" w:lineRule="auto"/>
        <w:rPr>
          <w:sz w:val="20"/>
          <w:szCs w:val="20"/>
          <w:color w:val="auto"/>
        </w:rPr>
      </w:pPr>
      <w:r>
        <w:rPr>
          <w:rFonts w:ascii="Courier New" w:cs="Courier New" w:eastAsia="Courier New" w:hAnsi="Courier New"/>
          <w:sz w:val="14"/>
          <w:szCs w:val="14"/>
          <w:color w:val="000088"/>
        </w:rPr>
        <w:t xml:space="preserve">main_loss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reduce_mean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loss_fn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y_batch</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y_pred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loss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add_n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main_loss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losses</w:t>
      </w:r>
      <w:r>
        <w:rPr>
          <w:rFonts w:ascii="Courier New" w:cs="Courier New" w:eastAsia="Courier New" w:hAnsi="Courier New"/>
          <w:sz w:val="14"/>
          <w:szCs w:val="14"/>
          <w:color w:val="000000"/>
        </w:rPr>
        <w:t>)</w:t>
      </w:r>
    </w:p>
    <w:p>
      <w:pPr>
        <w:spacing w:after="0" w:line="1" w:lineRule="exact"/>
        <w:rPr>
          <w:sz w:val="20"/>
          <w:szCs w:val="20"/>
          <w:color w:val="auto"/>
        </w:rPr>
      </w:pPr>
    </w:p>
    <w:p>
      <w:pPr>
        <w:ind w:left="1020" w:right="740"/>
        <w:spacing w:after="0" w:line="324" w:lineRule="auto"/>
        <w:rPr>
          <w:sz w:val="20"/>
          <w:szCs w:val="20"/>
          <w:color w:val="auto"/>
        </w:rPr>
      </w:pPr>
      <w:r>
        <w:rPr>
          <w:rFonts w:ascii="Courier New" w:cs="Courier New" w:eastAsia="Courier New" w:hAnsi="Courier New"/>
          <w:sz w:val="14"/>
          <w:szCs w:val="14"/>
          <w:color w:val="000088"/>
        </w:rPr>
        <w:t xml:space="preserve">grads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tape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gradient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loss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trainable_variables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optimizer</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apply_gradients</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zip</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grads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trainable_variables</w:t>
      </w:r>
      <w:r>
        <w:rPr>
          <w:rFonts w:ascii="Courier New" w:cs="Courier New" w:eastAsia="Courier New" w:hAnsi="Courier New"/>
          <w:sz w:val="14"/>
          <w:szCs w:val="14"/>
          <w:color w:val="000000"/>
        </w:rPr>
        <w:t>))</w:t>
      </w:r>
    </w:p>
    <w:p>
      <w:pPr>
        <w:spacing w:after="0" w:line="49"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Congratulations, you now know how to build powerful input pipelines using the Data API! However, so far we have used CSV files, which are common, simple and conve‐ nient, but they are not really efficient, and they do not support large or complex data structures very well, such as images or audio. So let’s use TFRecords instead.</w:t>
      </w:r>
    </w:p>
    <w:p>
      <w:pPr>
        <w:spacing w:after="0" w:line="27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144145</wp:posOffset>
            </wp:positionV>
            <wp:extent cx="530225" cy="70866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00" w:right="720"/>
        <w:spacing w:after="0" w:line="210" w:lineRule="auto"/>
        <w:rPr>
          <w:sz w:val="20"/>
          <w:szCs w:val="20"/>
          <w:color w:val="auto"/>
        </w:rPr>
      </w:pPr>
      <w:r>
        <w:rPr>
          <w:rFonts w:ascii="Minion Pro" w:cs="Minion Pro" w:eastAsia="Minion Pro" w:hAnsi="Minion Pro"/>
          <w:sz w:val="19"/>
          <w:szCs w:val="19"/>
          <w:color w:val="auto"/>
        </w:rPr>
        <w:t xml:space="preserve">If you are happy with CSV files (or whatever other format you are using), you do not </w:t>
      </w:r>
      <w:r>
        <w:rPr>
          <w:rFonts w:ascii="Minion Pro" w:cs="Minion Pro" w:eastAsia="Minion Pro" w:hAnsi="Minion Pro"/>
          <w:sz w:val="19"/>
          <w:szCs w:val="19"/>
          <w:i w:val="1"/>
          <w:iCs w:val="1"/>
          <w:color w:val="auto"/>
        </w:rPr>
        <w:t>have</w:t>
      </w:r>
      <w:r>
        <w:rPr>
          <w:rFonts w:ascii="Minion Pro" w:cs="Minion Pro" w:eastAsia="Minion Pro" w:hAnsi="Minion Pro"/>
          <w:sz w:val="19"/>
          <w:szCs w:val="19"/>
          <w:color w:val="auto"/>
        </w:rPr>
        <w:t xml:space="preserve"> to use TFRecords. As the saying goes, if it ain’t broke, don’t fix it! TFRecords are useful when the bottleneck during training is loading and parsing the data.</w:t>
      </w:r>
    </w:p>
    <w:p>
      <w:pPr>
        <w:spacing w:after="0" w:line="297"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The TFRecord Format</w:t>
      </w:r>
    </w:p>
    <w:p>
      <w:pPr>
        <w:spacing w:after="0" w:line="92" w:lineRule="exact"/>
        <w:rPr>
          <w:sz w:val="20"/>
          <w:szCs w:val="20"/>
          <w:color w:val="auto"/>
        </w:rPr>
      </w:pPr>
    </w:p>
    <w:p>
      <w:pPr>
        <w:jc w:val="both"/>
        <w:spacing w:after="0" w:line="214" w:lineRule="auto"/>
        <w:rPr>
          <w:sz w:val="20"/>
          <w:szCs w:val="20"/>
          <w:color w:val="auto"/>
        </w:rPr>
      </w:pPr>
      <w:r>
        <w:rPr>
          <w:rFonts w:ascii="Minion Pro" w:cs="Minion Pro" w:eastAsia="Minion Pro" w:hAnsi="Minion Pro"/>
          <w:sz w:val="21"/>
          <w:szCs w:val="21"/>
          <w:color w:val="auto"/>
        </w:rPr>
        <w:t>The TFRecord format is TensorFlow’s preferred format for storing large amounts of data and reading it efficiently. It is a very simple binary format that just contains a sequence of binary records of varying sizes (each record just has a length, a CRC checksum to check that the length was not corrupted, then the actual data, and finally a CRC checksum for the data). You can easily create a TFRecord file using the</w:t>
      </w:r>
    </w:p>
    <w:p>
      <w:pPr>
        <w:spacing w:after="0" w:line="238" w:lineRule="auto"/>
        <w:rPr>
          <w:sz w:val="20"/>
          <w:szCs w:val="20"/>
          <w:color w:val="auto"/>
        </w:rPr>
      </w:pPr>
      <w:r>
        <w:rPr>
          <w:rFonts w:ascii="Courier New" w:cs="Courier New" w:eastAsia="Courier New" w:hAnsi="Courier New"/>
          <w:sz w:val="20"/>
          <w:szCs w:val="20"/>
          <w:color w:val="auto"/>
        </w:rPr>
        <w:t xml:space="preserve">tf.io.TFRecordWriter </w:t>
      </w:r>
      <w:r>
        <w:rPr>
          <w:rFonts w:ascii="Minion Pro" w:cs="Minion Pro" w:eastAsia="Minion Pro" w:hAnsi="Minion Pro"/>
          <w:sz w:val="21"/>
          <w:szCs w:val="21"/>
          <w:color w:val="auto"/>
        </w:rPr>
        <w:t>class:</w:t>
      </w:r>
    </w:p>
    <w:p>
      <w:pPr>
        <w:spacing w:after="0" w:line="142" w:lineRule="exact"/>
        <w:rPr>
          <w:sz w:val="20"/>
          <w:szCs w:val="20"/>
          <w:color w:val="auto"/>
        </w:rPr>
      </w:pPr>
    </w:p>
    <w:p>
      <w:pPr>
        <w:ind w:left="680" w:right="2520" w:hanging="339"/>
        <w:spacing w:after="0" w:line="287" w:lineRule="auto"/>
        <w:rPr>
          <w:sz w:val="20"/>
          <w:szCs w:val="20"/>
          <w:color w:val="auto"/>
        </w:rPr>
      </w:pPr>
      <w:r>
        <w:rPr>
          <w:rFonts w:ascii="Courier New" w:cs="Courier New" w:eastAsia="Courier New" w:hAnsi="Courier New"/>
          <w:sz w:val="15"/>
          <w:szCs w:val="15"/>
          <w:b w:val="1"/>
          <w:bCs w:val="1"/>
          <w:color w:val="006699"/>
        </w:rPr>
        <w:t xml:space="preserve">with </w:t>
      </w:r>
      <w:r>
        <w:rPr>
          <w:rFonts w:ascii="Courier New" w:cs="Courier New" w:eastAsia="Courier New" w:hAnsi="Courier New"/>
          <w:sz w:val="15"/>
          <w:szCs w:val="15"/>
          <w:color w:val="000088"/>
        </w:rPr>
        <w:t>tf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io</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TFRecordWriter</w:t>
      </w:r>
      <w:r>
        <w:rPr>
          <w:rFonts w:ascii="Courier New" w:cs="Courier New" w:eastAsia="Courier New" w:hAnsi="Courier New"/>
          <w:sz w:val="15"/>
          <w:szCs w:val="15"/>
          <w:color w:val="000000"/>
        </w:rPr>
        <w:t>(</w:t>
      </w:r>
      <w:r>
        <w:rPr>
          <w:rFonts w:ascii="Courier New" w:cs="Courier New" w:eastAsia="Courier New" w:hAnsi="Courier New"/>
          <w:sz w:val="15"/>
          <w:szCs w:val="15"/>
          <w:color w:val="CC3300"/>
        </w:rPr>
        <w:t>"my_data.tfrecord"</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6699"/>
        </w:rPr>
        <w:t xml:space="preserve"> as </w:t>
      </w:r>
      <w:r>
        <w:rPr>
          <w:rFonts w:ascii="Courier New" w:cs="Courier New" w:eastAsia="Courier New" w:hAnsi="Courier New"/>
          <w:sz w:val="15"/>
          <w:szCs w:val="15"/>
          <w:color w:val="000088"/>
        </w:rPr>
        <w:t>f</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6699"/>
        </w:rPr>
        <w:t xml:space="preserve"> </w:t>
      </w:r>
      <w:r>
        <w:rPr>
          <w:rFonts w:ascii="Courier New" w:cs="Courier New" w:eastAsia="Courier New" w:hAnsi="Courier New"/>
          <w:sz w:val="15"/>
          <w:szCs w:val="15"/>
          <w:color w:val="000088"/>
        </w:rPr>
        <w:t>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write</w:t>
      </w:r>
      <w:r>
        <w:rPr>
          <w:rFonts w:ascii="Courier New" w:cs="Courier New" w:eastAsia="Courier New" w:hAnsi="Courier New"/>
          <w:sz w:val="15"/>
          <w:szCs w:val="15"/>
          <w:color w:val="000000"/>
        </w:rPr>
        <w:t>(b</w:t>
      </w:r>
      <w:r>
        <w:rPr>
          <w:rFonts w:ascii="Courier New" w:cs="Courier New" w:eastAsia="Courier New" w:hAnsi="Courier New"/>
          <w:sz w:val="15"/>
          <w:szCs w:val="15"/>
          <w:color w:val="CC3300"/>
        </w:rPr>
        <w:t>"This is the first record"</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write</w:t>
      </w:r>
      <w:r>
        <w:rPr>
          <w:rFonts w:ascii="Courier New" w:cs="Courier New" w:eastAsia="Courier New" w:hAnsi="Courier New"/>
          <w:sz w:val="15"/>
          <w:szCs w:val="15"/>
          <w:color w:val="000000"/>
        </w:rPr>
        <w:t>(b</w:t>
      </w:r>
      <w:r>
        <w:rPr>
          <w:rFonts w:ascii="Courier New" w:cs="Courier New" w:eastAsia="Courier New" w:hAnsi="Courier New"/>
          <w:sz w:val="15"/>
          <w:szCs w:val="15"/>
          <w:color w:val="CC3300"/>
        </w:rPr>
        <w:t>"And this is the second record"</w:t>
      </w:r>
      <w:r>
        <w:rPr>
          <w:rFonts w:ascii="Courier New" w:cs="Courier New" w:eastAsia="Courier New" w:hAnsi="Courier New"/>
          <w:sz w:val="15"/>
          <w:szCs w:val="15"/>
          <w:color w:val="000000"/>
        </w:rPr>
        <w:t>)</w:t>
      </w:r>
    </w:p>
    <w:p>
      <w:pPr>
        <w:spacing w:after="0" w:line="83" w:lineRule="exact"/>
        <w:rPr>
          <w:sz w:val="20"/>
          <w:szCs w:val="20"/>
          <w:color w:val="auto"/>
        </w:rPr>
      </w:pPr>
    </w:p>
    <w:p>
      <w:pPr>
        <w:spacing w:after="0" w:line="224" w:lineRule="auto"/>
        <w:rPr>
          <w:sz w:val="20"/>
          <w:szCs w:val="20"/>
          <w:color w:val="auto"/>
        </w:rPr>
      </w:pPr>
      <w:r>
        <w:rPr>
          <w:rFonts w:ascii="Minion Pro" w:cs="Minion Pro" w:eastAsia="Minion Pro" w:hAnsi="Minion Pro"/>
          <w:sz w:val="21"/>
          <w:szCs w:val="21"/>
          <w:color w:val="auto"/>
        </w:rPr>
        <w:t xml:space="preserve">And you can then use a </w:t>
      </w:r>
      <w:r>
        <w:rPr>
          <w:rFonts w:ascii="Courier New" w:cs="Courier New" w:eastAsia="Courier New" w:hAnsi="Courier New"/>
          <w:sz w:val="19"/>
          <w:szCs w:val="19"/>
          <w:color w:val="auto"/>
        </w:rPr>
        <w:t>tf.data.TFRecordDataset</w:t>
      </w:r>
      <w:r>
        <w:rPr>
          <w:rFonts w:ascii="Minion Pro" w:cs="Minion Pro" w:eastAsia="Minion Pro" w:hAnsi="Minion Pro"/>
          <w:sz w:val="21"/>
          <w:szCs w:val="21"/>
          <w:color w:val="auto"/>
        </w:rPr>
        <w:t xml:space="preserve"> to read one or more TFRecord files:</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filepaths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"my_data.tfrecord"</w:t>
      </w:r>
      <w:r>
        <w:rPr>
          <w:rFonts w:ascii="Courier New" w:cs="Courier New" w:eastAsia="Courier New" w:hAnsi="Courier New"/>
          <w:sz w:val="17"/>
          <w:szCs w:val="17"/>
          <w:color w:val="000000"/>
        </w:rPr>
        <w:t>]</w:t>
      </w:r>
    </w:p>
    <w:p>
      <w:pPr>
        <w:spacing w:after="0" w:line="36" w:lineRule="exact"/>
        <w:rPr>
          <w:sz w:val="20"/>
          <w:szCs w:val="20"/>
          <w:color w:val="auto"/>
        </w:rPr>
      </w:pPr>
    </w:p>
    <w:p>
      <w:pPr>
        <w:ind w:left="340" w:right="3120"/>
        <w:spacing w:after="0" w:line="308" w:lineRule="auto"/>
        <w:rPr>
          <w:sz w:val="20"/>
          <w:szCs w:val="20"/>
          <w:color w:val="auto"/>
        </w:rPr>
      </w:pPr>
      <w:r>
        <w:rPr>
          <w:rFonts w:ascii="Courier New" w:cs="Courier New" w:eastAsia="Courier New" w:hAnsi="Courier New"/>
          <w:sz w:val="14"/>
          <w:szCs w:val="14"/>
          <w:color w:val="000088"/>
        </w:rPr>
        <w:t xml:space="preserve">dataset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data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TFRecordDataset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filepaths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b w:val="1"/>
          <w:bCs w:val="1"/>
          <w:color w:val="006699"/>
        </w:rPr>
        <w:t xml:space="preserve">for </w:t>
      </w:r>
      <w:r>
        <w:rPr>
          <w:rFonts w:ascii="Courier New" w:cs="Courier New" w:eastAsia="Courier New" w:hAnsi="Courier New"/>
          <w:sz w:val="14"/>
          <w:szCs w:val="14"/>
          <w:color w:val="000088"/>
        </w:rPr>
        <w:t>item</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b w:val="1"/>
          <w:bCs w:val="1"/>
          <w:color w:val="000000"/>
        </w:rPr>
        <w:t>in</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dataset</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b w:val="1"/>
          <w:bCs w:val="1"/>
          <w:color w:val="006699"/>
        </w:rPr>
        <w:t>print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item</w:t>
      </w:r>
      <w:r>
        <w:rPr>
          <w:rFonts w:ascii="Courier New" w:cs="Courier New" w:eastAsia="Courier New" w:hAnsi="Courier New"/>
          <w:sz w:val="17"/>
          <w:szCs w:val="17"/>
          <w:color w:val="000000"/>
        </w:rPr>
        <w:t>)</w:t>
      </w:r>
    </w:p>
    <w:p>
      <w:pPr>
        <w:spacing w:after="0" w:line="101"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This will output:</w:t>
      </w:r>
    </w:p>
    <w:p>
      <w:pPr>
        <w:spacing w:after="0" w:line="141" w:lineRule="exact"/>
        <w:rPr>
          <w:sz w:val="20"/>
          <w:szCs w:val="20"/>
          <w:color w:val="auto"/>
        </w:rPr>
      </w:pPr>
    </w:p>
    <w:p>
      <w:pPr>
        <w:ind w:left="340" w:right="1160"/>
        <w:spacing w:after="0" w:line="324" w:lineRule="auto"/>
        <w:rPr>
          <w:sz w:val="20"/>
          <w:szCs w:val="20"/>
          <w:color w:val="auto"/>
        </w:rPr>
      </w:pPr>
      <w:r>
        <w:rPr>
          <w:rFonts w:ascii="Courier New" w:cs="Courier New" w:eastAsia="Courier New" w:hAnsi="Courier New"/>
          <w:sz w:val="14"/>
          <w:szCs w:val="14"/>
          <w:color w:val="auto"/>
        </w:rPr>
        <w:t>tf.Tensor(b'This is the first record', shape=(), dtype=string) tf.Tensor(b'And this is the second record', shape=(), dtype=string)</w:t>
      </w:r>
    </w:p>
    <w:p>
      <w:pPr>
        <w:spacing w:after="0" w:line="24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116205</wp:posOffset>
            </wp:positionV>
            <wp:extent cx="530225" cy="70866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00" w:right="720"/>
        <w:spacing w:after="0" w:line="213" w:lineRule="auto"/>
        <w:rPr>
          <w:sz w:val="20"/>
          <w:szCs w:val="20"/>
          <w:color w:val="auto"/>
        </w:rPr>
      </w:pPr>
      <w:r>
        <w:rPr>
          <w:rFonts w:ascii="Minion Pro" w:cs="Minion Pro" w:eastAsia="Minion Pro" w:hAnsi="Minion Pro"/>
          <w:sz w:val="19"/>
          <w:szCs w:val="19"/>
          <w:color w:val="auto"/>
        </w:rPr>
        <w:t xml:space="preserve">By default, a </w:t>
      </w:r>
      <w:r>
        <w:rPr>
          <w:rFonts w:ascii="Courier New" w:cs="Courier New" w:eastAsia="Courier New" w:hAnsi="Courier New"/>
          <w:sz w:val="18"/>
          <w:szCs w:val="18"/>
          <w:color w:val="auto"/>
        </w:rPr>
        <w:t>TFRecordDataset</w:t>
      </w:r>
      <w:r>
        <w:rPr>
          <w:rFonts w:ascii="Minion Pro" w:cs="Minion Pro" w:eastAsia="Minion Pro" w:hAnsi="Minion Pro"/>
          <w:sz w:val="19"/>
          <w:szCs w:val="19"/>
          <w:color w:val="auto"/>
        </w:rPr>
        <w:t xml:space="preserve"> will read files one by one, but you can make it read multiple files in parallel and interleave their records by setting </w:t>
      </w:r>
      <w:r>
        <w:rPr>
          <w:rFonts w:ascii="Courier New" w:cs="Courier New" w:eastAsia="Courier New" w:hAnsi="Courier New"/>
          <w:sz w:val="18"/>
          <w:szCs w:val="18"/>
          <w:color w:val="auto"/>
        </w:rPr>
        <w:t>num_parallel_reads</w:t>
      </w:r>
      <w:r>
        <w:rPr>
          <w:rFonts w:ascii="Minion Pro" w:cs="Minion Pro" w:eastAsia="Minion Pro" w:hAnsi="Minion Pro"/>
          <w:sz w:val="19"/>
          <w:szCs w:val="19"/>
          <w:color w:val="auto"/>
        </w:rPr>
        <w:t xml:space="preserve">. Alternatively, you could obtain the same result by using </w:t>
      </w:r>
      <w:r>
        <w:rPr>
          <w:rFonts w:ascii="Courier New" w:cs="Courier New" w:eastAsia="Courier New" w:hAnsi="Courier New"/>
          <w:sz w:val="18"/>
          <w:szCs w:val="18"/>
          <w:color w:val="auto"/>
        </w:rPr>
        <w:t>list_files()</w:t>
      </w:r>
      <w:r>
        <w:rPr>
          <w:rFonts w:ascii="Minion Pro" w:cs="Minion Pro" w:eastAsia="Minion Pro" w:hAnsi="Minion Pro"/>
          <w:sz w:val="19"/>
          <w:szCs w:val="19"/>
          <w:color w:val="auto"/>
        </w:rPr>
        <w:t xml:space="preserve"> and </w:t>
      </w:r>
      <w:r>
        <w:rPr>
          <w:rFonts w:ascii="Courier New" w:cs="Courier New" w:eastAsia="Courier New" w:hAnsi="Courier New"/>
          <w:sz w:val="18"/>
          <w:szCs w:val="18"/>
          <w:color w:val="auto"/>
        </w:rPr>
        <w:t>interleave()</w:t>
      </w:r>
      <w:r>
        <w:rPr>
          <w:rFonts w:ascii="Minion Pro" w:cs="Minion Pro" w:eastAsia="Minion Pro" w:hAnsi="Minion Pro"/>
          <w:sz w:val="19"/>
          <w:szCs w:val="19"/>
          <w:color w:val="auto"/>
        </w:rPr>
        <w:t xml:space="preserve"> as we did earlier to read multiple CSV files.</w:t>
      </w:r>
    </w:p>
    <w:p>
      <w:pPr>
        <w:jc w:val="both"/>
        <w:ind w:left="1300" w:right="720"/>
        <w:spacing w:after="0" w:line="213" w:lineRule="auto"/>
        <w:rPr>
          <w:sz w:val="20"/>
          <w:szCs w:val="20"/>
          <w:color w:val="auto"/>
        </w:rPr>
        <w:sectPr>
          <w:pgSz w:w="10080" w:h="13230" w:orient="portrait"/>
          <w:cols w:equalWidth="0" w:num="1">
            <w:col w:w="7200"/>
          </w:cols>
          <w:pgMar w:left="1440" w:top="1073"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386715</wp:posOffset>
            </wp:positionV>
            <wp:extent cx="4572000" cy="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414</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073" w:right="4400" w:bottom="535" w:gutter="0" w:footer="0" w:header="0"/>
          <w:type w:val="continuous"/>
        </w:sectPr>
      </w:pPr>
    </w:p>
    <w:bookmarkStart w:id="12" w:name="page13"/>
    <w:bookmarkEnd w:id="12"/>
    <w:p>
      <w:pPr>
        <w:spacing w:after="0"/>
        <w:rPr>
          <w:sz w:val="20"/>
          <w:szCs w:val="20"/>
          <w:color w:val="auto"/>
        </w:rPr>
      </w:pPr>
      <w:r>
        <w:rPr>
          <w:rFonts w:ascii="Myriad Pro" w:cs="Myriad Pro" w:eastAsia="Myriad Pro" w:hAnsi="Myriad Pro"/>
          <w:sz w:val="32"/>
          <w:szCs w:val="32"/>
          <w:b w:val="1"/>
          <w:bCs w:val="1"/>
          <w:color w:val="auto"/>
        </w:rPr>
        <w:t>Compressed TFRecord Files</w:t>
      </w:r>
    </w:p>
    <w:p>
      <w:pPr>
        <w:spacing w:after="0" w:line="79"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It can sometimes be useful to compress your TFRecord files, especially if they need to be loaded via a network connection. You can create a compressed TFRecord file by setting the </w:t>
      </w:r>
      <w:r>
        <w:rPr>
          <w:rFonts w:ascii="Courier New" w:cs="Courier New" w:eastAsia="Courier New" w:hAnsi="Courier New"/>
          <w:sz w:val="19"/>
          <w:szCs w:val="19"/>
          <w:color w:val="auto"/>
        </w:rPr>
        <w:t>options</w:t>
      </w:r>
      <w:r>
        <w:rPr>
          <w:rFonts w:ascii="Minion Pro" w:cs="Minion Pro" w:eastAsia="Minion Pro" w:hAnsi="Minion Pro"/>
          <w:sz w:val="21"/>
          <w:szCs w:val="21"/>
          <w:color w:val="auto"/>
        </w:rPr>
        <w:t xml:space="preserve"> argument:</w:t>
      </w:r>
    </w:p>
    <w:p>
      <w:pPr>
        <w:spacing w:after="0" w:line="12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options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io</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TFRecordOptions</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compression_type</w:t>
      </w:r>
      <w:r>
        <w:rPr>
          <w:rFonts w:ascii="Courier New" w:cs="Courier New" w:eastAsia="Courier New" w:hAnsi="Courier New"/>
          <w:sz w:val="17"/>
          <w:szCs w:val="17"/>
          <w:color w:val="555555"/>
        </w:rPr>
        <w:t>=</w:t>
      </w:r>
      <w:r>
        <w:rPr>
          <w:rFonts w:ascii="Courier New" w:cs="Courier New" w:eastAsia="Courier New" w:hAnsi="Courier New"/>
          <w:sz w:val="17"/>
          <w:szCs w:val="17"/>
          <w:color w:val="CC3300"/>
        </w:rPr>
        <w:t>"GZIP"</w:t>
      </w:r>
      <w:r>
        <w:rPr>
          <w:rFonts w:ascii="Courier New" w:cs="Courier New" w:eastAsia="Courier New" w:hAnsi="Courier New"/>
          <w:sz w:val="17"/>
          <w:szCs w:val="17"/>
          <w:color w:val="000000"/>
        </w:rPr>
        <w:t>)</w:t>
      </w:r>
    </w:p>
    <w:p>
      <w:pPr>
        <w:spacing w:after="0" w:line="36" w:lineRule="exact"/>
        <w:rPr>
          <w:sz w:val="20"/>
          <w:szCs w:val="20"/>
          <w:color w:val="auto"/>
        </w:rPr>
      </w:pPr>
    </w:p>
    <w:p>
      <w:pPr>
        <w:ind w:left="520" w:right="1240" w:hanging="169"/>
        <w:spacing w:after="0" w:line="232" w:lineRule="auto"/>
        <w:rPr>
          <w:sz w:val="20"/>
          <w:szCs w:val="20"/>
          <w:color w:val="auto"/>
        </w:rPr>
      </w:pPr>
      <w:r>
        <w:rPr>
          <w:rFonts w:ascii="Courier New" w:cs="Courier New" w:eastAsia="Courier New" w:hAnsi="Courier New"/>
          <w:sz w:val="17"/>
          <w:szCs w:val="17"/>
          <w:b w:val="1"/>
          <w:bCs w:val="1"/>
          <w:color w:val="006699"/>
        </w:rPr>
        <w:t xml:space="preserve">with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io</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TFRecordWriter</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"my_compressed.tfrecord"</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options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as </w:t>
      </w:r>
      <w:r>
        <w:rPr>
          <w:rFonts w:ascii="Courier New" w:cs="Courier New" w:eastAsia="Courier New" w:hAnsi="Courier New"/>
          <w:sz w:val="17"/>
          <w:szCs w:val="17"/>
          <w:color w:val="000088"/>
        </w:rPr>
        <w:t>f</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00"/>
        </w:rPr>
        <w:t>]</w:t>
      </w:r>
    </w:p>
    <w:p>
      <w:pPr>
        <w:spacing w:after="0" w:line="101"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When reading a compressed TFRecord file, you need to specify the compression type:</w:t>
      </w:r>
    </w:p>
    <w:p>
      <w:pPr>
        <w:spacing w:after="0" w:line="141" w:lineRule="exact"/>
        <w:rPr>
          <w:sz w:val="20"/>
          <w:szCs w:val="20"/>
          <w:color w:val="auto"/>
        </w:rPr>
      </w:pPr>
    </w:p>
    <w:p>
      <w:pPr>
        <w:ind w:left="3240" w:right="1680" w:hanging="2889"/>
        <w:spacing w:after="0" w:line="478" w:lineRule="auto"/>
        <w:rPr>
          <w:sz w:val="20"/>
          <w:szCs w:val="20"/>
          <w:color w:val="auto"/>
        </w:rPr>
      </w:pPr>
      <w:r>
        <w:rPr>
          <w:rFonts w:ascii="Courier New" w:cs="Courier New" w:eastAsia="Courier New" w:hAnsi="Courier New"/>
          <w:sz w:val="11"/>
          <w:szCs w:val="11"/>
          <w:color w:val="000088"/>
        </w:rPr>
        <w:t xml:space="preserve">dataset </w:t>
      </w:r>
      <w:r>
        <w:rPr>
          <w:rFonts w:ascii="Courier New" w:cs="Courier New" w:eastAsia="Courier New" w:hAnsi="Courier New"/>
          <w:sz w:val="11"/>
          <w:szCs w:val="11"/>
          <w:color w:val="555555"/>
        </w:rPr>
        <w:t>=</w:t>
      </w:r>
      <w:r>
        <w:rPr>
          <w:rFonts w:ascii="Courier New" w:cs="Courier New" w:eastAsia="Courier New" w:hAnsi="Courier New"/>
          <w:sz w:val="11"/>
          <w:szCs w:val="11"/>
          <w:color w:val="000088"/>
        </w:rPr>
        <w:t xml:space="preserve"> tf</w:t>
      </w:r>
      <w:r>
        <w:rPr>
          <w:rFonts w:ascii="Courier New" w:cs="Courier New" w:eastAsia="Courier New" w:hAnsi="Courier New"/>
          <w:sz w:val="11"/>
          <w:szCs w:val="11"/>
          <w:color w:val="555555"/>
        </w:rPr>
        <w:t>.</w:t>
      </w:r>
      <w:r>
        <w:rPr>
          <w:rFonts w:ascii="Courier New" w:cs="Courier New" w:eastAsia="Courier New" w:hAnsi="Courier New"/>
          <w:sz w:val="11"/>
          <w:szCs w:val="11"/>
          <w:color w:val="000088"/>
        </w:rPr>
        <w:t>data</w:t>
      </w:r>
      <w:r>
        <w:rPr>
          <w:rFonts w:ascii="Courier New" w:cs="Courier New" w:eastAsia="Courier New" w:hAnsi="Courier New"/>
          <w:sz w:val="11"/>
          <w:szCs w:val="11"/>
          <w:color w:val="555555"/>
        </w:rPr>
        <w:t>.</w:t>
      </w:r>
      <w:r>
        <w:rPr>
          <w:rFonts w:ascii="Courier New" w:cs="Courier New" w:eastAsia="Courier New" w:hAnsi="Courier New"/>
          <w:sz w:val="11"/>
          <w:szCs w:val="11"/>
          <w:color w:val="000088"/>
        </w:rPr>
        <w:t>TFRecordDataset</w:t>
      </w:r>
      <w:r>
        <w:rPr>
          <w:rFonts w:ascii="Courier New" w:cs="Courier New" w:eastAsia="Courier New" w:hAnsi="Courier New"/>
          <w:sz w:val="11"/>
          <w:szCs w:val="11"/>
          <w:color w:val="000000"/>
        </w:rPr>
        <w:t>([</w:t>
      </w:r>
      <w:r>
        <w:rPr>
          <w:rFonts w:ascii="Courier New" w:cs="Courier New" w:eastAsia="Courier New" w:hAnsi="Courier New"/>
          <w:sz w:val="11"/>
          <w:szCs w:val="11"/>
          <w:color w:val="CC3300"/>
        </w:rPr>
        <w:t>"my_compressed.tfrecord"</w:t>
      </w:r>
      <w:r>
        <w:rPr>
          <w:rFonts w:ascii="Courier New" w:cs="Courier New" w:eastAsia="Courier New" w:hAnsi="Courier New"/>
          <w:sz w:val="11"/>
          <w:szCs w:val="11"/>
          <w:color w:val="000000"/>
        </w:rPr>
        <w:t>],</w:t>
      </w:r>
      <w:r>
        <w:rPr>
          <w:rFonts w:ascii="Courier New" w:cs="Courier New" w:eastAsia="Courier New" w:hAnsi="Courier New"/>
          <w:sz w:val="11"/>
          <w:szCs w:val="11"/>
          <w:color w:val="000088"/>
        </w:rPr>
        <w:t xml:space="preserve"> compression_type</w:t>
      </w:r>
      <w:r>
        <w:rPr>
          <w:rFonts w:ascii="Courier New" w:cs="Courier New" w:eastAsia="Courier New" w:hAnsi="Courier New"/>
          <w:sz w:val="11"/>
          <w:szCs w:val="11"/>
          <w:color w:val="555555"/>
        </w:rPr>
        <w:t>=</w:t>
      </w:r>
      <w:r>
        <w:rPr>
          <w:rFonts w:ascii="Courier New" w:cs="Courier New" w:eastAsia="Courier New" w:hAnsi="Courier New"/>
          <w:sz w:val="11"/>
          <w:szCs w:val="11"/>
          <w:color w:val="CC3300"/>
        </w:rPr>
        <w:t>"GZIP"</w:t>
      </w:r>
      <w:r>
        <w:rPr>
          <w:rFonts w:ascii="Courier New" w:cs="Courier New" w:eastAsia="Courier New" w:hAnsi="Courier New"/>
          <w:sz w:val="11"/>
          <w:szCs w:val="11"/>
          <w:color w:val="000000"/>
        </w:rPr>
        <w:t>)</w:t>
      </w:r>
    </w:p>
    <w:p>
      <w:pPr>
        <w:spacing w:after="0" w:line="48"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A Brief Introduction to Protocol Buffers</w:t>
      </w:r>
    </w:p>
    <w:p>
      <w:pPr>
        <w:spacing w:after="0" w:line="79" w:lineRule="exact"/>
        <w:rPr>
          <w:sz w:val="20"/>
          <w:szCs w:val="20"/>
          <w:color w:val="auto"/>
        </w:rPr>
      </w:pPr>
    </w:p>
    <w:p>
      <w:pPr>
        <w:jc w:val="both"/>
        <w:spacing w:after="0" w:line="216"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Even though each record can use any binary format you want, TFRecord files usually contain serialized Protocol Buffers (also called </w:t>
      </w:r>
      <w:r>
        <w:rPr>
          <w:rFonts w:ascii="Minion Pro" w:cs="Minion Pro" w:eastAsia="Minion Pro" w:hAnsi="Minion Pro"/>
          <w:sz w:val="21"/>
          <w:szCs w:val="21"/>
          <w:i w:val="1"/>
          <w:iCs w:val="1"/>
          <w:color w:val="auto"/>
        </w:rPr>
        <w:t>protobufs</w:t>
      </w:r>
      <w:r>
        <w:rPr>
          <w:rFonts w:ascii="Minion Pro" w:cs="Minion Pro" w:eastAsia="Minion Pro" w:hAnsi="Minion Pro"/>
          <w:sz w:val="21"/>
          <w:szCs w:val="21"/>
          <w:color w:val="auto"/>
        </w:rPr>
        <w:t xml:space="preserve">). This is a portable, extensi‐ ble and efficient binary format developed at Google back in 2001 and Open Sourced in 2008, and they are now widely used, in particular in </w:t>
      </w:r>
      <w:hyperlink r:id="rId35">
        <w:r>
          <w:rPr>
            <w:rFonts w:ascii="Minion Pro" w:cs="Minion Pro" w:eastAsia="Minion Pro" w:hAnsi="Minion Pro"/>
            <w:sz w:val="21"/>
            <w:szCs w:val="21"/>
            <w:color w:val="990000"/>
          </w:rPr>
          <w:t>gRPC</w:t>
        </w:r>
      </w:hyperlink>
      <w:r>
        <w:rPr>
          <w:rFonts w:ascii="Minion Pro" w:cs="Minion Pro" w:eastAsia="Minion Pro" w:hAnsi="Minion Pro"/>
          <w:sz w:val="21"/>
          <w:szCs w:val="21"/>
          <w:color w:val="auto"/>
        </w:rPr>
        <w:t>, Google’s remote proce‐ dure call system. Protocol Buffers are defined using a simple language that looks like this:</w:t>
      </w:r>
    </w:p>
    <w:p>
      <w:pPr>
        <w:spacing w:after="0" w:line="144" w:lineRule="exact"/>
        <w:rPr>
          <w:sz w:val="20"/>
          <w:szCs w:val="20"/>
          <w:color w:val="auto"/>
        </w:rPr>
      </w:pPr>
    </w:p>
    <w:p>
      <w:pPr>
        <w:jc w:val="center"/>
        <w:ind w:left="340" w:right="5320"/>
        <w:spacing w:after="0" w:line="308" w:lineRule="auto"/>
        <w:rPr>
          <w:sz w:val="20"/>
          <w:szCs w:val="20"/>
          <w:color w:val="auto"/>
        </w:rPr>
      </w:pPr>
      <w:r>
        <w:rPr>
          <w:rFonts w:ascii="Courier New" w:cs="Courier New" w:eastAsia="Courier New" w:hAnsi="Courier New"/>
          <w:sz w:val="14"/>
          <w:szCs w:val="14"/>
          <w:color w:val="000088"/>
        </w:rPr>
        <w:t xml:space="preserve">syntax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CC3300"/>
        </w:rPr>
        <w:t>"proto3"</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message Person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string name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int32 id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2</w:t>
      </w:r>
      <w:r>
        <w:rPr>
          <w:rFonts w:ascii="Courier New" w:cs="Courier New" w:eastAsia="Courier New" w:hAnsi="Courier New"/>
          <w:sz w:val="14"/>
          <w:szCs w:val="14"/>
          <w:color w:val="555555"/>
        </w:rPr>
        <w:t>;</w:t>
      </w:r>
    </w:p>
    <w:p>
      <w:pPr>
        <w:ind w:left="520"/>
        <w:spacing w:after="0" w:line="213" w:lineRule="auto"/>
        <w:rPr>
          <w:sz w:val="20"/>
          <w:szCs w:val="20"/>
          <w:color w:val="auto"/>
        </w:rPr>
      </w:pPr>
      <w:r>
        <w:rPr>
          <w:rFonts w:ascii="Courier New" w:cs="Courier New" w:eastAsia="Courier New" w:hAnsi="Courier New"/>
          <w:sz w:val="17"/>
          <w:szCs w:val="17"/>
          <w:color w:val="000088"/>
        </w:rPr>
        <w:t xml:space="preserve">repeated string email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3</w:t>
      </w:r>
      <w:r>
        <w:rPr>
          <w:rFonts w:ascii="Courier New" w:cs="Courier New" w:eastAsia="Courier New" w:hAnsi="Courier New"/>
          <w:sz w:val="17"/>
          <w:szCs w:val="17"/>
          <w:color w:val="555555"/>
        </w:rPr>
        <w:t>;</w:t>
      </w:r>
    </w:p>
    <w:p>
      <w:pPr>
        <w:spacing w:after="0" w:line="1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555555"/>
        </w:rPr>
        <w:t>}</w:t>
      </w:r>
    </w:p>
    <w:p>
      <w:pPr>
        <w:spacing w:after="0" w:line="105" w:lineRule="exact"/>
        <w:rPr>
          <w:sz w:val="20"/>
          <w:szCs w:val="20"/>
          <w:color w:val="auto"/>
        </w:rPr>
      </w:pPr>
    </w:p>
    <w:p>
      <w:pPr>
        <w:jc w:val="both"/>
        <w:spacing w:after="0" w:line="215"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This definition says we are using the protobuf format version 3, and it specifies that each </w:t>
      </w:r>
      <w:r>
        <w:rPr>
          <w:rFonts w:ascii="Courier New" w:cs="Courier New" w:eastAsia="Courier New" w:hAnsi="Courier New"/>
          <w:sz w:val="19"/>
          <w:szCs w:val="19"/>
          <w:color w:val="auto"/>
        </w:rPr>
        <w:t>Person</w:t>
      </w:r>
      <w:r>
        <w:rPr>
          <w:rFonts w:ascii="Minion Pro" w:cs="Minion Pro" w:eastAsia="Minion Pro" w:hAnsi="Minion Pro"/>
          <w:sz w:val="21"/>
          <w:szCs w:val="21"/>
          <w:color w:val="auto"/>
        </w:rPr>
        <w:t xml:space="preserve"> object</w:t>
      </w:r>
      <w:hyperlink w:anchor="page13">
        <w:r>
          <w:rPr>
            <w:rFonts w:ascii="Minion Pro" w:cs="Minion Pro" w:eastAsia="Minion Pro" w:hAnsi="Minion Pro"/>
            <w:sz w:val="24"/>
            <w:szCs w:val="24"/>
            <w:color w:val="auto"/>
            <w:vertAlign w:val="superscript"/>
          </w:rPr>
          <w:t>6</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may (optionally) have a </w:t>
      </w:r>
      <w:r>
        <w:rPr>
          <w:rFonts w:ascii="Courier New" w:cs="Courier New" w:eastAsia="Courier New" w:hAnsi="Courier New"/>
          <w:sz w:val="19"/>
          <w:szCs w:val="19"/>
          <w:color w:val="auto"/>
        </w:rPr>
        <w:t>name</w:t>
      </w:r>
      <w:r>
        <w:rPr>
          <w:rFonts w:ascii="Minion Pro" w:cs="Minion Pro" w:eastAsia="Minion Pro" w:hAnsi="Minion Pro"/>
          <w:sz w:val="21"/>
          <w:szCs w:val="21"/>
          <w:color w:val="auto"/>
        </w:rPr>
        <w:t xml:space="preserve"> of type </w:t>
      </w:r>
      <w:r>
        <w:rPr>
          <w:rFonts w:ascii="Courier New" w:cs="Courier New" w:eastAsia="Courier New" w:hAnsi="Courier New"/>
          <w:sz w:val="19"/>
          <w:szCs w:val="19"/>
          <w:color w:val="auto"/>
        </w:rPr>
        <w:t>string</w:t>
      </w:r>
      <w:r>
        <w:rPr>
          <w:rFonts w:ascii="Minion Pro" w:cs="Minion Pro" w:eastAsia="Minion Pro" w:hAnsi="Minion Pro"/>
          <w:sz w:val="21"/>
          <w:szCs w:val="21"/>
          <w:color w:val="auto"/>
        </w:rPr>
        <w:t xml:space="preserve">, an </w:t>
      </w:r>
      <w:r>
        <w:rPr>
          <w:rFonts w:ascii="Courier New" w:cs="Courier New" w:eastAsia="Courier New" w:hAnsi="Courier New"/>
          <w:sz w:val="19"/>
          <w:szCs w:val="19"/>
          <w:color w:val="auto"/>
        </w:rPr>
        <w:t>id</w:t>
      </w:r>
      <w:r>
        <w:rPr>
          <w:rFonts w:ascii="Minion Pro" w:cs="Minion Pro" w:eastAsia="Minion Pro" w:hAnsi="Minion Pro"/>
          <w:sz w:val="21"/>
          <w:szCs w:val="21"/>
          <w:color w:val="auto"/>
        </w:rPr>
        <w:t xml:space="preserve"> of type </w:t>
      </w:r>
      <w:r>
        <w:rPr>
          <w:rFonts w:ascii="Courier New" w:cs="Courier New" w:eastAsia="Courier New" w:hAnsi="Courier New"/>
          <w:sz w:val="19"/>
          <w:szCs w:val="19"/>
          <w:color w:val="auto"/>
        </w:rPr>
        <w:t>int32</w:t>
      </w:r>
      <w:r>
        <w:rPr>
          <w:rFonts w:ascii="Minion Pro" w:cs="Minion Pro" w:eastAsia="Minion Pro" w:hAnsi="Minion Pro"/>
          <w:sz w:val="21"/>
          <w:szCs w:val="21"/>
          <w:color w:val="auto"/>
        </w:rPr>
        <w:t xml:space="preserve">, and zero or more </w:t>
      </w:r>
      <w:r>
        <w:rPr>
          <w:rFonts w:ascii="Courier New" w:cs="Courier New" w:eastAsia="Courier New" w:hAnsi="Courier New"/>
          <w:sz w:val="19"/>
          <w:szCs w:val="19"/>
          <w:color w:val="auto"/>
        </w:rPr>
        <w:t>email</w:t>
      </w:r>
      <w:r>
        <w:rPr>
          <w:rFonts w:ascii="Minion Pro" w:cs="Minion Pro" w:eastAsia="Minion Pro" w:hAnsi="Minion Pro"/>
          <w:sz w:val="21"/>
          <w:szCs w:val="21"/>
          <w:color w:val="auto"/>
        </w:rPr>
        <w:t xml:space="preserve"> fields, each of type </w:t>
      </w:r>
      <w:r>
        <w:rPr>
          <w:rFonts w:ascii="Courier New" w:cs="Courier New" w:eastAsia="Courier New" w:hAnsi="Courier New"/>
          <w:sz w:val="19"/>
          <w:szCs w:val="19"/>
          <w:color w:val="auto"/>
        </w:rPr>
        <w:t>string</w:t>
      </w:r>
      <w:r>
        <w:rPr>
          <w:rFonts w:ascii="Minion Pro" w:cs="Minion Pro" w:eastAsia="Minion Pro" w:hAnsi="Minion Pro"/>
          <w:sz w:val="21"/>
          <w:szCs w:val="21"/>
          <w:color w:val="auto"/>
        </w:rPr>
        <w:t xml:space="preserve">. The numbers 1, 2 and 3 are the field identifiers: they will be used in each record’s binary representation. Once you have a definition in a </w:t>
      </w:r>
      <w:r>
        <w:rPr>
          <w:rFonts w:ascii="Courier New" w:cs="Courier New" w:eastAsia="Courier New" w:hAnsi="Courier New"/>
          <w:sz w:val="19"/>
          <w:szCs w:val="19"/>
          <w:color w:val="auto"/>
        </w:rPr>
        <w:t>.proto</w:t>
      </w:r>
      <w:r>
        <w:rPr>
          <w:rFonts w:ascii="Minion Pro" w:cs="Minion Pro" w:eastAsia="Minion Pro" w:hAnsi="Minion Pro"/>
          <w:sz w:val="21"/>
          <w:szCs w:val="21"/>
          <w:color w:val="auto"/>
        </w:rPr>
        <w:t xml:space="preserve"> file, you can compile it. This requires </w:t>
      </w:r>
      <w:r>
        <w:rPr>
          <w:rFonts w:ascii="Courier New" w:cs="Courier New" w:eastAsia="Courier New" w:hAnsi="Courier New"/>
          <w:sz w:val="19"/>
          <w:szCs w:val="19"/>
          <w:color w:val="auto"/>
        </w:rPr>
        <w:t>protoc</w:t>
      </w:r>
      <w:r>
        <w:rPr>
          <w:rFonts w:ascii="Minion Pro" w:cs="Minion Pro" w:eastAsia="Minion Pro" w:hAnsi="Minion Pro"/>
          <w:sz w:val="21"/>
          <w:szCs w:val="21"/>
          <w:color w:val="auto"/>
        </w:rPr>
        <w:t xml:space="preserve">, the proto‐ buf compiler, to generate access classes in Python (or some other language). Note that the protobuf definitions we will use have already been compiled for you, and their Python classes are part of TensorFlow, so you will not need to use </w:t>
      </w:r>
      <w:r>
        <w:rPr>
          <w:rFonts w:ascii="Courier New" w:cs="Courier New" w:eastAsia="Courier New" w:hAnsi="Courier New"/>
          <w:sz w:val="19"/>
          <w:szCs w:val="19"/>
          <w:color w:val="auto"/>
        </w:rPr>
        <w:t>protoc</w:t>
      </w:r>
      <w:r>
        <w:rPr>
          <w:rFonts w:ascii="Minion Pro" w:cs="Minion Pro" w:eastAsia="Minion Pro" w:hAnsi="Minion Pro"/>
          <w:sz w:val="21"/>
          <w:szCs w:val="21"/>
          <w:color w:val="auto"/>
        </w:rPr>
        <w:t xml:space="preserve">. All you need to know is how to use protobuf access classes in Python. To illustrate the basics, let’s look at a simple example that uses the access classes generated for the </w:t>
      </w:r>
      <w:r>
        <w:rPr>
          <w:rFonts w:ascii="Courier New" w:cs="Courier New" w:eastAsia="Courier New" w:hAnsi="Courier New"/>
          <w:sz w:val="19"/>
          <w:szCs w:val="19"/>
          <w:color w:val="auto"/>
        </w:rPr>
        <w:t>Person</w:t>
      </w:r>
      <w:r>
        <w:rPr>
          <w:rFonts w:ascii="Minion Pro" w:cs="Minion Pro" w:eastAsia="Minion Pro" w:hAnsi="Minion Pro"/>
          <w:sz w:val="21"/>
          <w:szCs w:val="21"/>
          <w:color w:val="auto"/>
        </w:rPr>
        <w:t xml:space="preserve"> protobuf (the code is explained in the comments):</w:t>
      </w:r>
    </w:p>
    <w:p>
      <w:pPr>
        <w:spacing w:after="0" w:line="141" w:lineRule="exact"/>
        <w:rPr>
          <w:sz w:val="20"/>
          <w:szCs w:val="20"/>
          <w:color w:val="auto"/>
        </w:rPr>
      </w:pPr>
    </w:p>
    <w:p>
      <w:pPr>
        <w:jc w:val="both"/>
        <w:ind w:left="680" w:hanging="340"/>
        <w:spacing w:after="0"/>
        <w:tabs>
          <w:tab w:leader="none" w:pos="680" w:val="left"/>
        </w:tabs>
        <w:numPr>
          <w:ilvl w:val="0"/>
          <w:numId w:val="10"/>
        </w:numPr>
        <w:rPr>
          <w:rFonts w:ascii="Courier New" w:cs="Courier New" w:eastAsia="Courier New" w:hAnsi="Courier New"/>
          <w:sz w:val="16"/>
          <w:szCs w:val="16"/>
          <w:b w:val="1"/>
          <w:bCs w:val="1"/>
          <w:color w:val="000099"/>
        </w:rPr>
      </w:pPr>
      <w:r>
        <w:rPr>
          <w:rFonts w:ascii="Courier New" w:cs="Courier New" w:eastAsia="Courier New" w:hAnsi="Courier New"/>
          <w:sz w:val="16"/>
          <w:szCs w:val="16"/>
          <w:b w:val="1"/>
          <w:bCs w:val="1"/>
          <w:color w:val="006699"/>
        </w:rPr>
        <w:t xml:space="preserve">from </w:t>
      </w:r>
      <w:r>
        <w:rPr>
          <w:rFonts w:ascii="Courier New" w:cs="Courier New" w:eastAsia="Courier New" w:hAnsi="Courier New"/>
          <w:sz w:val="16"/>
          <w:szCs w:val="16"/>
          <w:b w:val="1"/>
          <w:bCs w:val="1"/>
          <w:color w:val="00CCFF"/>
        </w:rPr>
        <w:t>person_pb2</w:t>
      </w:r>
      <w:r>
        <w:rPr>
          <w:rFonts w:ascii="Courier New" w:cs="Courier New" w:eastAsia="Courier New" w:hAnsi="Courier New"/>
          <w:sz w:val="16"/>
          <w:szCs w:val="16"/>
          <w:b w:val="1"/>
          <w:bCs w:val="1"/>
          <w:color w:val="006699"/>
        </w:rPr>
        <w:t xml:space="preserve"> import </w:t>
      </w:r>
      <w:r>
        <w:rPr>
          <w:rFonts w:ascii="Courier New" w:cs="Courier New" w:eastAsia="Courier New" w:hAnsi="Courier New"/>
          <w:sz w:val="16"/>
          <w:szCs w:val="16"/>
          <w:color w:val="000088"/>
        </w:rPr>
        <w:t>Person</w:t>
      </w:r>
      <w:r>
        <w:rPr>
          <w:rFonts w:ascii="Courier New" w:cs="Courier New" w:eastAsia="Courier New" w:hAnsi="Courier New"/>
          <w:sz w:val="16"/>
          <w:szCs w:val="16"/>
          <w:b w:val="1"/>
          <w:bCs w:val="1"/>
          <w:color w:val="006699"/>
        </w:rPr>
        <w:t xml:space="preserve">  </w:t>
      </w:r>
      <w:r>
        <w:rPr>
          <w:rFonts w:ascii="Courier New" w:cs="Courier New" w:eastAsia="Courier New" w:hAnsi="Courier New"/>
          <w:sz w:val="16"/>
          <w:szCs w:val="16"/>
          <w:i w:val="1"/>
          <w:iCs w:val="1"/>
          <w:color w:val="0099FF"/>
        </w:rPr>
        <w:t># import the generated access class</w:t>
      </w:r>
    </w:p>
    <w:p>
      <w:pPr>
        <w:spacing w:after="0" w:line="34" w:lineRule="exact"/>
        <w:rPr>
          <w:rFonts w:ascii="Courier New" w:cs="Courier New" w:eastAsia="Courier New" w:hAnsi="Courier New"/>
          <w:sz w:val="16"/>
          <w:szCs w:val="16"/>
          <w:b w:val="1"/>
          <w:bCs w:val="1"/>
          <w:color w:val="000099"/>
        </w:rPr>
      </w:pPr>
    </w:p>
    <w:p>
      <w:pPr>
        <w:jc w:val="both"/>
        <w:ind w:left="680" w:hanging="340"/>
        <w:spacing w:after="0"/>
        <w:tabs>
          <w:tab w:leader="none" w:pos="680" w:val="left"/>
        </w:tabs>
        <w:numPr>
          <w:ilvl w:val="0"/>
          <w:numId w:val="10"/>
        </w:numPr>
        <w:rPr>
          <w:rFonts w:ascii="Courier New" w:cs="Courier New" w:eastAsia="Courier New" w:hAnsi="Courier New"/>
          <w:sz w:val="15"/>
          <w:szCs w:val="15"/>
          <w:b w:val="1"/>
          <w:bCs w:val="1"/>
          <w:color w:val="000099"/>
        </w:rPr>
      </w:pPr>
      <w:r>
        <w:rPr>
          <w:rFonts w:ascii="Courier New" w:cs="Courier New" w:eastAsia="Courier New" w:hAnsi="Courier New"/>
          <w:sz w:val="15"/>
          <w:szCs w:val="15"/>
          <w:color w:val="000088"/>
        </w:rPr>
        <w:t xml:space="preserve">person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Person</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name</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"Al"</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336666"/>
        </w:rPr>
        <w:t>id</w:t>
      </w:r>
      <w:r>
        <w:rPr>
          <w:rFonts w:ascii="Courier New" w:cs="Courier New" w:eastAsia="Courier New" w:hAnsi="Courier New"/>
          <w:sz w:val="15"/>
          <w:szCs w:val="15"/>
          <w:color w:val="555555"/>
        </w:rPr>
        <w:t>=</w:t>
      </w:r>
      <w:r>
        <w:rPr>
          <w:rFonts w:ascii="Courier New" w:cs="Courier New" w:eastAsia="Courier New" w:hAnsi="Courier New"/>
          <w:sz w:val="15"/>
          <w:szCs w:val="15"/>
          <w:color w:val="FF6600"/>
        </w:rPr>
        <w:t>123</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email</w:t>
      </w:r>
      <w:r>
        <w:rPr>
          <w:rFonts w:ascii="Courier New" w:cs="Courier New" w:eastAsia="Courier New" w:hAnsi="Courier New"/>
          <w:sz w:val="15"/>
          <w:szCs w:val="15"/>
          <w:color w:val="555555"/>
        </w:rPr>
        <w:t>=</w:t>
      </w:r>
      <w:r>
        <w:rPr>
          <w:rFonts w:ascii="Courier New" w:cs="Courier New" w:eastAsia="Courier New" w:hAnsi="Courier New"/>
          <w:sz w:val="15"/>
          <w:szCs w:val="15"/>
          <w:color w:val="000000"/>
        </w:rPr>
        <w:t>[</w:t>
      </w:r>
      <w:r>
        <w:rPr>
          <w:rFonts w:ascii="Courier New" w:cs="Courier New" w:eastAsia="Courier New" w:hAnsi="Courier New"/>
          <w:sz w:val="15"/>
          <w:szCs w:val="15"/>
          <w:color w:val="CC3300"/>
        </w:rPr>
        <w:t>"a@b.com"</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i w:val="1"/>
          <w:iCs w:val="1"/>
          <w:color w:val="0099FF"/>
        </w:rPr>
        <w:t># create a Person</w:t>
      </w:r>
    </w:p>
    <w:p>
      <w:pPr>
        <w:spacing w:after="0" w:line="11" w:lineRule="exact"/>
        <w:rPr>
          <w:rFonts w:ascii="Courier New" w:cs="Courier New" w:eastAsia="Courier New" w:hAnsi="Courier New"/>
          <w:sz w:val="15"/>
          <w:szCs w:val="15"/>
          <w:b w:val="1"/>
          <w:bCs w:val="1"/>
          <w:color w:val="000099"/>
        </w:rPr>
      </w:pPr>
    </w:p>
    <w:p>
      <w:pPr>
        <w:jc w:val="both"/>
        <w:ind w:left="680" w:hanging="340"/>
        <w:spacing w:after="0"/>
        <w:tabs>
          <w:tab w:leader="none" w:pos="680" w:val="left"/>
        </w:tabs>
        <w:numPr>
          <w:ilvl w:val="0"/>
          <w:numId w:val="10"/>
        </w:numPr>
        <w:rPr>
          <w:rFonts w:ascii="Courier New" w:cs="Courier New" w:eastAsia="Courier New" w:hAnsi="Courier New"/>
          <w:sz w:val="17"/>
          <w:szCs w:val="17"/>
          <w:b w:val="1"/>
          <w:bCs w:val="1"/>
          <w:color w:val="000099"/>
        </w:rPr>
      </w:pPr>
      <w:r>
        <w:rPr>
          <w:rFonts w:ascii="Courier New" w:cs="Courier New" w:eastAsia="Courier New" w:hAnsi="Courier New"/>
          <w:sz w:val="17"/>
          <w:szCs w:val="17"/>
          <w:b w:val="1"/>
          <w:bCs w:val="1"/>
          <w:color w:val="006699"/>
        </w:rPr>
        <w:t>print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person</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i w:val="1"/>
          <w:iCs w:val="1"/>
          <w:color w:val="0099FF"/>
        </w:rPr>
        <w:t># display the Person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247650</wp:posOffset>
            </wp:positionV>
            <wp:extent cx="1143000" cy="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87" w:lineRule="exact"/>
        <w:rPr>
          <w:sz w:val="20"/>
          <w:szCs w:val="20"/>
          <w:color w:val="auto"/>
        </w:rPr>
      </w:pPr>
    </w:p>
    <w:p>
      <w:pPr>
        <w:ind w:left="20"/>
        <w:spacing w:after="0"/>
        <w:rPr>
          <w:sz w:val="20"/>
          <w:szCs w:val="20"/>
          <w:color w:val="auto"/>
        </w:rPr>
      </w:pPr>
      <w:r>
        <w:rPr>
          <w:rFonts w:ascii="Minion Pro" w:cs="Minion Pro" w:eastAsia="Minion Pro" w:hAnsi="Minion Pro"/>
          <w:sz w:val="14"/>
          <w:szCs w:val="14"/>
          <w:color w:val="auto"/>
        </w:rPr>
        <w:t xml:space="preserve">6 </w:t>
      </w:r>
      <w:r>
        <w:rPr>
          <w:rFonts w:ascii="Minion Pro" w:cs="Minion Pro" w:eastAsia="Minion Pro" w:hAnsi="Minion Pro"/>
          <w:sz w:val="16"/>
          <w:szCs w:val="16"/>
          <w:color w:val="auto"/>
        </w:rPr>
        <w:t>Since protobuf objects are meant to be serialized and transmitted, they are called</w:t>
      </w:r>
      <w:r>
        <w:rPr>
          <w:rFonts w:ascii="Minion Pro" w:cs="Minion Pro" w:eastAsia="Minion Pro" w:hAnsi="Minion Pro"/>
          <w:sz w:val="14"/>
          <w:szCs w:val="14"/>
          <w:color w:val="auto"/>
        </w:rPr>
        <w:t xml:space="preserve"> </w:t>
      </w:r>
      <w:r>
        <w:rPr>
          <w:rFonts w:ascii="Minion Pro" w:cs="Minion Pro" w:eastAsia="Minion Pro" w:hAnsi="Minion Pro"/>
          <w:sz w:val="16"/>
          <w:szCs w:val="16"/>
          <w:i w:val="1"/>
          <w:iCs w:val="1"/>
          <w:color w:val="auto"/>
        </w:rPr>
        <w:t>messages</w:t>
      </w:r>
      <w:r>
        <w:rPr>
          <w:rFonts w:ascii="Minion Pro" w:cs="Minion Pro" w:eastAsia="Minion Pro" w:hAnsi="Minion Pro"/>
          <w:sz w:val="16"/>
          <w:szCs w:val="16"/>
          <w:color w:val="auto"/>
        </w:rPr>
        <w:t>.</w:t>
      </w:r>
    </w:p>
    <w:p>
      <w:pPr>
        <w:ind w:left="20"/>
        <w:spacing w:after="0"/>
        <w:rPr>
          <w:sz w:val="20"/>
          <w:szCs w:val="20"/>
          <w:color w:val="auto"/>
        </w:rPr>
        <w:sectPr>
          <w:pgSz w:w="10080" w:h="13230" w:orient="portrait"/>
          <w:cols w:equalWidth="0" w:num="1">
            <w:col w:w="7200"/>
          </w:cols>
          <w:pgMar w:left="1440" w:top="9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1400" w:val="left"/>
          <w:tab w:leader="none" w:pos="1620" w:val="left"/>
        </w:tabs>
        <w:rPr>
          <w:sz w:val="20"/>
          <w:szCs w:val="20"/>
          <w:color w:val="auto"/>
        </w:rPr>
      </w:pPr>
      <w:r>
        <w:rPr>
          <w:rFonts w:ascii="Myriad Pro" w:cs="Myriad Pro" w:eastAsia="Myriad Pro" w:hAnsi="Myriad Pro"/>
          <w:sz w:val="15"/>
          <w:szCs w:val="15"/>
          <w:b w:val="1"/>
          <w:bCs w:val="1"/>
          <w:color w:val="auto"/>
        </w:rPr>
        <w:t>The TFRecord Format</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415</w:t>
      </w:r>
    </w:p>
    <w:p>
      <w:pPr>
        <w:sectPr>
          <w:pgSz w:w="10080" w:h="13230" w:orient="portrait"/>
          <w:cols w:equalWidth="0" w:num="1">
            <w:col w:w="1860"/>
          </w:cols>
          <w:pgMar w:left="6780" w:top="996" w:right="1440" w:bottom="535" w:gutter="0" w:footer="0" w:header="0"/>
          <w:type w:val="continuous"/>
        </w:sectPr>
      </w:pPr>
    </w:p>
    <w:bookmarkStart w:id="13" w:name="page14"/>
    <w:bookmarkEnd w:id="13"/>
    <w:p>
      <w:pPr>
        <w:ind w:left="340" w:right="6000"/>
        <w:spacing w:after="0" w:line="308" w:lineRule="auto"/>
        <w:rPr>
          <w:sz w:val="20"/>
          <w:szCs w:val="20"/>
          <w:color w:val="auto"/>
        </w:rPr>
      </w:pPr>
      <w:r>
        <w:rPr>
          <w:rFonts w:ascii="Courier New" w:cs="Courier New" w:eastAsia="Courier New" w:hAnsi="Courier New"/>
          <w:sz w:val="14"/>
          <w:szCs w:val="14"/>
          <w:color w:val="auto"/>
        </w:rPr>
        <w:t>name: "Al" id: 123</w:t>
      </w:r>
    </w:p>
    <w:p>
      <w:pPr>
        <w:ind w:left="340"/>
        <w:spacing w:after="0" w:line="211" w:lineRule="auto"/>
        <w:rPr>
          <w:sz w:val="20"/>
          <w:szCs w:val="20"/>
          <w:color w:val="auto"/>
        </w:rPr>
      </w:pPr>
      <w:r>
        <w:rPr>
          <w:rFonts w:ascii="Courier New" w:cs="Courier New" w:eastAsia="Courier New" w:hAnsi="Courier New"/>
          <w:sz w:val="17"/>
          <w:szCs w:val="17"/>
          <w:color w:val="auto"/>
        </w:rPr>
        <w:t>email: "a@b.com"</w:t>
      </w:r>
    </w:p>
    <w:p>
      <w:pPr>
        <w:spacing w:after="0" w:line="12" w:lineRule="exact"/>
        <w:rPr>
          <w:sz w:val="20"/>
          <w:szCs w:val="20"/>
          <w:color w:val="auto"/>
        </w:rPr>
      </w:pPr>
    </w:p>
    <w:p>
      <w:pPr>
        <w:jc w:val="both"/>
        <w:ind w:left="680" w:hanging="340"/>
        <w:spacing w:after="0" w:line="239" w:lineRule="auto"/>
        <w:tabs>
          <w:tab w:leader="none" w:pos="680" w:val="left"/>
        </w:tabs>
        <w:numPr>
          <w:ilvl w:val="0"/>
          <w:numId w:val="11"/>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person</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name  </w:t>
      </w:r>
      <w:r>
        <w:rPr>
          <w:rFonts w:ascii="Courier New" w:cs="Courier New" w:eastAsia="Courier New" w:hAnsi="Courier New"/>
          <w:sz w:val="17"/>
          <w:szCs w:val="17"/>
          <w:i w:val="1"/>
          <w:iCs w:val="1"/>
          <w:color w:val="0099FF"/>
        </w:rPr>
        <w:t># read a field</w:t>
      </w:r>
    </w:p>
    <w:p>
      <w:pPr>
        <w:spacing w:after="0" w:line="12" w:lineRule="exact"/>
        <w:rPr>
          <w:rFonts w:ascii="Courier New" w:cs="Courier New" w:eastAsia="Courier New" w:hAnsi="Courier New"/>
          <w:sz w:val="17"/>
          <w:szCs w:val="17"/>
          <w:b w:val="1"/>
          <w:bCs w:val="1"/>
          <w:color w:val="000099"/>
        </w:rPr>
      </w:pPr>
    </w:p>
    <w:p>
      <w:pPr>
        <w:jc w:val="both"/>
        <w:ind w:left="340"/>
        <w:spacing w:after="0" w:line="239" w:lineRule="auto"/>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auto"/>
        </w:rPr>
        <w:t>"Al"</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11"/>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person</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name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CC3300"/>
        </w:rPr>
        <w:t>"Alice"</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0099FF"/>
        </w:rPr>
        <w:t># modify a field</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11"/>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person</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email</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0</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0099FF"/>
        </w:rPr>
        <w:t># repeated fields can be accessed like arrays</w:t>
      </w:r>
    </w:p>
    <w:p>
      <w:pPr>
        <w:spacing w:after="0" w:line="12" w:lineRule="exact"/>
        <w:rPr>
          <w:rFonts w:ascii="Courier New" w:cs="Courier New" w:eastAsia="Courier New" w:hAnsi="Courier New"/>
          <w:sz w:val="17"/>
          <w:szCs w:val="17"/>
          <w:b w:val="1"/>
          <w:bCs w:val="1"/>
          <w:color w:val="000099"/>
        </w:rPr>
      </w:pPr>
    </w:p>
    <w:p>
      <w:pPr>
        <w:jc w:val="both"/>
        <w:ind w:left="340"/>
        <w:spacing w:after="0" w:line="239" w:lineRule="auto"/>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auto"/>
        </w:rPr>
        <w:t>"a@b.com"</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11"/>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person</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email</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append</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"c@d.com"</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0099FF"/>
        </w:rPr>
        <w:t># add an email address</w:t>
      </w:r>
    </w:p>
    <w:p>
      <w:pPr>
        <w:spacing w:after="0" w:line="34" w:lineRule="exact"/>
        <w:rPr>
          <w:rFonts w:ascii="Courier New" w:cs="Courier New" w:eastAsia="Courier New" w:hAnsi="Courier New"/>
          <w:sz w:val="17"/>
          <w:szCs w:val="17"/>
          <w:b w:val="1"/>
          <w:bCs w:val="1"/>
          <w:color w:val="000099"/>
        </w:rPr>
      </w:pPr>
    </w:p>
    <w:p>
      <w:pPr>
        <w:jc w:val="both"/>
        <w:ind w:left="680" w:hanging="340"/>
        <w:spacing w:after="0"/>
        <w:tabs>
          <w:tab w:leader="none" w:pos="680" w:val="left"/>
        </w:tabs>
        <w:numPr>
          <w:ilvl w:val="0"/>
          <w:numId w:val="11"/>
        </w:numPr>
        <w:rPr>
          <w:rFonts w:ascii="Courier New" w:cs="Courier New" w:eastAsia="Courier New" w:hAnsi="Courier New"/>
          <w:sz w:val="15"/>
          <w:szCs w:val="15"/>
          <w:b w:val="1"/>
          <w:bCs w:val="1"/>
          <w:color w:val="000099"/>
        </w:rPr>
      </w:pPr>
      <w:r>
        <w:rPr>
          <w:rFonts w:ascii="Courier New" w:cs="Courier New" w:eastAsia="Courier New" w:hAnsi="Courier New"/>
          <w:sz w:val="15"/>
          <w:szCs w:val="15"/>
          <w:color w:val="000088"/>
        </w:rPr>
        <w:t xml:space="preserve">s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person</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SerializeToString</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i w:val="1"/>
          <w:iCs w:val="1"/>
          <w:color w:val="0099FF"/>
        </w:rPr>
        <w:t># serialize the object to a byte string</w:t>
      </w:r>
    </w:p>
    <w:p>
      <w:pPr>
        <w:spacing w:after="0" w:line="11" w:lineRule="exact"/>
        <w:rPr>
          <w:rFonts w:ascii="Courier New" w:cs="Courier New" w:eastAsia="Courier New" w:hAnsi="Courier New"/>
          <w:sz w:val="15"/>
          <w:szCs w:val="15"/>
          <w:b w:val="1"/>
          <w:bCs w:val="1"/>
          <w:color w:val="000099"/>
        </w:rPr>
      </w:pPr>
    </w:p>
    <w:p>
      <w:pPr>
        <w:jc w:val="both"/>
        <w:ind w:left="680" w:hanging="340"/>
        <w:spacing w:after="0" w:line="239" w:lineRule="auto"/>
        <w:tabs>
          <w:tab w:leader="none" w:pos="680" w:val="left"/>
        </w:tabs>
        <w:numPr>
          <w:ilvl w:val="0"/>
          <w:numId w:val="11"/>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s</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b'\n\x05Alice\x10{\x1a\x07a@b.com\x1a\x07c@d.com'</w:t>
      </w:r>
    </w:p>
    <w:p>
      <w:pPr>
        <w:spacing w:after="0" w:line="12" w:lineRule="exact"/>
        <w:rPr>
          <w:sz w:val="20"/>
          <w:szCs w:val="20"/>
          <w:color w:val="auto"/>
        </w:rPr>
      </w:pPr>
    </w:p>
    <w:p>
      <w:pPr>
        <w:jc w:val="both"/>
        <w:ind w:left="680" w:hanging="340"/>
        <w:spacing w:after="0" w:line="239" w:lineRule="auto"/>
        <w:tabs>
          <w:tab w:leader="none" w:pos="680" w:val="left"/>
        </w:tabs>
        <w:numPr>
          <w:ilvl w:val="0"/>
          <w:numId w:val="12"/>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person2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Person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0099FF"/>
        </w:rPr>
        <w:t># create a new Person</w:t>
      </w:r>
    </w:p>
    <w:p>
      <w:pPr>
        <w:spacing w:after="0" w:line="23" w:lineRule="exact"/>
        <w:rPr>
          <w:rFonts w:ascii="Courier New" w:cs="Courier New" w:eastAsia="Courier New" w:hAnsi="Courier New"/>
          <w:sz w:val="17"/>
          <w:szCs w:val="17"/>
          <w:b w:val="1"/>
          <w:bCs w:val="1"/>
          <w:color w:val="000099"/>
        </w:rPr>
      </w:pPr>
    </w:p>
    <w:p>
      <w:pPr>
        <w:jc w:val="both"/>
        <w:ind w:left="680" w:hanging="340"/>
        <w:spacing w:after="0"/>
        <w:tabs>
          <w:tab w:leader="none" w:pos="680" w:val="left"/>
        </w:tabs>
        <w:numPr>
          <w:ilvl w:val="0"/>
          <w:numId w:val="12"/>
        </w:numPr>
        <w:rPr>
          <w:rFonts w:ascii="Courier New" w:cs="Courier New" w:eastAsia="Courier New" w:hAnsi="Courier New"/>
          <w:sz w:val="16"/>
          <w:szCs w:val="16"/>
          <w:b w:val="1"/>
          <w:bCs w:val="1"/>
          <w:color w:val="000099"/>
        </w:rPr>
      </w:pPr>
      <w:r>
        <w:rPr>
          <w:rFonts w:ascii="Courier New" w:cs="Courier New" w:eastAsia="Courier New" w:hAnsi="Courier New"/>
          <w:sz w:val="16"/>
          <w:szCs w:val="16"/>
          <w:color w:val="000088"/>
        </w:rPr>
        <w:t>person2</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ParseFromString</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s</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w:t>
      </w:r>
      <w:r>
        <w:rPr>
          <w:rFonts w:ascii="Courier New" w:cs="Courier New" w:eastAsia="Courier New" w:hAnsi="Courier New"/>
          <w:sz w:val="16"/>
          <w:szCs w:val="16"/>
          <w:i w:val="1"/>
          <w:iCs w:val="1"/>
          <w:color w:val="0099FF"/>
        </w:rPr>
        <w:t># parse the byte string (27 bytes long)</w:t>
      </w:r>
    </w:p>
    <w:p>
      <w:pPr>
        <w:spacing w:after="0" w:line="11" w:lineRule="exact"/>
        <w:rPr>
          <w:rFonts w:ascii="Courier New" w:cs="Courier New" w:eastAsia="Courier New" w:hAnsi="Courier New"/>
          <w:sz w:val="16"/>
          <w:szCs w:val="16"/>
          <w:b w:val="1"/>
          <w:bCs w:val="1"/>
          <w:color w:val="000099"/>
        </w:rPr>
      </w:pPr>
    </w:p>
    <w:p>
      <w:pPr>
        <w:jc w:val="both"/>
        <w:ind w:left="340"/>
        <w:spacing w:after="0" w:line="239" w:lineRule="auto"/>
        <w:rPr>
          <w:rFonts w:ascii="Courier New" w:cs="Courier New" w:eastAsia="Courier New" w:hAnsi="Courier New"/>
          <w:sz w:val="16"/>
          <w:szCs w:val="16"/>
          <w:b w:val="1"/>
          <w:bCs w:val="1"/>
          <w:color w:val="000099"/>
        </w:rPr>
      </w:pPr>
      <w:r>
        <w:rPr>
          <w:rFonts w:ascii="Courier New" w:cs="Courier New" w:eastAsia="Courier New" w:hAnsi="Courier New"/>
          <w:sz w:val="17"/>
          <w:szCs w:val="17"/>
          <w:color w:val="auto"/>
        </w:rPr>
        <w:t>27</w:t>
      </w:r>
    </w:p>
    <w:p>
      <w:pPr>
        <w:spacing w:after="0" w:line="12" w:lineRule="exact"/>
        <w:rPr>
          <w:rFonts w:ascii="Courier New" w:cs="Courier New" w:eastAsia="Courier New" w:hAnsi="Courier New"/>
          <w:sz w:val="16"/>
          <w:szCs w:val="16"/>
          <w:b w:val="1"/>
          <w:bCs w:val="1"/>
          <w:color w:val="000099"/>
        </w:rPr>
      </w:pPr>
    </w:p>
    <w:p>
      <w:pPr>
        <w:jc w:val="both"/>
        <w:ind w:left="680" w:hanging="340"/>
        <w:spacing w:after="0" w:line="239" w:lineRule="auto"/>
        <w:tabs>
          <w:tab w:leader="none" w:pos="680" w:val="left"/>
        </w:tabs>
        <w:numPr>
          <w:ilvl w:val="0"/>
          <w:numId w:val="12"/>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person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person2  </w:t>
      </w:r>
      <w:r>
        <w:rPr>
          <w:rFonts w:ascii="Courier New" w:cs="Courier New" w:eastAsia="Courier New" w:hAnsi="Courier New"/>
          <w:sz w:val="17"/>
          <w:szCs w:val="17"/>
          <w:i w:val="1"/>
          <w:iCs w:val="1"/>
          <w:color w:val="0099FF"/>
        </w:rPr>
        <w:t># now they are equal</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True</w:t>
      </w:r>
    </w:p>
    <w:p>
      <w:pPr>
        <w:spacing w:after="0" w:line="117" w:lineRule="exact"/>
        <w:rPr>
          <w:sz w:val="20"/>
          <w:szCs w:val="20"/>
          <w:color w:val="auto"/>
        </w:rPr>
      </w:pPr>
    </w:p>
    <w:p>
      <w:pPr>
        <w:jc w:val="both"/>
        <w:spacing w:after="0" w:line="224"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In short, we import the </w:t>
      </w:r>
      <w:r>
        <w:rPr>
          <w:rFonts w:ascii="Courier New" w:cs="Courier New" w:eastAsia="Courier New" w:hAnsi="Courier New"/>
          <w:sz w:val="19"/>
          <w:szCs w:val="19"/>
          <w:color w:val="auto"/>
        </w:rPr>
        <w:t>Person</w:t>
      </w:r>
      <w:r>
        <w:rPr>
          <w:rFonts w:ascii="Minion Pro" w:cs="Minion Pro" w:eastAsia="Minion Pro" w:hAnsi="Minion Pro"/>
          <w:sz w:val="21"/>
          <w:szCs w:val="21"/>
          <w:color w:val="auto"/>
        </w:rPr>
        <w:t xml:space="preserve"> class generated by </w:t>
      </w:r>
      <w:r>
        <w:rPr>
          <w:rFonts w:ascii="Courier New" w:cs="Courier New" w:eastAsia="Courier New" w:hAnsi="Courier New"/>
          <w:sz w:val="19"/>
          <w:szCs w:val="19"/>
          <w:color w:val="auto"/>
        </w:rPr>
        <w:t>protoc</w:t>
      </w:r>
      <w:r>
        <w:rPr>
          <w:rFonts w:ascii="Minion Pro" w:cs="Minion Pro" w:eastAsia="Minion Pro" w:hAnsi="Minion Pro"/>
          <w:sz w:val="21"/>
          <w:szCs w:val="21"/>
          <w:color w:val="auto"/>
        </w:rPr>
        <w:t xml:space="preserve">, we create an instance and we play with it, visualizing it, reading and writing some fields, then we serialize it using the </w:t>
      </w:r>
      <w:r>
        <w:rPr>
          <w:rFonts w:ascii="Courier New" w:cs="Courier New" w:eastAsia="Courier New" w:hAnsi="Courier New"/>
          <w:sz w:val="19"/>
          <w:szCs w:val="19"/>
          <w:color w:val="auto"/>
        </w:rPr>
        <w:t>SerializeToString()</w:t>
      </w:r>
      <w:r>
        <w:rPr>
          <w:rFonts w:ascii="Minion Pro" w:cs="Minion Pro" w:eastAsia="Minion Pro" w:hAnsi="Minion Pro"/>
          <w:sz w:val="21"/>
          <w:szCs w:val="21"/>
          <w:color w:val="auto"/>
        </w:rPr>
        <w:t xml:space="preserve"> method. This is the binary data that is ready to be saved or transmitted over the network. When reading or receiving this binary data, we can parse it using the </w:t>
      </w:r>
      <w:r>
        <w:rPr>
          <w:rFonts w:ascii="Courier New" w:cs="Courier New" w:eastAsia="Courier New" w:hAnsi="Courier New"/>
          <w:sz w:val="19"/>
          <w:szCs w:val="19"/>
          <w:color w:val="auto"/>
        </w:rPr>
        <w:t>ParseFromString()</w:t>
      </w:r>
      <w:r>
        <w:rPr>
          <w:rFonts w:ascii="Minion Pro" w:cs="Minion Pro" w:eastAsia="Minion Pro" w:hAnsi="Minion Pro"/>
          <w:sz w:val="21"/>
          <w:szCs w:val="21"/>
          <w:color w:val="auto"/>
        </w:rPr>
        <w:t xml:space="preserve"> method, and we get a copy of the object that was serialized.</w:t>
      </w:r>
      <w:hyperlink w:anchor="page14">
        <w:r>
          <w:rPr>
            <w:rFonts w:ascii="Minion Pro" w:cs="Minion Pro" w:eastAsia="Minion Pro" w:hAnsi="Minion Pro"/>
            <w:sz w:val="24"/>
            <w:szCs w:val="24"/>
            <w:color w:val="auto"/>
            <w:vertAlign w:val="superscript"/>
          </w:rPr>
          <w:t>7</w:t>
        </w:r>
      </w:hyperlink>
    </w:p>
    <w:p>
      <w:pPr>
        <w:spacing w:after="0" w:line="30"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We could save the serialized </w:t>
      </w:r>
      <w:r>
        <w:rPr>
          <w:rFonts w:ascii="Courier New" w:cs="Courier New" w:eastAsia="Courier New" w:hAnsi="Courier New"/>
          <w:sz w:val="19"/>
          <w:szCs w:val="19"/>
          <w:color w:val="auto"/>
        </w:rPr>
        <w:t>Person</w:t>
      </w:r>
      <w:r>
        <w:rPr>
          <w:rFonts w:ascii="Minion Pro" w:cs="Minion Pro" w:eastAsia="Minion Pro" w:hAnsi="Minion Pro"/>
          <w:sz w:val="21"/>
          <w:szCs w:val="21"/>
          <w:color w:val="auto"/>
        </w:rPr>
        <w:t xml:space="preserve"> object to a TFRecord file, then we could load and parse it: everything would work fine. However, </w:t>
      </w:r>
      <w:r>
        <w:rPr>
          <w:rFonts w:ascii="Courier New" w:cs="Courier New" w:eastAsia="Courier New" w:hAnsi="Courier New"/>
          <w:sz w:val="19"/>
          <w:szCs w:val="19"/>
          <w:color w:val="auto"/>
        </w:rPr>
        <w:t>SerializeToString()</w:t>
      </w:r>
      <w:r>
        <w:rPr>
          <w:rFonts w:ascii="Minion Pro" w:cs="Minion Pro" w:eastAsia="Minion Pro" w:hAnsi="Minion Pro"/>
          <w:sz w:val="21"/>
          <w:szCs w:val="21"/>
          <w:color w:val="auto"/>
        </w:rPr>
        <w:t xml:space="preserve"> and </w:t>
      </w:r>
      <w:r>
        <w:rPr>
          <w:rFonts w:ascii="Courier New" w:cs="Courier New" w:eastAsia="Courier New" w:hAnsi="Courier New"/>
          <w:sz w:val="19"/>
          <w:szCs w:val="19"/>
          <w:color w:val="auto"/>
        </w:rPr>
        <w:t>ParseFrom</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String() </w:t>
      </w:r>
      <w:r>
        <w:rPr>
          <w:rFonts w:ascii="Minion Pro" w:cs="Minion Pro" w:eastAsia="Minion Pro" w:hAnsi="Minion Pro"/>
          <w:sz w:val="21"/>
          <w:szCs w:val="21"/>
          <w:color w:val="auto"/>
        </w:rPr>
        <w:t>are not TensorFlow operations (and neither are the other operations in this</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code), so they cannot be included in a TensorFlow Function (except by wrapping them in a </w:t>
      </w:r>
      <w:r>
        <w:rPr>
          <w:rFonts w:ascii="Courier New" w:cs="Courier New" w:eastAsia="Courier New" w:hAnsi="Courier New"/>
          <w:sz w:val="19"/>
          <w:szCs w:val="19"/>
          <w:color w:val="auto"/>
        </w:rPr>
        <w:t>tf.py_function()</w:t>
      </w:r>
      <w:r>
        <w:rPr>
          <w:rFonts w:ascii="Minion Pro" w:cs="Minion Pro" w:eastAsia="Minion Pro" w:hAnsi="Minion Pro"/>
          <w:sz w:val="21"/>
          <w:szCs w:val="21"/>
          <w:color w:val="auto"/>
        </w:rPr>
        <w:t xml:space="preserve"> operation, which would make the code slower and less portable, as we saw in </w:t>
      </w:r>
      <w:r>
        <w:rPr>
          <w:rFonts w:ascii="Minion Pro" w:cs="Minion Pro" w:eastAsia="Minion Pro" w:hAnsi="Minion Pro"/>
          <w:sz w:val="21"/>
          <w:szCs w:val="21"/>
          <w:color w:val="990000"/>
        </w:rPr>
        <w:t>Chapter 12</w:t>
      </w:r>
      <w:r>
        <w:rPr>
          <w:rFonts w:ascii="Minion Pro" w:cs="Minion Pro" w:eastAsia="Minion Pro" w:hAnsi="Minion Pro"/>
          <w:sz w:val="21"/>
          <w:szCs w:val="21"/>
          <w:color w:val="auto"/>
        </w:rPr>
        <w:t>). Fortunately, TensorFlow does include special pro‐ tobuf definitions for which it provides parsing operations.</w:t>
      </w:r>
    </w:p>
    <w:p>
      <w:pPr>
        <w:spacing w:after="0" w:line="158"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TensorFlow Protobufs</w:t>
      </w:r>
    </w:p>
    <w:p>
      <w:pPr>
        <w:spacing w:after="0" w:line="91"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 xml:space="preserve">The main protobuf typically used in a TFRecord file is the </w:t>
      </w:r>
      <w:r>
        <w:rPr>
          <w:rFonts w:ascii="Courier New" w:cs="Courier New" w:eastAsia="Courier New" w:hAnsi="Courier New"/>
          <w:sz w:val="19"/>
          <w:szCs w:val="19"/>
          <w:color w:val="auto"/>
        </w:rPr>
        <w:t>Example</w:t>
      </w:r>
      <w:r>
        <w:rPr>
          <w:rFonts w:ascii="Minion Pro" w:cs="Minion Pro" w:eastAsia="Minion Pro" w:hAnsi="Minion Pro"/>
          <w:sz w:val="21"/>
          <w:szCs w:val="21"/>
          <w:color w:val="auto"/>
        </w:rPr>
        <w:t xml:space="preserve"> protobuf, which represents one instance in a dataset. It contains a list of named features, where each feature can either be a list of byte strings, a list of floats or a list of integers. Here is the protobuf definition:</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syntax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CC3300"/>
        </w:rPr>
        <w:t>"proto3"</w:t>
      </w:r>
      <w:r>
        <w:rPr>
          <w:rFonts w:ascii="Courier New" w:cs="Courier New" w:eastAsia="Courier New" w:hAnsi="Courier New"/>
          <w:sz w:val="17"/>
          <w:szCs w:val="17"/>
          <w:color w:val="555555"/>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message BytesList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repeated bytes value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1</w:t>
      </w:r>
      <w:r>
        <w:rPr>
          <w:rFonts w:ascii="Courier New" w:cs="Courier New" w:eastAsia="Courier New" w:hAnsi="Courier New"/>
          <w:sz w:val="17"/>
          <w:szCs w:val="17"/>
          <w:color w:val="555555"/>
        </w:rPr>
        <w:t>; }</w:t>
      </w:r>
    </w:p>
    <w:p>
      <w:pPr>
        <w:spacing w:after="0" w:line="36" w:lineRule="exact"/>
        <w:rPr>
          <w:sz w:val="20"/>
          <w:szCs w:val="20"/>
          <w:color w:val="auto"/>
        </w:rPr>
      </w:pPr>
    </w:p>
    <w:p>
      <w:pPr>
        <w:ind w:left="340" w:right="1500"/>
        <w:spacing w:after="0" w:line="324" w:lineRule="auto"/>
        <w:rPr>
          <w:sz w:val="20"/>
          <w:szCs w:val="20"/>
          <w:color w:val="auto"/>
        </w:rPr>
      </w:pPr>
      <w:r>
        <w:rPr>
          <w:rFonts w:ascii="Courier New" w:cs="Courier New" w:eastAsia="Courier New" w:hAnsi="Courier New"/>
          <w:sz w:val="14"/>
          <w:szCs w:val="14"/>
          <w:color w:val="000088"/>
        </w:rPr>
        <w:t xml:space="preserve">message FloatList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repeated </w:t>
      </w:r>
      <w:r>
        <w:rPr>
          <w:rFonts w:ascii="Courier New" w:cs="Courier New" w:eastAsia="Courier New" w:hAnsi="Courier New"/>
          <w:sz w:val="14"/>
          <w:szCs w:val="14"/>
          <w:b w:val="1"/>
          <w:bCs w:val="1"/>
          <w:color w:val="007788"/>
        </w:rPr>
        <w:t>float</w:t>
      </w:r>
      <w:r>
        <w:rPr>
          <w:rFonts w:ascii="Courier New" w:cs="Courier New" w:eastAsia="Courier New" w:hAnsi="Courier New"/>
          <w:sz w:val="14"/>
          <w:szCs w:val="14"/>
          <w:color w:val="000088"/>
        </w:rPr>
        <w:t xml:space="preserve"> value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packed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b w:val="1"/>
          <w:bCs w:val="1"/>
          <w:color w:val="006699"/>
        </w:rPr>
        <w:t>true</w:t>
      </w:r>
      <w:r>
        <w:rPr>
          <w:rFonts w:ascii="Courier New" w:cs="Courier New" w:eastAsia="Courier New" w:hAnsi="Courier New"/>
          <w:sz w:val="14"/>
          <w:szCs w:val="14"/>
          <w:color w:val="555555"/>
        </w:rPr>
        <w:t>]; }</w:t>
      </w:r>
      <w:r>
        <w:rPr>
          <w:rFonts w:ascii="Courier New" w:cs="Courier New" w:eastAsia="Courier New" w:hAnsi="Courier New"/>
          <w:sz w:val="14"/>
          <w:szCs w:val="14"/>
          <w:color w:val="000088"/>
        </w:rPr>
        <w:t xml:space="preserve"> message Int64List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repeated int64 value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packed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b w:val="1"/>
          <w:bCs w:val="1"/>
          <w:color w:val="006699"/>
        </w:rPr>
        <w:t>true</w:t>
      </w:r>
      <w:r>
        <w:rPr>
          <w:rFonts w:ascii="Courier New" w:cs="Courier New" w:eastAsia="Courier New" w:hAnsi="Courier New"/>
          <w:sz w:val="14"/>
          <w:szCs w:val="14"/>
          <w:color w:val="555555"/>
        </w:rPr>
        <w:t>]; }</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299085</wp:posOffset>
            </wp:positionV>
            <wp:extent cx="1143000" cy="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379" w:lineRule="exact"/>
        <w:rPr>
          <w:sz w:val="20"/>
          <w:szCs w:val="20"/>
          <w:color w:val="auto"/>
        </w:rPr>
      </w:pPr>
    </w:p>
    <w:p>
      <w:pPr>
        <w:jc w:val="both"/>
        <w:ind w:left="160" w:right="40" w:hanging="137"/>
        <w:spacing w:after="0" w:line="220" w:lineRule="auto"/>
        <w:tabs>
          <w:tab w:leader="none" w:pos="160" w:val="left"/>
        </w:tabs>
        <w:numPr>
          <w:ilvl w:val="0"/>
          <w:numId w:val="13"/>
        </w:numPr>
        <w:rPr>
          <w:rFonts w:ascii="Minion Pro" w:cs="Minion Pro" w:eastAsia="Minion Pro" w:hAnsi="Minion Pro"/>
          <w:sz w:val="16"/>
          <w:szCs w:val="16"/>
          <w:color w:val="auto"/>
        </w:rPr>
      </w:pPr>
      <w:r>
        <w:rPr>
          <w:rFonts w:ascii="Minion Pro" w:cs="Minion Pro" w:eastAsia="Minion Pro" w:hAnsi="Minion Pro"/>
          <w:sz w:val="16"/>
          <w:szCs w:val="16"/>
          <w:color w:val="auto"/>
        </w:rPr>
        <w:t xml:space="preserve">This chapter contains the bare minimum you need to know about protobufs to use TFRecords. To learn more about protobufs, please visit </w:t>
      </w:r>
      <w:hyperlink r:id="rId39">
        <w:r>
          <w:rPr>
            <w:rFonts w:ascii="Minion Pro" w:cs="Minion Pro" w:eastAsia="Minion Pro" w:hAnsi="Minion Pro"/>
            <w:sz w:val="16"/>
            <w:szCs w:val="16"/>
            <w:i w:val="1"/>
            <w:iCs w:val="1"/>
            <w:color w:val="990000"/>
          </w:rPr>
          <w:t>https://homl.info/protobuf</w:t>
        </w:r>
      </w:hyperlink>
      <w:r>
        <w:rPr>
          <w:rFonts w:ascii="Minion Pro" w:cs="Minion Pro" w:eastAsia="Minion Pro" w:hAnsi="Minion Pro"/>
          <w:sz w:val="16"/>
          <w:szCs w:val="16"/>
          <w:color w:val="auto"/>
        </w:rPr>
        <w:t>.</w:t>
      </w:r>
    </w:p>
    <w:p>
      <w:pPr>
        <w:jc w:val="both"/>
        <w:ind w:left="160" w:right="40" w:hanging="137"/>
        <w:spacing w:after="0" w:line="220" w:lineRule="auto"/>
        <w:tabs>
          <w:tab w:leader="none" w:pos="160" w:val="left"/>
        </w:tabs>
        <w:rPr>
          <w:sz w:val="20"/>
          <w:szCs w:val="20"/>
          <w:color w:val="auto"/>
        </w:rPr>
        <w:sectPr>
          <w:pgSz w:w="10080" w:h="13230" w:orient="portrait"/>
          <w:cols w:equalWidth="0" w:num="1">
            <w:col w:w="7200"/>
          </w:cols>
          <w:pgMar w:left="1440" w:top="10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226695</wp:posOffset>
            </wp:positionV>
            <wp:extent cx="4572000" cy="31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416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096" w:right="4400" w:bottom="535" w:gutter="0" w:footer="0" w:header="0"/>
          <w:type w:val="continuous"/>
        </w:sectPr>
      </w:pPr>
    </w:p>
    <w:bookmarkStart w:id="14" w:name="page15"/>
    <w:bookmarkEnd w:id="14"/>
    <w:p>
      <w:pPr>
        <w:ind w:left="680" w:right="5420" w:hanging="339"/>
        <w:spacing w:after="0" w:line="308" w:lineRule="auto"/>
        <w:rPr>
          <w:sz w:val="20"/>
          <w:szCs w:val="20"/>
          <w:color w:val="auto"/>
        </w:rPr>
      </w:pPr>
      <w:r>
        <w:rPr>
          <w:rFonts w:ascii="Courier New" w:cs="Courier New" w:eastAsia="Courier New" w:hAnsi="Courier New"/>
          <w:sz w:val="14"/>
          <w:szCs w:val="14"/>
          <w:color w:val="000088"/>
        </w:rPr>
        <w:t xml:space="preserve">message Feature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oneof kind </w:t>
      </w:r>
      <w:r>
        <w:rPr>
          <w:rFonts w:ascii="Courier New" w:cs="Courier New" w:eastAsia="Courier New" w:hAnsi="Courier New"/>
          <w:sz w:val="14"/>
          <w:szCs w:val="14"/>
          <w:color w:val="555555"/>
        </w:rPr>
        <w:t>{</w:t>
      </w:r>
    </w:p>
    <w:p>
      <w:pPr>
        <w:spacing w:after="0" w:line="1" w:lineRule="exact"/>
        <w:rPr>
          <w:sz w:val="20"/>
          <w:szCs w:val="20"/>
          <w:color w:val="auto"/>
        </w:rPr>
      </w:pPr>
    </w:p>
    <w:p>
      <w:pPr>
        <w:jc w:val="both"/>
        <w:ind w:left="1020" w:right="4060"/>
        <w:spacing w:after="0" w:line="308" w:lineRule="auto"/>
        <w:rPr>
          <w:sz w:val="20"/>
          <w:szCs w:val="20"/>
          <w:color w:val="auto"/>
        </w:rPr>
      </w:pPr>
      <w:r>
        <w:rPr>
          <w:rFonts w:ascii="Courier New" w:cs="Courier New" w:eastAsia="Courier New" w:hAnsi="Courier New"/>
          <w:sz w:val="14"/>
          <w:szCs w:val="14"/>
          <w:color w:val="000088"/>
        </w:rPr>
        <w:t xml:space="preserve">BytesList bytes_list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FloatList float_list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2</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Int64List int64_list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3</w:t>
      </w:r>
      <w:r>
        <w:rPr>
          <w:rFonts w:ascii="Courier New" w:cs="Courier New" w:eastAsia="Courier New" w:hAnsi="Courier New"/>
          <w:sz w:val="14"/>
          <w:szCs w:val="14"/>
          <w:color w:val="555555"/>
        </w:rPr>
        <w:t>;</w:t>
      </w:r>
    </w:p>
    <w:p>
      <w:pPr>
        <w:ind w:left="680"/>
        <w:spacing w:after="0" w:line="212" w:lineRule="auto"/>
        <w:rPr>
          <w:sz w:val="20"/>
          <w:szCs w:val="20"/>
          <w:color w:val="auto"/>
        </w:rPr>
      </w:pPr>
      <w:r>
        <w:rPr>
          <w:rFonts w:ascii="Courier New" w:cs="Courier New" w:eastAsia="Courier New" w:hAnsi="Courier New"/>
          <w:sz w:val="17"/>
          <w:szCs w:val="17"/>
          <w:color w:val="555555"/>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555555"/>
        </w:rPr>
        <w:t>};</w:t>
      </w:r>
    </w:p>
    <w:p>
      <w:pPr>
        <w:spacing w:after="0" w:line="36" w:lineRule="exact"/>
        <w:rPr>
          <w:sz w:val="20"/>
          <w:szCs w:val="20"/>
          <w:color w:val="auto"/>
        </w:rPr>
      </w:pPr>
    </w:p>
    <w:p>
      <w:pPr>
        <w:ind w:left="340" w:right="2180"/>
        <w:spacing w:after="0" w:line="286" w:lineRule="auto"/>
        <w:rPr>
          <w:sz w:val="20"/>
          <w:szCs w:val="20"/>
          <w:color w:val="auto"/>
        </w:rPr>
      </w:pPr>
      <w:r>
        <w:rPr>
          <w:rFonts w:ascii="Courier New" w:cs="Courier New" w:eastAsia="Courier New" w:hAnsi="Courier New"/>
          <w:sz w:val="15"/>
          <w:szCs w:val="15"/>
          <w:color w:val="000088"/>
        </w:rPr>
        <w:t xml:space="preserve">message Features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map</w:t>
      </w:r>
      <w:r>
        <w:rPr>
          <w:rFonts w:ascii="Courier New" w:cs="Courier New" w:eastAsia="Courier New" w:hAnsi="Courier New"/>
          <w:sz w:val="15"/>
          <w:szCs w:val="15"/>
          <w:color w:val="555555"/>
        </w:rPr>
        <w:t>&lt;</w:t>
      </w:r>
      <w:r>
        <w:rPr>
          <w:rFonts w:ascii="Courier New" w:cs="Courier New" w:eastAsia="Courier New" w:hAnsi="Courier New"/>
          <w:sz w:val="15"/>
          <w:szCs w:val="15"/>
          <w:color w:val="000088"/>
        </w:rPr>
        <w:t>string</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Feature</w:t>
      </w:r>
      <w:r>
        <w:rPr>
          <w:rFonts w:ascii="Courier New" w:cs="Courier New" w:eastAsia="Courier New" w:hAnsi="Courier New"/>
          <w:sz w:val="15"/>
          <w:szCs w:val="15"/>
          <w:color w:val="555555"/>
        </w:rPr>
        <w:t>&gt;</w:t>
      </w:r>
      <w:r>
        <w:rPr>
          <w:rFonts w:ascii="Courier New" w:cs="Courier New" w:eastAsia="Courier New" w:hAnsi="Courier New"/>
          <w:sz w:val="15"/>
          <w:szCs w:val="15"/>
          <w:color w:val="000088"/>
        </w:rPr>
        <w:t xml:space="preserve"> feature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FF6600"/>
        </w:rPr>
        <w:t>1</w:t>
      </w:r>
      <w:r>
        <w:rPr>
          <w:rFonts w:ascii="Courier New" w:cs="Courier New" w:eastAsia="Courier New" w:hAnsi="Courier New"/>
          <w:sz w:val="15"/>
          <w:szCs w:val="15"/>
          <w:color w:val="555555"/>
        </w:rPr>
        <w:t>; };</w:t>
      </w:r>
      <w:r>
        <w:rPr>
          <w:rFonts w:ascii="Courier New" w:cs="Courier New" w:eastAsia="Courier New" w:hAnsi="Courier New"/>
          <w:sz w:val="15"/>
          <w:szCs w:val="15"/>
          <w:color w:val="000088"/>
        </w:rPr>
        <w:t xml:space="preserve"> message Example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Features features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FF6600"/>
        </w:rPr>
        <w:t>1</w:t>
      </w:r>
      <w:r>
        <w:rPr>
          <w:rFonts w:ascii="Courier New" w:cs="Courier New" w:eastAsia="Courier New" w:hAnsi="Courier New"/>
          <w:sz w:val="15"/>
          <w:szCs w:val="15"/>
          <w:color w:val="555555"/>
        </w:rPr>
        <w:t>; };</w:t>
      </w:r>
    </w:p>
    <w:p>
      <w:pPr>
        <w:spacing w:after="0" w:line="84" w:lineRule="exact"/>
        <w:rPr>
          <w:sz w:val="20"/>
          <w:szCs w:val="20"/>
          <w:color w:val="auto"/>
        </w:rPr>
      </w:pPr>
    </w:p>
    <w:p>
      <w:pPr>
        <w:jc w:val="both"/>
        <w:spacing w:after="0" w:line="218"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definitions of </w:t>
      </w:r>
      <w:r>
        <w:rPr>
          <w:rFonts w:ascii="Courier New" w:cs="Courier New" w:eastAsia="Courier New" w:hAnsi="Courier New"/>
          <w:sz w:val="19"/>
          <w:szCs w:val="19"/>
          <w:color w:val="auto"/>
        </w:rPr>
        <w:t>BytesList</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FloatList</w:t>
      </w:r>
      <w:r>
        <w:rPr>
          <w:rFonts w:ascii="Minion Pro" w:cs="Minion Pro" w:eastAsia="Minion Pro" w:hAnsi="Minion Pro"/>
          <w:sz w:val="21"/>
          <w:szCs w:val="21"/>
          <w:color w:val="auto"/>
        </w:rPr>
        <w:t xml:space="preserve"> and </w:t>
      </w:r>
      <w:r>
        <w:rPr>
          <w:rFonts w:ascii="Courier New" w:cs="Courier New" w:eastAsia="Courier New" w:hAnsi="Courier New"/>
          <w:sz w:val="19"/>
          <w:szCs w:val="19"/>
          <w:color w:val="auto"/>
        </w:rPr>
        <w:t>Int64List</w:t>
      </w:r>
      <w:r>
        <w:rPr>
          <w:rFonts w:ascii="Minion Pro" w:cs="Minion Pro" w:eastAsia="Minion Pro" w:hAnsi="Minion Pro"/>
          <w:sz w:val="21"/>
          <w:szCs w:val="21"/>
          <w:color w:val="auto"/>
        </w:rPr>
        <w:t xml:space="preserve"> are straightforward enough (</w:t>
      </w:r>
      <w:r>
        <w:rPr>
          <w:rFonts w:ascii="Courier New" w:cs="Courier New" w:eastAsia="Courier New" w:hAnsi="Courier New"/>
          <w:sz w:val="19"/>
          <w:szCs w:val="19"/>
          <w:color w:val="auto"/>
        </w:rPr>
        <w:t>[packed = true]</w:t>
      </w:r>
      <w:r>
        <w:rPr>
          <w:rFonts w:ascii="Minion Pro" w:cs="Minion Pro" w:eastAsia="Minion Pro" w:hAnsi="Minion Pro"/>
          <w:sz w:val="21"/>
          <w:szCs w:val="21"/>
          <w:color w:val="auto"/>
        </w:rPr>
        <w:t xml:space="preserve"> is used for repeated numerical fields, for a more efficient encod‐ ing). A </w:t>
      </w:r>
      <w:r>
        <w:rPr>
          <w:rFonts w:ascii="Courier New" w:cs="Courier New" w:eastAsia="Courier New" w:hAnsi="Courier New"/>
          <w:sz w:val="19"/>
          <w:szCs w:val="19"/>
          <w:color w:val="auto"/>
        </w:rPr>
        <w:t>Feature</w:t>
      </w:r>
      <w:r>
        <w:rPr>
          <w:rFonts w:ascii="Minion Pro" w:cs="Minion Pro" w:eastAsia="Minion Pro" w:hAnsi="Minion Pro"/>
          <w:sz w:val="21"/>
          <w:szCs w:val="21"/>
          <w:color w:val="auto"/>
        </w:rPr>
        <w:t xml:space="preserve"> either contains a </w:t>
      </w:r>
      <w:r>
        <w:rPr>
          <w:rFonts w:ascii="Courier New" w:cs="Courier New" w:eastAsia="Courier New" w:hAnsi="Courier New"/>
          <w:sz w:val="19"/>
          <w:szCs w:val="19"/>
          <w:color w:val="auto"/>
        </w:rPr>
        <w:t>BytesList</w:t>
      </w:r>
      <w:r>
        <w:rPr>
          <w:rFonts w:ascii="Minion Pro" w:cs="Minion Pro" w:eastAsia="Minion Pro" w:hAnsi="Minion Pro"/>
          <w:sz w:val="21"/>
          <w:szCs w:val="21"/>
          <w:color w:val="auto"/>
        </w:rPr>
        <w:t xml:space="preserve">, a </w:t>
      </w:r>
      <w:r>
        <w:rPr>
          <w:rFonts w:ascii="Courier New" w:cs="Courier New" w:eastAsia="Courier New" w:hAnsi="Courier New"/>
          <w:sz w:val="19"/>
          <w:szCs w:val="19"/>
          <w:color w:val="auto"/>
        </w:rPr>
        <w:t>FloatList</w:t>
      </w:r>
      <w:r>
        <w:rPr>
          <w:rFonts w:ascii="Minion Pro" w:cs="Minion Pro" w:eastAsia="Minion Pro" w:hAnsi="Minion Pro"/>
          <w:sz w:val="21"/>
          <w:szCs w:val="21"/>
          <w:color w:val="auto"/>
        </w:rPr>
        <w:t xml:space="preserve"> or an </w:t>
      </w:r>
      <w:r>
        <w:rPr>
          <w:rFonts w:ascii="Courier New" w:cs="Courier New" w:eastAsia="Courier New" w:hAnsi="Courier New"/>
          <w:sz w:val="19"/>
          <w:szCs w:val="19"/>
          <w:color w:val="auto"/>
        </w:rPr>
        <w:t>Int64List</w:t>
      </w:r>
      <w:r>
        <w:rPr>
          <w:rFonts w:ascii="Minion Pro" w:cs="Minion Pro" w:eastAsia="Minion Pro" w:hAnsi="Minion Pro"/>
          <w:sz w:val="21"/>
          <w:szCs w:val="21"/>
          <w:color w:val="auto"/>
        </w:rPr>
        <w:t xml:space="preserve">. A </w:t>
      </w:r>
      <w:r>
        <w:rPr>
          <w:rFonts w:ascii="Courier New" w:cs="Courier New" w:eastAsia="Courier New" w:hAnsi="Courier New"/>
          <w:sz w:val="19"/>
          <w:szCs w:val="19"/>
          <w:color w:val="auto"/>
        </w:rPr>
        <w:t>Fea</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tures </w:t>
      </w:r>
      <w:r>
        <w:rPr>
          <w:rFonts w:ascii="Minion Pro" w:cs="Minion Pro" w:eastAsia="Minion Pro" w:hAnsi="Minion Pro"/>
          <w:sz w:val="21"/>
          <w:szCs w:val="21"/>
          <w:color w:val="auto"/>
        </w:rPr>
        <w:t>(with an s) contains a dictionary that maps a feature name to the</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corresponding feature value. And finally, an </w:t>
      </w:r>
      <w:r>
        <w:rPr>
          <w:rFonts w:ascii="Courier New" w:cs="Courier New" w:eastAsia="Courier New" w:hAnsi="Courier New"/>
          <w:sz w:val="19"/>
          <w:szCs w:val="19"/>
          <w:color w:val="auto"/>
        </w:rPr>
        <w:t>Example</w:t>
      </w:r>
      <w:r>
        <w:rPr>
          <w:rFonts w:ascii="Minion Pro" w:cs="Minion Pro" w:eastAsia="Minion Pro" w:hAnsi="Minion Pro"/>
          <w:sz w:val="21"/>
          <w:szCs w:val="21"/>
          <w:color w:val="auto"/>
        </w:rPr>
        <w:t xml:space="preserve"> just contains a </w:t>
      </w:r>
      <w:r>
        <w:rPr>
          <w:rFonts w:ascii="Courier New" w:cs="Courier New" w:eastAsia="Courier New" w:hAnsi="Courier New"/>
          <w:sz w:val="19"/>
          <w:szCs w:val="19"/>
          <w:color w:val="auto"/>
        </w:rPr>
        <w:t>Features</w:t>
      </w:r>
      <w:r>
        <w:rPr>
          <w:rFonts w:ascii="Minion Pro" w:cs="Minion Pro" w:eastAsia="Minion Pro" w:hAnsi="Minion Pro"/>
          <w:sz w:val="21"/>
          <w:szCs w:val="21"/>
          <w:color w:val="auto"/>
        </w:rPr>
        <w:t xml:space="preserve"> object.</w:t>
      </w:r>
      <w:hyperlink w:anchor="page15">
        <w:r>
          <w:rPr>
            <w:rFonts w:ascii="Minion Pro" w:cs="Minion Pro" w:eastAsia="Minion Pro" w:hAnsi="Minion Pro"/>
            <w:sz w:val="24"/>
            <w:szCs w:val="24"/>
            <w:color w:val="auto"/>
            <w:vertAlign w:val="superscript"/>
          </w:rPr>
          <w:t>8</w:t>
        </w:r>
      </w:hyperlink>
      <w:r>
        <w:rPr>
          <w:rFonts w:ascii="Minion Pro" w:cs="Minion Pro" w:eastAsia="Minion Pro" w:hAnsi="Minion Pro"/>
          <w:sz w:val="21"/>
          <w:szCs w:val="21"/>
          <w:color w:val="auto"/>
        </w:rPr>
        <w:t xml:space="preserve"> Here is how you could create a </w:t>
      </w:r>
      <w:r>
        <w:rPr>
          <w:rFonts w:ascii="Courier New" w:cs="Courier New" w:eastAsia="Courier New" w:hAnsi="Courier New"/>
          <w:sz w:val="19"/>
          <w:szCs w:val="19"/>
          <w:color w:val="auto"/>
        </w:rPr>
        <w:t>tf.train.Example</w:t>
      </w:r>
      <w:r>
        <w:rPr>
          <w:rFonts w:ascii="Minion Pro" w:cs="Minion Pro" w:eastAsia="Minion Pro" w:hAnsi="Minion Pro"/>
          <w:sz w:val="21"/>
          <w:szCs w:val="21"/>
          <w:color w:val="auto"/>
        </w:rPr>
        <w:t xml:space="preserve"> representing the same person as earlier, and write it to TFRecord file:</w:t>
      </w:r>
    </w:p>
    <w:p>
      <w:pPr>
        <w:spacing w:after="0" w:line="141" w:lineRule="exact"/>
        <w:rPr>
          <w:sz w:val="20"/>
          <w:szCs w:val="20"/>
          <w:color w:val="auto"/>
        </w:rPr>
      </w:pPr>
    </w:p>
    <w:p>
      <w:pPr>
        <w:ind w:left="340" w:right="1760"/>
        <w:spacing w:after="0" w:line="324" w:lineRule="auto"/>
        <w:rPr>
          <w:sz w:val="20"/>
          <w:szCs w:val="20"/>
          <w:color w:val="auto"/>
        </w:rPr>
      </w:pPr>
      <w:r>
        <w:rPr>
          <w:rFonts w:ascii="Courier New" w:cs="Courier New" w:eastAsia="Courier New" w:hAnsi="Courier New"/>
          <w:sz w:val="14"/>
          <w:szCs w:val="14"/>
          <w:b w:val="1"/>
          <w:bCs w:val="1"/>
          <w:color w:val="006699"/>
        </w:rPr>
        <w:t xml:space="preserve">from </w:t>
      </w:r>
      <w:r>
        <w:rPr>
          <w:rFonts w:ascii="Courier New" w:cs="Courier New" w:eastAsia="Courier New" w:hAnsi="Courier New"/>
          <w:sz w:val="14"/>
          <w:szCs w:val="14"/>
          <w:b w:val="1"/>
          <w:bCs w:val="1"/>
          <w:color w:val="00CCFF"/>
        </w:rPr>
        <w:t>tensorflow.train</w:t>
      </w:r>
      <w:r>
        <w:rPr>
          <w:rFonts w:ascii="Courier New" w:cs="Courier New" w:eastAsia="Courier New" w:hAnsi="Courier New"/>
          <w:sz w:val="14"/>
          <w:szCs w:val="14"/>
          <w:b w:val="1"/>
          <w:bCs w:val="1"/>
          <w:color w:val="006699"/>
        </w:rPr>
        <w:t xml:space="preserve"> import </w:t>
      </w:r>
      <w:r>
        <w:rPr>
          <w:rFonts w:ascii="Courier New" w:cs="Courier New" w:eastAsia="Courier New" w:hAnsi="Courier New"/>
          <w:sz w:val="14"/>
          <w:szCs w:val="14"/>
          <w:color w:val="000088"/>
        </w:rPr>
        <w:t>BytesList</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FloatList</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Int64List</w:t>
      </w:r>
      <w:r>
        <w:rPr>
          <w:rFonts w:ascii="Courier New" w:cs="Courier New" w:eastAsia="Courier New" w:hAnsi="Courier New"/>
          <w:sz w:val="14"/>
          <w:szCs w:val="14"/>
          <w:b w:val="1"/>
          <w:bCs w:val="1"/>
          <w:color w:val="006699"/>
        </w:rPr>
        <w:t xml:space="preserve"> from </w:t>
      </w:r>
      <w:r>
        <w:rPr>
          <w:rFonts w:ascii="Courier New" w:cs="Courier New" w:eastAsia="Courier New" w:hAnsi="Courier New"/>
          <w:sz w:val="14"/>
          <w:szCs w:val="14"/>
          <w:b w:val="1"/>
          <w:bCs w:val="1"/>
          <w:color w:val="00CCFF"/>
        </w:rPr>
        <w:t>tensorflow.train</w:t>
      </w:r>
      <w:r>
        <w:rPr>
          <w:rFonts w:ascii="Courier New" w:cs="Courier New" w:eastAsia="Courier New" w:hAnsi="Courier New"/>
          <w:sz w:val="14"/>
          <w:szCs w:val="14"/>
          <w:b w:val="1"/>
          <w:bCs w:val="1"/>
          <w:color w:val="006699"/>
        </w:rPr>
        <w:t xml:space="preserve"> import </w:t>
      </w:r>
      <w:r>
        <w:rPr>
          <w:rFonts w:ascii="Courier New" w:cs="Courier New" w:eastAsia="Courier New" w:hAnsi="Courier New"/>
          <w:sz w:val="14"/>
          <w:szCs w:val="14"/>
          <w:color w:val="000088"/>
        </w:rPr>
        <w:t>Feature</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Features</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Example</w:t>
      </w:r>
    </w:p>
    <w:p>
      <w:pPr>
        <w:spacing w:after="0" w:line="184" w:lineRule="exact"/>
        <w:rPr>
          <w:sz w:val="20"/>
          <w:szCs w:val="20"/>
          <w:color w:val="auto"/>
        </w:rPr>
      </w:pPr>
    </w:p>
    <w:p>
      <w:pPr>
        <w:jc w:val="center"/>
        <w:ind w:left="340" w:right="4740"/>
        <w:spacing w:after="0" w:line="720" w:lineRule="auto"/>
        <w:rPr>
          <w:sz w:val="20"/>
          <w:szCs w:val="20"/>
          <w:color w:val="auto"/>
        </w:rPr>
      </w:pPr>
      <w:r>
        <w:rPr>
          <w:rFonts w:ascii="Courier New" w:cs="Courier New" w:eastAsia="Courier New" w:hAnsi="Courier New"/>
          <w:sz w:val="9"/>
          <w:szCs w:val="9"/>
          <w:color w:val="000088"/>
        </w:rPr>
        <w:t xml:space="preserve">person_example </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 xml:space="preserve"> Example</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features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Features</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feature</w:t>
      </w:r>
      <w:r>
        <w:rPr>
          <w:rFonts w:ascii="Courier New" w:cs="Courier New" w:eastAsia="Courier New" w:hAnsi="Courier New"/>
          <w:sz w:val="9"/>
          <w:szCs w:val="9"/>
          <w:color w:val="555555"/>
        </w:rPr>
        <w:t>=</w:t>
      </w:r>
      <w:r>
        <w:rPr>
          <w:rFonts w:ascii="Courier New" w:cs="Courier New" w:eastAsia="Courier New" w:hAnsi="Courier New"/>
          <w:sz w:val="9"/>
          <w:szCs w:val="9"/>
          <w:color w:val="000000"/>
        </w:rPr>
        <w:t>{</w:t>
      </w:r>
    </w:p>
    <w:p>
      <w:pPr>
        <w:ind w:left="1360" w:right="1000"/>
        <w:spacing w:after="0" w:line="308" w:lineRule="auto"/>
        <w:rPr>
          <w:sz w:val="20"/>
          <w:szCs w:val="20"/>
          <w:color w:val="auto"/>
        </w:rPr>
      </w:pPr>
      <w:r>
        <w:rPr>
          <w:rFonts w:ascii="Courier New" w:cs="Courier New" w:eastAsia="Courier New" w:hAnsi="Courier New"/>
          <w:sz w:val="14"/>
          <w:szCs w:val="14"/>
          <w:color w:val="CC3300"/>
        </w:rPr>
        <w:t>"name"</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w:t>
      </w:r>
      <w:r>
        <w:rPr>
          <w:rFonts w:ascii="Courier New" w:cs="Courier New" w:eastAsia="Courier New" w:hAnsi="Courier New"/>
          <w:sz w:val="14"/>
          <w:szCs w:val="14"/>
          <w:color w:val="000088"/>
        </w:rPr>
        <w:t>Feature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bytes_list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BytesList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value</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[b</w:t>
      </w:r>
      <w:r>
        <w:rPr>
          <w:rFonts w:ascii="Courier New" w:cs="Courier New" w:eastAsia="Courier New" w:hAnsi="Courier New"/>
          <w:sz w:val="14"/>
          <w:szCs w:val="14"/>
          <w:color w:val="CC3300"/>
        </w:rPr>
        <w:t>"Alice"</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"id"</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w:t>
      </w:r>
      <w:r>
        <w:rPr>
          <w:rFonts w:ascii="Courier New" w:cs="Courier New" w:eastAsia="Courier New" w:hAnsi="Courier New"/>
          <w:sz w:val="14"/>
          <w:szCs w:val="14"/>
          <w:color w:val="000088"/>
        </w:rPr>
        <w:t>Feature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int64_list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Int64List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value</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123</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"emails"</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w:t>
      </w:r>
      <w:r>
        <w:rPr>
          <w:rFonts w:ascii="Courier New" w:cs="Courier New" w:eastAsia="Courier New" w:hAnsi="Courier New"/>
          <w:sz w:val="14"/>
          <w:szCs w:val="14"/>
          <w:color w:val="000088"/>
        </w:rPr>
        <w:t>Feature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bytes_list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BytesList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value</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[b</w:t>
      </w:r>
      <w:r>
        <w:rPr>
          <w:rFonts w:ascii="Courier New" w:cs="Courier New" w:eastAsia="Courier New" w:hAnsi="Courier New"/>
          <w:sz w:val="14"/>
          <w:szCs w:val="14"/>
          <w:color w:val="CC3300"/>
        </w:rPr>
        <w:t>"a@b.com"</w:t>
      </w:r>
      <w:r>
        <w:rPr>
          <w:rFonts w:ascii="Courier New" w:cs="Courier New" w:eastAsia="Courier New" w:hAnsi="Courier New"/>
          <w:sz w:val="14"/>
          <w:szCs w:val="14"/>
          <w:color w:val="000000"/>
        </w:rPr>
        <w:t>,</w:t>
      </w:r>
    </w:p>
    <w:p>
      <w:pPr>
        <w:ind w:left="5280"/>
        <w:spacing w:after="0" w:line="212" w:lineRule="auto"/>
        <w:rPr>
          <w:sz w:val="20"/>
          <w:szCs w:val="20"/>
          <w:color w:val="auto"/>
        </w:rPr>
      </w:pPr>
      <w:r>
        <w:rPr>
          <w:rFonts w:ascii="Courier New" w:cs="Courier New" w:eastAsia="Courier New" w:hAnsi="Courier New"/>
          <w:sz w:val="17"/>
          <w:szCs w:val="17"/>
          <w:color w:val="auto"/>
        </w:rPr>
        <w:t>b</w:t>
      </w:r>
      <w:r>
        <w:rPr>
          <w:rFonts w:ascii="Courier New" w:cs="Courier New" w:eastAsia="Courier New" w:hAnsi="Courier New"/>
          <w:sz w:val="17"/>
          <w:szCs w:val="17"/>
          <w:color w:val="CC3300"/>
        </w:rPr>
        <w:t>"c@d.com"</w:t>
      </w:r>
      <w:r>
        <w:rPr>
          <w:rFonts w:ascii="Courier New" w:cs="Courier New" w:eastAsia="Courier New" w:hAnsi="Courier New"/>
          <w:sz w:val="17"/>
          <w:szCs w:val="17"/>
          <w:color w:val="auto"/>
        </w:rPr>
        <w:t>]))</w:t>
      </w:r>
    </w:p>
    <w:p>
      <w:pPr>
        <w:spacing w:after="0" w:line="12"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color w:val="auto"/>
        </w:rPr>
        <w:t>}))</w:t>
      </w:r>
    </w:p>
    <w:p>
      <w:pPr>
        <w:spacing w:after="0" w:line="105"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The code is a bit verbose and repetitive, but it’s rather straightforward (and you could easily wrap it inside a small helper function). Now that we have an </w:t>
      </w:r>
      <w:r>
        <w:rPr>
          <w:rFonts w:ascii="Courier New" w:cs="Courier New" w:eastAsia="Courier New" w:hAnsi="Courier New"/>
          <w:sz w:val="19"/>
          <w:szCs w:val="19"/>
          <w:color w:val="auto"/>
        </w:rPr>
        <w:t>Example</w:t>
      </w:r>
      <w:r>
        <w:rPr>
          <w:rFonts w:ascii="Minion Pro" w:cs="Minion Pro" w:eastAsia="Minion Pro" w:hAnsi="Minion Pro"/>
          <w:sz w:val="21"/>
          <w:szCs w:val="21"/>
          <w:color w:val="auto"/>
        </w:rPr>
        <w:t xml:space="preserve"> protobuf, we can serialize it by calling its </w:t>
      </w:r>
      <w:r>
        <w:rPr>
          <w:rFonts w:ascii="Courier New" w:cs="Courier New" w:eastAsia="Courier New" w:hAnsi="Courier New"/>
          <w:sz w:val="19"/>
          <w:szCs w:val="19"/>
          <w:color w:val="auto"/>
        </w:rPr>
        <w:t>SerializeToString()</w:t>
      </w:r>
      <w:r>
        <w:rPr>
          <w:rFonts w:ascii="Minion Pro" w:cs="Minion Pro" w:eastAsia="Minion Pro" w:hAnsi="Minion Pro"/>
          <w:sz w:val="21"/>
          <w:szCs w:val="21"/>
          <w:color w:val="auto"/>
        </w:rPr>
        <w:t xml:space="preserve"> method, then write the result‐ ing data to a TFRecord file:</w:t>
      </w:r>
    </w:p>
    <w:p>
      <w:pPr>
        <w:spacing w:after="0" w:line="144" w:lineRule="exact"/>
        <w:rPr>
          <w:sz w:val="20"/>
          <w:szCs w:val="20"/>
          <w:color w:val="auto"/>
        </w:rPr>
      </w:pPr>
    </w:p>
    <w:p>
      <w:pPr>
        <w:ind w:left="680" w:right="2180" w:hanging="339"/>
        <w:spacing w:after="0" w:line="324" w:lineRule="auto"/>
        <w:rPr>
          <w:sz w:val="20"/>
          <w:szCs w:val="20"/>
          <w:color w:val="auto"/>
        </w:rPr>
      </w:pPr>
      <w:r>
        <w:rPr>
          <w:rFonts w:ascii="Courier New" w:cs="Courier New" w:eastAsia="Courier New" w:hAnsi="Courier New"/>
          <w:sz w:val="14"/>
          <w:szCs w:val="14"/>
          <w:b w:val="1"/>
          <w:bCs w:val="1"/>
          <w:color w:val="006699"/>
        </w:rPr>
        <w:t xml:space="preserve">with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io</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TFRecordWriter</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"my_contacts.tfrecord"</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as </w:t>
      </w:r>
      <w:r>
        <w:rPr>
          <w:rFonts w:ascii="Courier New" w:cs="Courier New" w:eastAsia="Courier New" w:hAnsi="Courier New"/>
          <w:sz w:val="14"/>
          <w:szCs w:val="14"/>
          <w:color w:val="000088"/>
        </w:rPr>
        <w:t>f</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write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person_example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SerializeToString</w:t>
      </w:r>
      <w:r>
        <w:rPr>
          <w:rFonts w:ascii="Courier New" w:cs="Courier New" w:eastAsia="Courier New" w:hAnsi="Courier New"/>
          <w:sz w:val="14"/>
          <w:szCs w:val="14"/>
          <w:color w:val="000000"/>
        </w:rPr>
        <w:t>())</w:t>
      </w:r>
    </w:p>
    <w:p>
      <w:pPr>
        <w:spacing w:after="0" w:line="49"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 xml:space="preserve">Normally you would write much more than just one example! Typically, you would create a conversion script that reads from your current format (say, CSV files), creates an </w:t>
      </w:r>
      <w:r>
        <w:rPr>
          <w:rFonts w:ascii="Courier New" w:cs="Courier New" w:eastAsia="Courier New" w:hAnsi="Courier New"/>
          <w:sz w:val="19"/>
          <w:szCs w:val="19"/>
          <w:color w:val="auto"/>
        </w:rPr>
        <w:t>Example</w:t>
      </w:r>
      <w:r>
        <w:rPr>
          <w:rFonts w:ascii="Minion Pro" w:cs="Minion Pro" w:eastAsia="Minion Pro" w:hAnsi="Minion Pro"/>
          <w:sz w:val="21"/>
          <w:szCs w:val="21"/>
          <w:color w:val="auto"/>
        </w:rPr>
        <w:t xml:space="preserve"> protobuf for each instance, serializes them and saves them to several TFRecord files, ideally shuffling them in the process. This requires a bit of work, so once again make sure it is really necessary (perhaps your pipeline works fine with CSV files).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307975</wp:posOffset>
            </wp:positionV>
            <wp:extent cx="1143000" cy="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7" w:lineRule="exact"/>
        <w:rPr>
          <w:sz w:val="20"/>
          <w:szCs w:val="20"/>
          <w:color w:val="auto"/>
        </w:rPr>
      </w:pPr>
    </w:p>
    <w:p>
      <w:pPr>
        <w:ind w:left="160" w:right="80" w:hanging="137"/>
        <w:spacing w:after="0" w:line="266" w:lineRule="auto"/>
        <w:tabs>
          <w:tab w:leader="none" w:pos="160" w:val="left"/>
        </w:tabs>
        <w:numPr>
          <w:ilvl w:val="0"/>
          <w:numId w:val="14"/>
        </w:numPr>
        <w:rPr>
          <w:rFonts w:ascii="Minion Pro" w:cs="Minion Pro" w:eastAsia="Minion Pro" w:hAnsi="Minion Pro"/>
          <w:sz w:val="13"/>
          <w:szCs w:val="13"/>
          <w:color w:val="auto"/>
        </w:rPr>
      </w:pPr>
      <w:r>
        <w:rPr>
          <w:rFonts w:ascii="Minion Pro" w:cs="Minion Pro" w:eastAsia="Minion Pro" w:hAnsi="Minion Pro"/>
          <w:sz w:val="15"/>
          <w:szCs w:val="15"/>
          <w:color w:val="auto"/>
        </w:rPr>
        <w:t xml:space="preserve">Why was </w:t>
      </w:r>
      <w:r>
        <w:rPr>
          <w:rFonts w:ascii="Courier New" w:cs="Courier New" w:eastAsia="Courier New" w:hAnsi="Courier New"/>
          <w:sz w:val="14"/>
          <w:szCs w:val="14"/>
          <w:color w:val="auto"/>
        </w:rPr>
        <w:t>Example</w:t>
      </w:r>
      <w:r>
        <w:rPr>
          <w:rFonts w:ascii="Minion Pro" w:cs="Minion Pro" w:eastAsia="Minion Pro" w:hAnsi="Minion Pro"/>
          <w:sz w:val="15"/>
          <w:szCs w:val="15"/>
          <w:color w:val="auto"/>
        </w:rPr>
        <w:t xml:space="preserve"> even defined since it contains no more than a </w:t>
      </w:r>
      <w:r>
        <w:rPr>
          <w:rFonts w:ascii="Courier New" w:cs="Courier New" w:eastAsia="Courier New" w:hAnsi="Courier New"/>
          <w:sz w:val="14"/>
          <w:szCs w:val="14"/>
          <w:color w:val="auto"/>
        </w:rPr>
        <w:t>Features</w:t>
      </w:r>
      <w:r>
        <w:rPr>
          <w:rFonts w:ascii="Minion Pro" w:cs="Minion Pro" w:eastAsia="Minion Pro" w:hAnsi="Minion Pro"/>
          <w:sz w:val="15"/>
          <w:szCs w:val="15"/>
          <w:color w:val="auto"/>
        </w:rPr>
        <w:t xml:space="preserve"> object? Well, TensorFlow may one day decide to add more fields to it. As long as the new </w:t>
      </w:r>
      <w:r>
        <w:rPr>
          <w:rFonts w:ascii="Courier New" w:cs="Courier New" w:eastAsia="Courier New" w:hAnsi="Courier New"/>
          <w:sz w:val="14"/>
          <w:szCs w:val="14"/>
          <w:color w:val="auto"/>
        </w:rPr>
        <w:t>Example</w:t>
      </w:r>
      <w:r>
        <w:rPr>
          <w:rFonts w:ascii="Minion Pro" w:cs="Minion Pro" w:eastAsia="Minion Pro" w:hAnsi="Minion Pro"/>
          <w:sz w:val="15"/>
          <w:szCs w:val="15"/>
          <w:color w:val="auto"/>
        </w:rPr>
        <w:t xml:space="preserve"> definition still contains the </w:t>
      </w:r>
      <w:r>
        <w:rPr>
          <w:rFonts w:ascii="Courier New" w:cs="Courier New" w:eastAsia="Courier New" w:hAnsi="Courier New"/>
          <w:sz w:val="14"/>
          <w:szCs w:val="14"/>
          <w:color w:val="auto"/>
        </w:rPr>
        <w:t>features</w:t>
      </w:r>
      <w:r>
        <w:rPr>
          <w:rFonts w:ascii="Minion Pro" w:cs="Minion Pro" w:eastAsia="Minion Pro" w:hAnsi="Minion Pro"/>
          <w:sz w:val="15"/>
          <w:szCs w:val="15"/>
          <w:color w:val="auto"/>
        </w:rPr>
        <w:t xml:space="preserve"> field, with the same id, it will be backward compatible. This extensibility is one of the great features of protobufs.</w:t>
      </w:r>
    </w:p>
    <w:p>
      <w:pPr>
        <w:ind w:left="160" w:right="80" w:hanging="137"/>
        <w:spacing w:after="0" w:line="266" w:lineRule="auto"/>
        <w:tabs>
          <w:tab w:leader="none" w:pos="160" w:val="left"/>
        </w:tabs>
        <w:rPr>
          <w:sz w:val="20"/>
          <w:szCs w:val="20"/>
          <w:color w:val="auto"/>
        </w:rPr>
        <w:sectPr>
          <w:pgSz w:w="10080" w:h="13230" w:orient="portrait"/>
          <w:cols w:equalWidth="0" w:num="1">
            <w:col w:w="7200"/>
          </w:cols>
          <w:pgMar w:left="1440" w:top="10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212725</wp:posOffset>
            </wp:positionV>
            <wp:extent cx="4572000" cy="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384" w:lineRule="exact"/>
        <w:rPr>
          <w:sz w:val="20"/>
          <w:szCs w:val="20"/>
          <w:color w:val="auto"/>
        </w:rPr>
      </w:pPr>
    </w:p>
    <w:p>
      <w:pPr>
        <w:spacing w:after="0"/>
        <w:tabs>
          <w:tab w:leader="none" w:pos="1400" w:val="left"/>
          <w:tab w:leader="none" w:pos="1620" w:val="left"/>
        </w:tabs>
        <w:rPr>
          <w:sz w:val="20"/>
          <w:szCs w:val="20"/>
          <w:color w:val="auto"/>
        </w:rPr>
      </w:pPr>
      <w:r>
        <w:rPr>
          <w:rFonts w:ascii="Myriad Pro" w:cs="Myriad Pro" w:eastAsia="Myriad Pro" w:hAnsi="Myriad Pro"/>
          <w:sz w:val="15"/>
          <w:szCs w:val="15"/>
          <w:b w:val="1"/>
          <w:bCs w:val="1"/>
          <w:color w:val="auto"/>
        </w:rPr>
        <w:t>The TFRecord Format</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417</w:t>
      </w:r>
    </w:p>
    <w:p>
      <w:pPr>
        <w:sectPr>
          <w:pgSz w:w="10080" w:h="13230" w:orient="portrait"/>
          <w:cols w:equalWidth="0" w:num="1">
            <w:col w:w="1860"/>
          </w:cols>
          <w:pgMar w:left="6780" w:top="1096" w:right="1440" w:bottom="535" w:gutter="0" w:footer="0" w:header="0"/>
          <w:type w:val="continuous"/>
        </w:sectPr>
      </w:pPr>
    </w:p>
    <w:bookmarkStart w:id="15" w:name="page16"/>
    <w:bookmarkEnd w:id="15"/>
    <w:p>
      <w:pPr>
        <w:jc w:val="both"/>
        <w:spacing w:after="0" w:line="224" w:lineRule="auto"/>
        <w:rPr>
          <w:sz w:val="20"/>
          <w:szCs w:val="20"/>
          <w:color w:val="auto"/>
        </w:rPr>
      </w:pPr>
      <w:r>
        <w:rPr>
          <w:rFonts w:ascii="Minion Pro" w:cs="Minion Pro" w:eastAsia="Minion Pro" w:hAnsi="Minion Pro"/>
          <w:sz w:val="21"/>
          <w:szCs w:val="21"/>
          <w:color w:val="auto"/>
        </w:rPr>
        <w:t xml:space="preserve">Now that we have a nice TFRecord file containing a serialized </w:t>
      </w:r>
      <w:r>
        <w:rPr>
          <w:rFonts w:ascii="Courier New" w:cs="Courier New" w:eastAsia="Courier New" w:hAnsi="Courier New"/>
          <w:sz w:val="19"/>
          <w:szCs w:val="19"/>
          <w:color w:val="auto"/>
        </w:rPr>
        <w:t>Example</w:t>
      </w:r>
      <w:r>
        <w:rPr>
          <w:rFonts w:ascii="Minion Pro" w:cs="Minion Pro" w:eastAsia="Minion Pro" w:hAnsi="Minion Pro"/>
          <w:sz w:val="21"/>
          <w:szCs w:val="21"/>
          <w:color w:val="auto"/>
        </w:rPr>
        <w:t>, let’s try to load it.</w:t>
      </w:r>
    </w:p>
    <w:p>
      <w:pPr>
        <w:spacing w:after="0" w:line="159"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Loading and Parsing Examples</w:t>
      </w:r>
    </w:p>
    <w:p>
      <w:pPr>
        <w:spacing w:after="0" w:line="91" w:lineRule="exact"/>
        <w:rPr>
          <w:sz w:val="20"/>
          <w:szCs w:val="20"/>
          <w:color w:val="auto"/>
        </w:rPr>
      </w:pPr>
    </w:p>
    <w:p>
      <w:pPr>
        <w:jc w:val="both"/>
        <w:spacing w:after="0" w:line="232" w:lineRule="auto"/>
        <w:rPr>
          <w:sz w:val="20"/>
          <w:szCs w:val="20"/>
          <w:color w:val="auto"/>
        </w:rPr>
      </w:pPr>
      <w:r>
        <w:rPr>
          <w:rFonts w:ascii="Minion Pro" w:cs="Minion Pro" w:eastAsia="Minion Pro" w:hAnsi="Minion Pro"/>
          <w:sz w:val="20"/>
          <w:szCs w:val="20"/>
          <w:color w:val="auto"/>
        </w:rPr>
        <w:t xml:space="preserve">To load the serialized </w:t>
      </w:r>
      <w:r>
        <w:rPr>
          <w:rFonts w:ascii="Courier New" w:cs="Courier New" w:eastAsia="Courier New" w:hAnsi="Courier New"/>
          <w:sz w:val="18"/>
          <w:szCs w:val="18"/>
          <w:color w:val="auto"/>
        </w:rPr>
        <w:t>Example</w:t>
      </w:r>
      <w:r>
        <w:rPr>
          <w:rFonts w:ascii="Minion Pro" w:cs="Minion Pro" w:eastAsia="Minion Pro" w:hAnsi="Minion Pro"/>
          <w:sz w:val="20"/>
          <w:szCs w:val="20"/>
          <w:color w:val="auto"/>
        </w:rPr>
        <w:t xml:space="preserve"> protobufs, we will use a </w:t>
      </w:r>
      <w:r>
        <w:rPr>
          <w:rFonts w:ascii="Courier New" w:cs="Courier New" w:eastAsia="Courier New" w:hAnsi="Courier New"/>
          <w:sz w:val="18"/>
          <w:szCs w:val="18"/>
          <w:color w:val="auto"/>
        </w:rPr>
        <w:t>tf.data.TFRecordDataset</w:t>
      </w:r>
      <w:r>
        <w:rPr>
          <w:rFonts w:ascii="Minion Pro" w:cs="Minion Pro" w:eastAsia="Minion Pro" w:hAnsi="Minion Pro"/>
          <w:sz w:val="20"/>
          <w:szCs w:val="20"/>
          <w:color w:val="auto"/>
        </w:rPr>
        <w:t xml:space="preserve"> once again, and we will parse each </w:t>
      </w:r>
      <w:r>
        <w:rPr>
          <w:rFonts w:ascii="Courier New" w:cs="Courier New" w:eastAsia="Courier New" w:hAnsi="Courier New"/>
          <w:sz w:val="18"/>
          <w:szCs w:val="18"/>
          <w:color w:val="auto"/>
        </w:rPr>
        <w:t>Example</w:t>
      </w:r>
      <w:r>
        <w:rPr>
          <w:rFonts w:ascii="Minion Pro" w:cs="Minion Pro" w:eastAsia="Minion Pro" w:hAnsi="Minion Pro"/>
          <w:sz w:val="20"/>
          <w:szCs w:val="20"/>
          <w:color w:val="auto"/>
        </w:rPr>
        <w:t xml:space="preserve"> using </w:t>
      </w:r>
      <w:r>
        <w:rPr>
          <w:rFonts w:ascii="Courier New" w:cs="Courier New" w:eastAsia="Courier New" w:hAnsi="Courier New"/>
          <w:sz w:val="18"/>
          <w:szCs w:val="18"/>
          <w:color w:val="auto"/>
        </w:rPr>
        <w:t>tf.io.parse_single_example()</w:t>
      </w:r>
      <w:r>
        <w:rPr>
          <w:rFonts w:ascii="Minion Pro" w:cs="Minion Pro" w:eastAsia="Minion Pro" w:hAnsi="Minion Pro"/>
          <w:sz w:val="20"/>
          <w:szCs w:val="20"/>
          <w:color w:val="auto"/>
        </w:rPr>
        <w:t xml:space="preserve">. This is a TensorFlow operation so it can be included in a TF Function. It requires at least two arguments: a string scalar tensor containing the serialized data, and a description of each feature. The description is a dictionary that maps each feature name to either a </w:t>
      </w:r>
      <w:r>
        <w:rPr>
          <w:rFonts w:ascii="Courier New" w:cs="Courier New" w:eastAsia="Courier New" w:hAnsi="Courier New"/>
          <w:sz w:val="18"/>
          <w:szCs w:val="18"/>
          <w:color w:val="auto"/>
        </w:rPr>
        <w:t>tf.io.FixedLenFeature</w:t>
      </w:r>
      <w:r>
        <w:rPr>
          <w:rFonts w:ascii="Minion Pro" w:cs="Minion Pro" w:eastAsia="Minion Pro" w:hAnsi="Minion Pro"/>
          <w:sz w:val="20"/>
          <w:szCs w:val="20"/>
          <w:color w:val="auto"/>
        </w:rPr>
        <w:t xml:space="preserve"> descriptor indicating the feature’s shape, type and default value, or a </w:t>
      </w:r>
      <w:r>
        <w:rPr>
          <w:rFonts w:ascii="Courier New" w:cs="Courier New" w:eastAsia="Courier New" w:hAnsi="Courier New"/>
          <w:sz w:val="18"/>
          <w:szCs w:val="18"/>
          <w:color w:val="auto"/>
        </w:rPr>
        <w:t>tf.io.VarLenFeature</w:t>
      </w:r>
      <w:r>
        <w:rPr>
          <w:rFonts w:ascii="Minion Pro" w:cs="Minion Pro" w:eastAsia="Minion Pro" w:hAnsi="Minion Pro"/>
          <w:sz w:val="20"/>
          <w:szCs w:val="20"/>
          <w:color w:val="auto"/>
        </w:rPr>
        <w:t xml:space="preserve"> descriptor indicating only the type (if the length may vary, such as for the </w:t>
      </w:r>
      <w:r>
        <w:rPr>
          <w:rFonts w:ascii="Courier New" w:cs="Courier New" w:eastAsia="Courier New" w:hAnsi="Courier New"/>
          <w:sz w:val="18"/>
          <w:szCs w:val="18"/>
          <w:color w:val="auto"/>
        </w:rPr>
        <w:t>"emails"</w:t>
      </w:r>
      <w:r>
        <w:rPr>
          <w:rFonts w:ascii="Minion Pro" w:cs="Minion Pro" w:eastAsia="Minion Pro" w:hAnsi="Minion Pro"/>
          <w:sz w:val="20"/>
          <w:szCs w:val="20"/>
          <w:color w:val="auto"/>
        </w:rPr>
        <w:t xml:space="preserve"> feature). For example:</w:t>
      </w:r>
    </w:p>
    <w:p>
      <w:pPr>
        <w:spacing w:after="0" w:line="123"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feature_description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000000"/>
        </w:rPr>
        <w:t>{</w:t>
      </w:r>
    </w:p>
    <w:p>
      <w:pPr>
        <w:spacing w:after="0" w:line="36" w:lineRule="exact"/>
        <w:rPr>
          <w:sz w:val="20"/>
          <w:szCs w:val="20"/>
          <w:color w:val="auto"/>
        </w:rPr>
      </w:pPr>
    </w:p>
    <w:p>
      <w:pPr>
        <w:ind w:left="680" w:right="1160"/>
        <w:spacing w:after="0" w:line="308" w:lineRule="auto"/>
        <w:rPr>
          <w:sz w:val="20"/>
          <w:szCs w:val="20"/>
          <w:color w:val="auto"/>
        </w:rPr>
      </w:pPr>
      <w:r>
        <w:rPr>
          <w:rFonts w:ascii="Courier New" w:cs="Courier New" w:eastAsia="Courier New" w:hAnsi="Courier New"/>
          <w:sz w:val="14"/>
          <w:szCs w:val="14"/>
          <w:color w:val="CC3300"/>
        </w:rPr>
        <w:t>"name"</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io</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FixedLenFeature</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string</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w:t>
      </w:r>
      <w:r>
        <w:rPr>
          <w:rFonts w:ascii="Courier New" w:cs="Courier New" w:eastAsia="Courier New" w:hAnsi="Courier New"/>
          <w:sz w:val="14"/>
          <w:szCs w:val="14"/>
          <w:color w:val="000088"/>
        </w:rPr>
        <w:t>default_value</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"id"</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io</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FixedLenFeature</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int64</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w:t>
      </w:r>
      <w:r>
        <w:rPr>
          <w:rFonts w:ascii="Courier New" w:cs="Courier New" w:eastAsia="Courier New" w:hAnsi="Courier New"/>
          <w:sz w:val="14"/>
          <w:szCs w:val="14"/>
          <w:color w:val="000088"/>
        </w:rPr>
        <w:t>default_value</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"emails"</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xml:space="preserve">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io</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VarLenFeature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string</w:t>
      </w:r>
      <w:r>
        <w:rPr>
          <w:rFonts w:ascii="Courier New" w:cs="Courier New" w:eastAsia="Courier New" w:hAnsi="Courier New"/>
          <w:sz w:val="14"/>
          <w:szCs w:val="14"/>
          <w:color w:val="000000"/>
        </w:rPr>
        <w:t>),</w:t>
      </w:r>
    </w:p>
    <w:p>
      <w:pPr>
        <w:ind w:left="340"/>
        <w:spacing w:after="0" w:line="212" w:lineRule="auto"/>
        <w:rPr>
          <w:sz w:val="20"/>
          <w:szCs w:val="20"/>
          <w:color w:val="auto"/>
        </w:rPr>
      </w:pPr>
      <w:r>
        <w:rPr>
          <w:rFonts w:ascii="Courier New" w:cs="Courier New" w:eastAsia="Courier New" w:hAnsi="Courier New"/>
          <w:sz w:val="17"/>
          <w:szCs w:val="17"/>
          <w:color w:val="auto"/>
        </w:rPr>
        <w:t>}</w:t>
      </w:r>
    </w:p>
    <w:p>
      <w:pPr>
        <w:spacing w:after="0" w:line="239" w:lineRule="exact"/>
        <w:rPr>
          <w:sz w:val="20"/>
          <w:szCs w:val="20"/>
          <w:color w:val="auto"/>
        </w:rPr>
      </w:pPr>
    </w:p>
    <w:p>
      <w:pPr>
        <w:ind w:left="680" w:right="400" w:hanging="339"/>
        <w:spacing w:after="0" w:line="308" w:lineRule="auto"/>
        <w:tabs>
          <w:tab w:leader="none" w:pos="660" w:val="left"/>
        </w:tabs>
        <w:rPr>
          <w:sz w:val="20"/>
          <w:szCs w:val="20"/>
          <w:color w:val="auto"/>
        </w:rPr>
      </w:pPr>
      <w:r>
        <w:rPr>
          <w:rFonts w:ascii="Courier New" w:cs="Courier New" w:eastAsia="Courier New" w:hAnsi="Courier New"/>
          <w:sz w:val="14"/>
          <w:szCs w:val="14"/>
          <w:b w:val="1"/>
          <w:bCs w:val="1"/>
          <w:color w:val="006699"/>
        </w:rPr>
        <w:t>for</w:t>
      </w:r>
      <w:r>
        <w:rPr>
          <w:sz w:val="20"/>
          <w:szCs w:val="20"/>
          <w:color w:val="auto"/>
        </w:rPr>
        <w:tab/>
      </w:r>
      <w:r>
        <w:rPr>
          <w:rFonts w:ascii="Courier New" w:cs="Courier New" w:eastAsia="Courier New" w:hAnsi="Courier New"/>
          <w:sz w:val="14"/>
          <w:szCs w:val="14"/>
          <w:color w:val="000088"/>
        </w:rPr>
        <w:t xml:space="preserve">serialized_example </w:t>
      </w:r>
      <w:r>
        <w:rPr>
          <w:rFonts w:ascii="Courier New" w:cs="Courier New" w:eastAsia="Courier New" w:hAnsi="Courier New"/>
          <w:sz w:val="14"/>
          <w:szCs w:val="14"/>
          <w:b w:val="1"/>
          <w:bCs w:val="1"/>
          <w:color w:val="000000"/>
        </w:rPr>
        <w:t>in</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data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TFRecordDataset</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"my_contacts.tfrecord"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parsed_example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io</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parse_single_example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serialized_example</w:t>
      </w:r>
      <w:r>
        <w:rPr>
          <w:rFonts w:ascii="Courier New" w:cs="Courier New" w:eastAsia="Courier New" w:hAnsi="Courier New"/>
          <w:sz w:val="14"/>
          <w:szCs w:val="14"/>
          <w:color w:val="000000"/>
        </w:rPr>
        <w:t>,</w:t>
      </w:r>
    </w:p>
    <w:p>
      <w:pPr>
        <w:ind w:left="4420"/>
        <w:spacing w:after="0" w:line="211" w:lineRule="auto"/>
        <w:rPr>
          <w:sz w:val="20"/>
          <w:szCs w:val="20"/>
          <w:color w:val="auto"/>
        </w:rPr>
      </w:pPr>
      <w:r>
        <w:rPr>
          <w:rFonts w:ascii="Courier New" w:cs="Courier New" w:eastAsia="Courier New" w:hAnsi="Courier New"/>
          <w:sz w:val="17"/>
          <w:szCs w:val="17"/>
          <w:color w:val="000088"/>
        </w:rPr>
        <w:t>feature_description</w:t>
      </w:r>
      <w:r>
        <w:rPr>
          <w:rFonts w:ascii="Courier New" w:cs="Courier New" w:eastAsia="Courier New" w:hAnsi="Courier New"/>
          <w:sz w:val="17"/>
          <w:szCs w:val="17"/>
          <w:color w:val="000000"/>
        </w:rPr>
        <w:t>)</w:t>
      </w:r>
    </w:p>
    <w:p>
      <w:pPr>
        <w:spacing w:after="0" w:line="105"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The fixed length features are parsed as regular tensors, but the variable length fea‐ tures are parsed as sparse tensors. You can convert a sparse tensor to a dense tensor using </w:t>
      </w:r>
      <w:r>
        <w:rPr>
          <w:rFonts w:ascii="Courier New" w:cs="Courier New" w:eastAsia="Courier New" w:hAnsi="Courier New"/>
          <w:sz w:val="19"/>
          <w:szCs w:val="19"/>
          <w:color w:val="auto"/>
        </w:rPr>
        <w:t>tf.sparse.to_dense()</w:t>
      </w:r>
      <w:r>
        <w:rPr>
          <w:rFonts w:ascii="Minion Pro" w:cs="Minion Pro" w:eastAsia="Minion Pro" w:hAnsi="Minion Pro"/>
          <w:sz w:val="21"/>
          <w:szCs w:val="21"/>
          <w:color w:val="auto"/>
        </w:rPr>
        <w:t>, but in this case it is simpler to just access its values:</w:t>
      </w:r>
    </w:p>
    <w:p>
      <w:pPr>
        <w:spacing w:after="0" w:line="144" w:lineRule="exact"/>
        <w:rPr>
          <w:sz w:val="20"/>
          <w:szCs w:val="20"/>
          <w:color w:val="auto"/>
        </w:rPr>
      </w:pPr>
    </w:p>
    <w:p>
      <w:pPr>
        <w:ind w:left="340" w:right="320"/>
        <w:spacing w:after="0" w:line="308" w:lineRule="auto"/>
        <w:tabs>
          <w:tab w:leader="none" w:pos="680" w:val="left"/>
        </w:tabs>
        <w:numPr>
          <w:ilvl w:val="0"/>
          <w:numId w:val="15"/>
        </w:numPr>
        <w:rPr>
          <w:rFonts w:ascii="Courier New" w:cs="Courier New" w:eastAsia="Courier New" w:hAnsi="Courier New"/>
          <w:sz w:val="14"/>
          <w:szCs w:val="14"/>
          <w:b w:val="1"/>
          <w:bCs w:val="1"/>
          <w:color w:val="000099"/>
        </w:rPr>
      </w:pP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sparse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to_dense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parsed_example</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"emails"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default_value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w:t>
      </w:r>
      <w:r>
        <w:rPr>
          <w:rFonts w:ascii="Courier New" w:cs="Courier New" w:eastAsia="Courier New" w:hAnsi="Courier New"/>
          <w:sz w:val="14"/>
          <w:szCs w:val="14"/>
          <w:color w:val="CC3300"/>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&lt;tf.Tensor: [...] dtype=string, numpy=array([b'a@b.com', b'c@d.com'], [...])&gt;</w:t>
      </w:r>
    </w:p>
    <w:p>
      <w:pPr>
        <w:jc w:val="both"/>
        <w:ind w:left="680" w:hanging="340"/>
        <w:spacing w:after="0" w:line="239" w:lineRule="auto"/>
        <w:tabs>
          <w:tab w:leader="none" w:pos="680" w:val="left"/>
        </w:tabs>
        <w:numPr>
          <w:ilvl w:val="0"/>
          <w:numId w:val="15"/>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parsed_example</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"emails"</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values</w:t>
      </w:r>
    </w:p>
    <w:p>
      <w:pPr>
        <w:spacing w:after="0" w:line="36" w:lineRule="exact"/>
        <w:rPr>
          <w:sz w:val="20"/>
          <w:szCs w:val="20"/>
          <w:color w:val="auto"/>
        </w:rPr>
      </w:pPr>
    </w:p>
    <w:p>
      <w:pPr>
        <w:ind w:left="340"/>
        <w:spacing w:after="0"/>
        <w:rPr>
          <w:sz w:val="20"/>
          <w:szCs w:val="20"/>
          <w:color w:val="auto"/>
        </w:rPr>
      </w:pPr>
      <w:r>
        <w:rPr>
          <w:rFonts w:ascii="Courier New" w:cs="Courier New" w:eastAsia="Courier New" w:hAnsi="Courier New"/>
          <w:sz w:val="14"/>
          <w:szCs w:val="14"/>
          <w:color w:val="auto"/>
        </w:rPr>
        <w:t>&lt;tf.Tensor: [...] dtype=string, numpy=array([b'a@b.com', b'c@d.com'], [...])&gt;</w:t>
      </w:r>
    </w:p>
    <w:p>
      <w:pPr>
        <w:spacing w:after="0" w:line="126" w:lineRule="exact"/>
        <w:rPr>
          <w:sz w:val="20"/>
          <w:szCs w:val="20"/>
          <w:color w:val="auto"/>
        </w:rPr>
      </w:pPr>
    </w:p>
    <w:p>
      <w:pPr>
        <w:jc w:val="both"/>
        <w:spacing w:after="0" w:line="233" w:lineRule="auto"/>
        <w:rPr>
          <w:sz w:val="20"/>
          <w:szCs w:val="20"/>
          <w:color w:val="auto"/>
        </w:rPr>
      </w:pPr>
      <w:r>
        <w:rPr>
          <w:rFonts w:ascii="Minion Pro" w:cs="Minion Pro" w:eastAsia="Minion Pro" w:hAnsi="Minion Pro"/>
          <w:sz w:val="20"/>
          <w:szCs w:val="20"/>
          <w:color w:val="auto"/>
        </w:rPr>
        <w:t xml:space="preserve">A </w:t>
      </w:r>
      <w:r>
        <w:rPr>
          <w:rFonts w:ascii="Courier New" w:cs="Courier New" w:eastAsia="Courier New" w:hAnsi="Courier New"/>
          <w:sz w:val="18"/>
          <w:szCs w:val="18"/>
          <w:color w:val="auto"/>
        </w:rPr>
        <w:t>BytesList</w:t>
      </w:r>
      <w:r>
        <w:rPr>
          <w:rFonts w:ascii="Minion Pro" w:cs="Minion Pro" w:eastAsia="Minion Pro" w:hAnsi="Minion Pro"/>
          <w:sz w:val="20"/>
          <w:szCs w:val="20"/>
          <w:color w:val="auto"/>
        </w:rPr>
        <w:t xml:space="preserve"> can contain any binary data you want, including any serialized object. For example, you can use </w:t>
      </w:r>
      <w:r>
        <w:rPr>
          <w:rFonts w:ascii="Courier New" w:cs="Courier New" w:eastAsia="Courier New" w:hAnsi="Courier New"/>
          <w:sz w:val="18"/>
          <w:szCs w:val="18"/>
          <w:color w:val="auto"/>
        </w:rPr>
        <w:t>tf.io.encode_jpeg()</w:t>
      </w:r>
      <w:r>
        <w:rPr>
          <w:rFonts w:ascii="Minion Pro" w:cs="Minion Pro" w:eastAsia="Minion Pro" w:hAnsi="Minion Pro"/>
          <w:sz w:val="20"/>
          <w:szCs w:val="20"/>
          <w:color w:val="auto"/>
        </w:rPr>
        <w:t xml:space="preserve"> to encode an image using the JPEG format, and put this binary data in a </w:t>
      </w:r>
      <w:r>
        <w:rPr>
          <w:rFonts w:ascii="Courier New" w:cs="Courier New" w:eastAsia="Courier New" w:hAnsi="Courier New"/>
          <w:sz w:val="18"/>
          <w:szCs w:val="18"/>
          <w:color w:val="auto"/>
        </w:rPr>
        <w:t>BytesList</w:t>
      </w:r>
      <w:r>
        <w:rPr>
          <w:rFonts w:ascii="Minion Pro" w:cs="Minion Pro" w:eastAsia="Minion Pro" w:hAnsi="Minion Pro"/>
          <w:sz w:val="20"/>
          <w:szCs w:val="20"/>
          <w:color w:val="auto"/>
        </w:rPr>
        <w:t xml:space="preserve">. Later, when your code reads the TFRecord, it will start by parsing the </w:t>
      </w:r>
      <w:r>
        <w:rPr>
          <w:rFonts w:ascii="Courier New" w:cs="Courier New" w:eastAsia="Courier New" w:hAnsi="Courier New"/>
          <w:sz w:val="18"/>
          <w:szCs w:val="18"/>
          <w:color w:val="auto"/>
        </w:rPr>
        <w:t>Example</w:t>
      </w:r>
      <w:r>
        <w:rPr>
          <w:rFonts w:ascii="Minion Pro" w:cs="Minion Pro" w:eastAsia="Minion Pro" w:hAnsi="Minion Pro"/>
          <w:sz w:val="20"/>
          <w:szCs w:val="20"/>
          <w:color w:val="auto"/>
        </w:rPr>
        <w:t xml:space="preserve">, then you will need to call </w:t>
      </w:r>
      <w:r>
        <w:rPr>
          <w:rFonts w:ascii="Courier New" w:cs="Courier New" w:eastAsia="Courier New" w:hAnsi="Courier New"/>
          <w:sz w:val="18"/>
          <w:szCs w:val="18"/>
          <w:color w:val="auto"/>
        </w:rPr>
        <w:t xml:space="preserve">tf.io.decode_jpeg() </w:t>
      </w:r>
      <w:r>
        <w:rPr>
          <w:rFonts w:ascii="Minion Pro" w:cs="Minion Pro" w:eastAsia="Minion Pro" w:hAnsi="Minion Pro"/>
          <w:sz w:val="20"/>
          <w:szCs w:val="20"/>
          <w:color w:val="auto"/>
        </w:rPr>
        <w:t>to parse the data and get the original image (or you can use</w:t>
      </w:r>
      <w:r>
        <w:rPr>
          <w:rFonts w:ascii="Courier New" w:cs="Courier New" w:eastAsia="Courier New" w:hAnsi="Courier New"/>
          <w:sz w:val="18"/>
          <w:szCs w:val="18"/>
          <w:color w:val="auto"/>
        </w:rPr>
        <w:t xml:space="preserve"> tf.io.decode_image()</w:t>
      </w:r>
      <w:r>
        <w:rPr>
          <w:rFonts w:ascii="Minion Pro" w:cs="Minion Pro" w:eastAsia="Minion Pro" w:hAnsi="Minion Pro"/>
          <w:sz w:val="20"/>
          <w:szCs w:val="20"/>
          <w:color w:val="auto"/>
        </w:rPr>
        <w:t>, which can decode any BMP, GIF, JPEG or PNG image). You</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can also store any tensor you want in a </w:t>
      </w:r>
      <w:r>
        <w:rPr>
          <w:rFonts w:ascii="Courier New" w:cs="Courier New" w:eastAsia="Courier New" w:hAnsi="Courier New"/>
          <w:sz w:val="18"/>
          <w:szCs w:val="18"/>
          <w:color w:val="auto"/>
        </w:rPr>
        <w:t>BytesList</w:t>
      </w:r>
      <w:r>
        <w:rPr>
          <w:rFonts w:ascii="Minion Pro" w:cs="Minion Pro" w:eastAsia="Minion Pro" w:hAnsi="Minion Pro"/>
          <w:sz w:val="20"/>
          <w:szCs w:val="20"/>
          <w:color w:val="auto"/>
        </w:rPr>
        <w:t xml:space="preserve"> by serializing the tensor using </w:t>
      </w:r>
      <w:r>
        <w:rPr>
          <w:rFonts w:ascii="Courier New" w:cs="Courier New" w:eastAsia="Courier New" w:hAnsi="Courier New"/>
          <w:sz w:val="18"/>
          <w:szCs w:val="18"/>
          <w:color w:val="auto"/>
        </w:rPr>
        <w:t>tf.io.serialize_tensor()</w:t>
      </w:r>
      <w:r>
        <w:rPr>
          <w:rFonts w:ascii="Minion Pro" w:cs="Minion Pro" w:eastAsia="Minion Pro" w:hAnsi="Minion Pro"/>
          <w:sz w:val="20"/>
          <w:szCs w:val="20"/>
          <w:color w:val="auto"/>
        </w:rPr>
        <w:t>, then putting the resulting byte string in a</w:t>
      </w:r>
      <w:r>
        <w:rPr>
          <w:rFonts w:ascii="Courier New" w:cs="Courier New" w:eastAsia="Courier New" w:hAnsi="Courier New"/>
          <w:sz w:val="18"/>
          <w:szCs w:val="18"/>
          <w:color w:val="auto"/>
        </w:rPr>
        <w:t xml:space="preserve"> BytesList </w:t>
      </w:r>
      <w:r>
        <w:rPr>
          <w:rFonts w:ascii="Minion Pro" w:cs="Minion Pro" w:eastAsia="Minion Pro" w:hAnsi="Minion Pro"/>
          <w:sz w:val="20"/>
          <w:szCs w:val="20"/>
          <w:color w:val="auto"/>
        </w:rPr>
        <w:t>feature. Later, when you parse the TFRecord, you can parse this data using</w:t>
      </w:r>
    </w:p>
    <w:p>
      <w:pPr>
        <w:spacing w:after="0" w:line="239" w:lineRule="auto"/>
        <w:rPr>
          <w:sz w:val="20"/>
          <w:szCs w:val="20"/>
          <w:color w:val="auto"/>
        </w:rPr>
      </w:pPr>
      <w:r>
        <w:rPr>
          <w:rFonts w:ascii="Courier New" w:cs="Courier New" w:eastAsia="Courier New" w:hAnsi="Courier New"/>
          <w:sz w:val="20"/>
          <w:szCs w:val="20"/>
          <w:color w:val="auto"/>
        </w:rPr>
        <w:t>tf.io.parse_tensor()</w:t>
      </w:r>
      <w:r>
        <w:rPr>
          <w:rFonts w:ascii="Minion Pro" w:cs="Minion Pro" w:eastAsia="Minion Pro" w:hAnsi="Minion Pro"/>
          <w:sz w:val="21"/>
          <w:szCs w:val="21"/>
          <w:color w:val="auto"/>
        </w:rPr>
        <w:t>.</w:t>
      </w:r>
    </w:p>
    <w:p>
      <w:pPr>
        <w:spacing w:after="0" w:line="103" w:lineRule="exact"/>
        <w:rPr>
          <w:sz w:val="20"/>
          <w:szCs w:val="20"/>
          <w:color w:val="auto"/>
        </w:rPr>
      </w:pPr>
    </w:p>
    <w:p>
      <w:pPr>
        <w:jc w:val="both"/>
        <w:spacing w:after="0" w:line="229" w:lineRule="auto"/>
        <w:rPr>
          <w:sz w:val="20"/>
          <w:szCs w:val="20"/>
          <w:color w:val="auto"/>
        </w:rPr>
      </w:pPr>
      <w:r>
        <w:rPr>
          <w:rFonts w:ascii="Minion Pro" w:cs="Minion Pro" w:eastAsia="Minion Pro" w:hAnsi="Minion Pro"/>
          <w:sz w:val="21"/>
          <w:szCs w:val="21"/>
          <w:color w:val="auto"/>
        </w:rPr>
        <w:t xml:space="preserve">Instead of parsing examples one by one using </w:t>
      </w:r>
      <w:r>
        <w:rPr>
          <w:rFonts w:ascii="Courier New" w:cs="Courier New" w:eastAsia="Courier New" w:hAnsi="Courier New"/>
          <w:sz w:val="19"/>
          <w:szCs w:val="19"/>
          <w:color w:val="auto"/>
        </w:rPr>
        <w:t>tf.io.parse_single_example()</w:t>
      </w:r>
      <w:r>
        <w:rPr>
          <w:rFonts w:ascii="Minion Pro" w:cs="Minion Pro" w:eastAsia="Minion Pro" w:hAnsi="Minion Pro"/>
          <w:sz w:val="21"/>
          <w:szCs w:val="21"/>
          <w:color w:val="auto"/>
        </w:rPr>
        <w:t xml:space="preserve">, you may want to parse them batch by batch using </w:t>
      </w:r>
      <w:r>
        <w:rPr>
          <w:rFonts w:ascii="Courier New" w:cs="Courier New" w:eastAsia="Courier New" w:hAnsi="Courier New"/>
          <w:sz w:val="19"/>
          <w:szCs w:val="19"/>
          <w:color w:val="auto"/>
        </w:rPr>
        <w:t>tf.io.parse_example()</w:t>
      </w:r>
      <w:r>
        <w:rPr>
          <w:rFonts w:ascii="Minion Pro" w:cs="Minion Pro" w:eastAsia="Minion Pro" w:hAnsi="Minion Pro"/>
          <w:sz w:val="21"/>
          <w:szCs w:val="21"/>
          <w:color w:val="auto"/>
        </w:rPr>
        <w:t>:</w:t>
      </w:r>
    </w:p>
    <w:p>
      <w:pPr>
        <w:jc w:val="both"/>
        <w:spacing w:after="0" w:line="229" w:lineRule="auto"/>
        <w:rPr>
          <w:sz w:val="20"/>
          <w:szCs w:val="20"/>
          <w:color w:val="auto"/>
        </w:rPr>
        <w:sectPr>
          <w:pgSz w:w="10080" w:h="13230" w:orient="portrait"/>
          <w:cols w:equalWidth="0" w:num="1">
            <w:col w:w="7200"/>
          </w:cols>
          <w:pgMar w:left="1440"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412115</wp:posOffset>
            </wp:positionV>
            <wp:extent cx="4572000" cy="31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418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057" w:right="4400" w:bottom="535" w:gutter="0" w:footer="0" w:header="0"/>
          <w:type w:val="continuous"/>
        </w:sectPr>
      </w:pPr>
    </w:p>
    <w:bookmarkStart w:id="16" w:name="page17"/>
    <w:bookmarkEnd w:id="16"/>
    <w:p>
      <w:pPr>
        <w:ind w:left="340" w:right="1000"/>
        <w:spacing w:after="0" w:line="308" w:lineRule="auto"/>
        <w:rPr>
          <w:sz w:val="20"/>
          <w:szCs w:val="20"/>
          <w:color w:val="auto"/>
        </w:rPr>
      </w:pPr>
      <w:r>
        <w:rPr>
          <w:rFonts w:ascii="Courier New" w:cs="Courier New" w:eastAsia="Courier New" w:hAnsi="Courier New"/>
          <w:sz w:val="14"/>
          <w:szCs w:val="14"/>
          <w:color w:val="000088"/>
        </w:rPr>
        <w:t xml:space="preserve">dataset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data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TFRecordDataset</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"my_contacts.tfrecord"</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batch</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b w:val="1"/>
          <w:bCs w:val="1"/>
          <w:color w:val="006699"/>
        </w:rPr>
        <w:t xml:space="preserve">for </w:t>
      </w:r>
      <w:r>
        <w:rPr>
          <w:rFonts w:ascii="Courier New" w:cs="Courier New" w:eastAsia="Courier New" w:hAnsi="Courier New"/>
          <w:sz w:val="14"/>
          <w:szCs w:val="14"/>
          <w:color w:val="000088"/>
        </w:rPr>
        <w:t>serialized_examples</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b w:val="1"/>
          <w:bCs w:val="1"/>
          <w:color w:val="000000"/>
        </w:rPr>
        <w:t>in</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dataset</w:t>
      </w:r>
      <w:r>
        <w:rPr>
          <w:rFonts w:ascii="Courier New" w:cs="Courier New" w:eastAsia="Courier New" w:hAnsi="Courier New"/>
          <w:sz w:val="14"/>
          <w:szCs w:val="14"/>
          <w:color w:val="000000"/>
        </w:rPr>
        <w:t>:</w:t>
      </w:r>
    </w:p>
    <w:p>
      <w:pPr>
        <w:spacing w:after="0" w:line="1" w:lineRule="exact"/>
        <w:rPr>
          <w:sz w:val="20"/>
          <w:szCs w:val="20"/>
          <w:color w:val="auto"/>
        </w:rPr>
      </w:pPr>
    </w:p>
    <w:p>
      <w:pPr>
        <w:ind w:left="3920" w:right="1580" w:hanging="3229"/>
        <w:spacing w:after="0" w:line="470" w:lineRule="auto"/>
        <w:rPr>
          <w:sz w:val="20"/>
          <w:szCs w:val="20"/>
          <w:color w:val="auto"/>
        </w:rPr>
      </w:pPr>
      <w:r>
        <w:rPr>
          <w:rFonts w:ascii="Courier New" w:cs="Courier New" w:eastAsia="Courier New" w:hAnsi="Courier New"/>
          <w:sz w:val="11"/>
          <w:szCs w:val="11"/>
          <w:color w:val="000088"/>
        </w:rPr>
        <w:t xml:space="preserve">parsed_examples </w:t>
      </w:r>
      <w:r>
        <w:rPr>
          <w:rFonts w:ascii="Courier New" w:cs="Courier New" w:eastAsia="Courier New" w:hAnsi="Courier New"/>
          <w:sz w:val="11"/>
          <w:szCs w:val="11"/>
          <w:color w:val="555555"/>
        </w:rPr>
        <w:t>=</w:t>
      </w:r>
      <w:r>
        <w:rPr>
          <w:rFonts w:ascii="Courier New" w:cs="Courier New" w:eastAsia="Courier New" w:hAnsi="Courier New"/>
          <w:sz w:val="11"/>
          <w:szCs w:val="11"/>
          <w:color w:val="000088"/>
        </w:rPr>
        <w:t xml:space="preserve"> tf</w:t>
      </w:r>
      <w:r>
        <w:rPr>
          <w:rFonts w:ascii="Courier New" w:cs="Courier New" w:eastAsia="Courier New" w:hAnsi="Courier New"/>
          <w:sz w:val="11"/>
          <w:szCs w:val="11"/>
          <w:color w:val="555555"/>
        </w:rPr>
        <w:t>.</w:t>
      </w:r>
      <w:r>
        <w:rPr>
          <w:rFonts w:ascii="Courier New" w:cs="Courier New" w:eastAsia="Courier New" w:hAnsi="Courier New"/>
          <w:sz w:val="11"/>
          <w:szCs w:val="11"/>
          <w:color w:val="000088"/>
        </w:rPr>
        <w:t>io</w:t>
      </w:r>
      <w:r>
        <w:rPr>
          <w:rFonts w:ascii="Courier New" w:cs="Courier New" w:eastAsia="Courier New" w:hAnsi="Courier New"/>
          <w:sz w:val="11"/>
          <w:szCs w:val="11"/>
          <w:color w:val="555555"/>
        </w:rPr>
        <w:t>.</w:t>
      </w:r>
      <w:r>
        <w:rPr>
          <w:rFonts w:ascii="Courier New" w:cs="Courier New" w:eastAsia="Courier New" w:hAnsi="Courier New"/>
          <w:sz w:val="11"/>
          <w:szCs w:val="11"/>
          <w:color w:val="000088"/>
        </w:rPr>
        <w:t>parse_example</w:t>
      </w:r>
      <w:r>
        <w:rPr>
          <w:rFonts w:ascii="Courier New" w:cs="Courier New" w:eastAsia="Courier New" w:hAnsi="Courier New"/>
          <w:sz w:val="11"/>
          <w:szCs w:val="11"/>
          <w:color w:val="000000"/>
        </w:rPr>
        <w:t>(</w:t>
      </w:r>
      <w:r>
        <w:rPr>
          <w:rFonts w:ascii="Courier New" w:cs="Courier New" w:eastAsia="Courier New" w:hAnsi="Courier New"/>
          <w:sz w:val="11"/>
          <w:szCs w:val="11"/>
          <w:color w:val="000088"/>
        </w:rPr>
        <w:t>serialized_examples</w:t>
      </w:r>
      <w:r>
        <w:rPr>
          <w:rFonts w:ascii="Courier New" w:cs="Courier New" w:eastAsia="Courier New" w:hAnsi="Courier New"/>
          <w:sz w:val="11"/>
          <w:szCs w:val="11"/>
          <w:color w:val="000000"/>
        </w:rPr>
        <w:t>,</w:t>
      </w:r>
      <w:r>
        <w:rPr>
          <w:rFonts w:ascii="Courier New" w:cs="Courier New" w:eastAsia="Courier New" w:hAnsi="Courier New"/>
          <w:sz w:val="11"/>
          <w:szCs w:val="11"/>
          <w:color w:val="000088"/>
        </w:rPr>
        <w:t xml:space="preserve"> feature_description</w:t>
      </w:r>
      <w:r>
        <w:rPr>
          <w:rFonts w:ascii="Courier New" w:cs="Courier New" w:eastAsia="Courier New" w:hAnsi="Courier New"/>
          <w:sz w:val="11"/>
          <w:szCs w:val="11"/>
          <w:color w:val="000000"/>
        </w:rPr>
        <w:t>)</w:t>
      </w:r>
    </w:p>
    <w:p>
      <w:pPr>
        <w:spacing w:after="0" w:line="1"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 xml:space="preserve">As you can see, the </w:t>
      </w:r>
      <w:r>
        <w:rPr>
          <w:rFonts w:ascii="Courier New" w:cs="Courier New" w:eastAsia="Courier New" w:hAnsi="Courier New"/>
          <w:sz w:val="19"/>
          <w:szCs w:val="19"/>
          <w:color w:val="auto"/>
        </w:rPr>
        <w:t>Example</w:t>
      </w:r>
      <w:r>
        <w:rPr>
          <w:rFonts w:ascii="Minion Pro" w:cs="Minion Pro" w:eastAsia="Minion Pro" w:hAnsi="Minion Pro"/>
          <w:sz w:val="21"/>
          <w:szCs w:val="21"/>
          <w:color w:val="auto"/>
        </w:rPr>
        <w:t xml:space="preserve"> proto will probably be sufficient for most use cases. However, it may be a bit cumbersome to use when you are dealing with lists of lists. For example, suppose you want to classify text documents. Each document may be represented as a list of sentences, where each sentence is represented as a list of words. And perhaps each document also has a list of comments, where each com‐ ment is also represented as a list of words. Moreover, there may be some contextual data as well, such as the document’s author, title and publication date. TensorFlow’s </w:t>
      </w:r>
      <w:r>
        <w:rPr>
          <w:rFonts w:ascii="Courier New" w:cs="Courier New" w:eastAsia="Courier New" w:hAnsi="Courier New"/>
          <w:sz w:val="19"/>
          <w:szCs w:val="19"/>
          <w:color w:val="auto"/>
        </w:rPr>
        <w:t xml:space="preserve">SequenceExample </w:t>
      </w:r>
      <w:r>
        <w:rPr>
          <w:rFonts w:ascii="Minion Pro" w:cs="Minion Pro" w:eastAsia="Minion Pro" w:hAnsi="Minion Pro"/>
          <w:sz w:val="21"/>
          <w:szCs w:val="21"/>
          <w:color w:val="auto"/>
        </w:rPr>
        <w:t>protobuf is designed for such use cases.</w:t>
      </w:r>
    </w:p>
    <w:p>
      <w:pPr>
        <w:spacing w:after="0" w:line="196" w:lineRule="exact"/>
        <w:rPr>
          <w:sz w:val="20"/>
          <w:szCs w:val="20"/>
          <w:color w:val="auto"/>
        </w:rPr>
      </w:pPr>
    </w:p>
    <w:p>
      <w:pPr>
        <w:spacing w:after="0"/>
        <w:rPr>
          <w:sz w:val="20"/>
          <w:szCs w:val="20"/>
          <w:color w:val="auto"/>
        </w:rPr>
      </w:pPr>
      <w:r>
        <w:rPr>
          <w:rFonts w:ascii="Myriad Pro" w:cs="Myriad Pro" w:eastAsia="Myriad Pro" w:hAnsi="Myriad Pro"/>
          <w:sz w:val="26"/>
          <w:szCs w:val="26"/>
          <w:b w:val="1"/>
          <w:bCs w:val="1"/>
          <w:color w:val="auto"/>
        </w:rPr>
        <w:t xml:space="preserve">Handling Lists of Lists Using the </w:t>
      </w:r>
      <w:r>
        <w:rPr>
          <w:rFonts w:ascii="Courier New" w:cs="Courier New" w:eastAsia="Courier New" w:hAnsi="Courier New"/>
          <w:sz w:val="24"/>
          <w:szCs w:val="24"/>
          <w:b w:val="1"/>
          <w:bCs w:val="1"/>
          <w:color w:val="auto"/>
        </w:rPr>
        <w:t>SequenceExample</w:t>
      </w:r>
      <w:r>
        <w:rPr>
          <w:rFonts w:ascii="Myriad Pro" w:cs="Myriad Pro" w:eastAsia="Myriad Pro" w:hAnsi="Myriad Pro"/>
          <w:sz w:val="26"/>
          <w:szCs w:val="26"/>
          <w:b w:val="1"/>
          <w:bCs w:val="1"/>
          <w:color w:val="auto"/>
        </w:rPr>
        <w:t xml:space="preserve"> Protobuf</w:t>
      </w:r>
    </w:p>
    <w:p>
      <w:pPr>
        <w:spacing w:after="0" w:line="137"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 xml:space="preserve">Here is the definition of the </w:t>
      </w:r>
      <w:r>
        <w:rPr>
          <w:rFonts w:ascii="Courier New" w:cs="Courier New" w:eastAsia="Courier New" w:hAnsi="Courier New"/>
          <w:sz w:val="19"/>
          <w:szCs w:val="19"/>
          <w:color w:val="auto"/>
        </w:rPr>
        <w:t>SequenceExample</w:t>
      </w:r>
      <w:r>
        <w:rPr>
          <w:rFonts w:ascii="Minion Pro" w:cs="Minion Pro" w:eastAsia="Minion Pro" w:hAnsi="Minion Pro"/>
          <w:sz w:val="21"/>
          <w:szCs w:val="21"/>
          <w:color w:val="auto"/>
        </w:rPr>
        <w:t xml:space="preserve"> protobuf:</w:t>
      </w:r>
    </w:p>
    <w:p>
      <w:pPr>
        <w:spacing w:after="0" w:line="118"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message FeatureList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repeated Feature feature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1</w:t>
      </w:r>
      <w:r>
        <w:rPr>
          <w:rFonts w:ascii="Courier New" w:cs="Courier New" w:eastAsia="Courier New" w:hAnsi="Courier New"/>
          <w:sz w:val="17"/>
          <w:szCs w:val="17"/>
          <w:color w:val="555555"/>
        </w:rPr>
        <w:t>; };</w:t>
      </w:r>
    </w:p>
    <w:p>
      <w:pPr>
        <w:spacing w:after="0" w:line="36" w:lineRule="exact"/>
        <w:rPr>
          <w:sz w:val="20"/>
          <w:szCs w:val="20"/>
          <w:color w:val="auto"/>
        </w:rPr>
      </w:pPr>
    </w:p>
    <w:p>
      <w:pPr>
        <w:ind w:left="340" w:right="1080"/>
        <w:spacing w:after="0" w:line="232" w:lineRule="auto"/>
        <w:rPr>
          <w:sz w:val="20"/>
          <w:szCs w:val="20"/>
          <w:color w:val="auto"/>
        </w:rPr>
      </w:pPr>
      <w:r>
        <w:rPr>
          <w:rFonts w:ascii="Courier New" w:cs="Courier New" w:eastAsia="Courier New" w:hAnsi="Courier New"/>
          <w:sz w:val="17"/>
          <w:szCs w:val="17"/>
          <w:color w:val="000088"/>
        </w:rPr>
        <w:t xml:space="preserve">message FeatureLists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map</w:t>
      </w:r>
      <w:r>
        <w:rPr>
          <w:rFonts w:ascii="Courier New" w:cs="Courier New" w:eastAsia="Courier New" w:hAnsi="Courier New"/>
          <w:sz w:val="17"/>
          <w:szCs w:val="17"/>
          <w:color w:val="555555"/>
        </w:rPr>
        <w:t>&lt;</w:t>
      </w:r>
      <w:r>
        <w:rPr>
          <w:rFonts w:ascii="Courier New" w:cs="Courier New" w:eastAsia="Courier New" w:hAnsi="Courier New"/>
          <w:sz w:val="17"/>
          <w:szCs w:val="17"/>
          <w:color w:val="000088"/>
        </w:rPr>
        <w:t>string</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FeatureList</w:t>
      </w:r>
      <w:r>
        <w:rPr>
          <w:rFonts w:ascii="Courier New" w:cs="Courier New" w:eastAsia="Courier New" w:hAnsi="Courier New"/>
          <w:sz w:val="17"/>
          <w:szCs w:val="17"/>
          <w:color w:val="555555"/>
        </w:rPr>
        <w:t>&gt;</w:t>
      </w:r>
      <w:r>
        <w:rPr>
          <w:rFonts w:ascii="Courier New" w:cs="Courier New" w:eastAsia="Courier New" w:hAnsi="Courier New"/>
          <w:sz w:val="17"/>
          <w:szCs w:val="17"/>
          <w:color w:val="000088"/>
        </w:rPr>
        <w:t xml:space="preserve"> feature_list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1</w:t>
      </w:r>
      <w:r>
        <w:rPr>
          <w:rFonts w:ascii="Courier New" w:cs="Courier New" w:eastAsia="Courier New" w:hAnsi="Courier New"/>
          <w:sz w:val="17"/>
          <w:szCs w:val="17"/>
          <w:color w:val="555555"/>
        </w:rPr>
        <w:t>; };</w:t>
      </w:r>
      <w:r>
        <w:rPr>
          <w:rFonts w:ascii="Courier New" w:cs="Courier New" w:eastAsia="Courier New" w:hAnsi="Courier New"/>
          <w:sz w:val="17"/>
          <w:szCs w:val="17"/>
          <w:color w:val="000088"/>
        </w:rPr>
        <w:t xml:space="preserve"> message SequenceExample </w:t>
      </w:r>
      <w:r>
        <w:rPr>
          <w:rFonts w:ascii="Courier New" w:cs="Courier New" w:eastAsia="Courier New" w:hAnsi="Courier New"/>
          <w:sz w:val="17"/>
          <w:szCs w:val="17"/>
          <w:color w:val="555555"/>
        </w:rPr>
        <w:t>{</w:t>
      </w:r>
    </w:p>
    <w:p>
      <w:pPr>
        <w:spacing w:after="0" w:line="36" w:lineRule="exact"/>
        <w:rPr>
          <w:sz w:val="20"/>
          <w:szCs w:val="20"/>
          <w:color w:val="auto"/>
        </w:rPr>
      </w:pPr>
    </w:p>
    <w:p>
      <w:pPr>
        <w:ind w:left="680" w:right="3880"/>
        <w:spacing w:after="0" w:line="308" w:lineRule="auto"/>
        <w:rPr>
          <w:sz w:val="20"/>
          <w:szCs w:val="20"/>
          <w:color w:val="auto"/>
        </w:rPr>
      </w:pPr>
      <w:r>
        <w:rPr>
          <w:rFonts w:ascii="Courier New" w:cs="Courier New" w:eastAsia="Courier New" w:hAnsi="Courier New"/>
          <w:sz w:val="14"/>
          <w:szCs w:val="14"/>
          <w:color w:val="000088"/>
        </w:rPr>
        <w:t xml:space="preserve">Features context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FeatureLists feature_lists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2</w:t>
      </w:r>
      <w:r>
        <w:rPr>
          <w:rFonts w:ascii="Courier New" w:cs="Courier New" w:eastAsia="Courier New" w:hAnsi="Courier New"/>
          <w:sz w:val="14"/>
          <w:szCs w:val="14"/>
          <w:color w:val="555555"/>
        </w:rPr>
        <w:t>;</w:t>
      </w:r>
    </w:p>
    <w:p>
      <w:pPr>
        <w:ind w:left="340"/>
        <w:spacing w:after="0" w:line="211" w:lineRule="auto"/>
        <w:rPr>
          <w:sz w:val="20"/>
          <w:szCs w:val="20"/>
          <w:color w:val="auto"/>
        </w:rPr>
      </w:pPr>
      <w:r>
        <w:rPr>
          <w:rFonts w:ascii="Courier New" w:cs="Courier New" w:eastAsia="Courier New" w:hAnsi="Courier New"/>
          <w:sz w:val="17"/>
          <w:szCs w:val="17"/>
          <w:color w:val="555555"/>
        </w:rPr>
        <w:t>};</w:t>
      </w:r>
    </w:p>
    <w:p>
      <w:pPr>
        <w:spacing w:after="0" w:line="116" w:lineRule="exact"/>
        <w:rPr>
          <w:sz w:val="20"/>
          <w:szCs w:val="20"/>
          <w:color w:val="auto"/>
        </w:rPr>
      </w:pPr>
    </w:p>
    <w:p>
      <w:pPr>
        <w:jc w:val="both"/>
        <w:spacing w:after="0" w:line="234" w:lineRule="auto"/>
        <w:rPr>
          <w:sz w:val="20"/>
          <w:szCs w:val="20"/>
          <w:color w:val="auto"/>
        </w:rPr>
      </w:pPr>
      <w:r>
        <w:rPr>
          <w:rFonts w:ascii="Minion Pro" w:cs="Minion Pro" w:eastAsia="Minion Pro" w:hAnsi="Minion Pro"/>
          <w:sz w:val="20"/>
          <w:szCs w:val="20"/>
          <w:color w:val="auto"/>
        </w:rPr>
        <w:t xml:space="preserve">A </w:t>
      </w:r>
      <w:r>
        <w:rPr>
          <w:rFonts w:ascii="Courier New" w:cs="Courier New" w:eastAsia="Courier New" w:hAnsi="Courier New"/>
          <w:sz w:val="18"/>
          <w:szCs w:val="18"/>
          <w:color w:val="auto"/>
        </w:rPr>
        <w:t>SequenceExample</w:t>
      </w:r>
      <w:r>
        <w:rPr>
          <w:rFonts w:ascii="Minion Pro" w:cs="Minion Pro" w:eastAsia="Minion Pro" w:hAnsi="Minion Pro"/>
          <w:sz w:val="20"/>
          <w:szCs w:val="20"/>
          <w:color w:val="auto"/>
        </w:rPr>
        <w:t xml:space="preserve"> contains a </w:t>
      </w:r>
      <w:r>
        <w:rPr>
          <w:rFonts w:ascii="Courier New" w:cs="Courier New" w:eastAsia="Courier New" w:hAnsi="Courier New"/>
          <w:sz w:val="18"/>
          <w:szCs w:val="18"/>
          <w:color w:val="auto"/>
        </w:rPr>
        <w:t>Features</w:t>
      </w:r>
      <w:r>
        <w:rPr>
          <w:rFonts w:ascii="Minion Pro" w:cs="Minion Pro" w:eastAsia="Minion Pro" w:hAnsi="Minion Pro"/>
          <w:sz w:val="20"/>
          <w:szCs w:val="20"/>
          <w:color w:val="auto"/>
        </w:rPr>
        <w:t xml:space="preserve"> object for the contextual data and a </w:t>
      </w:r>
      <w:r>
        <w:rPr>
          <w:rFonts w:ascii="Courier New" w:cs="Courier New" w:eastAsia="Courier New" w:hAnsi="Courier New"/>
          <w:sz w:val="18"/>
          <w:szCs w:val="18"/>
          <w:color w:val="auto"/>
        </w:rPr>
        <w:t>Fea</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 xml:space="preserve">tureLists </w:t>
      </w:r>
      <w:r>
        <w:rPr>
          <w:rFonts w:ascii="Minion Pro" w:cs="Minion Pro" w:eastAsia="Minion Pro" w:hAnsi="Minion Pro"/>
          <w:sz w:val="20"/>
          <w:szCs w:val="20"/>
          <w:color w:val="auto"/>
        </w:rPr>
        <w:t>object which contains one or more named</w:t>
      </w:r>
      <w:r>
        <w:rPr>
          <w:rFonts w:ascii="Courier New" w:cs="Courier New" w:eastAsia="Courier New" w:hAnsi="Courier New"/>
          <w:sz w:val="18"/>
          <w:szCs w:val="18"/>
          <w:color w:val="auto"/>
        </w:rPr>
        <w:t xml:space="preserve"> FeatureList </w:t>
      </w:r>
      <w:r>
        <w:rPr>
          <w:rFonts w:ascii="Minion Pro" w:cs="Minion Pro" w:eastAsia="Minion Pro" w:hAnsi="Minion Pro"/>
          <w:sz w:val="20"/>
          <w:szCs w:val="20"/>
          <w:color w:val="auto"/>
        </w:rPr>
        <w:t>objects (e.g., a</w:t>
      </w:r>
    </w:p>
    <w:p>
      <w:pPr>
        <w:spacing w:after="0" w:line="1" w:lineRule="exact"/>
        <w:rPr>
          <w:sz w:val="20"/>
          <w:szCs w:val="20"/>
          <w:color w:val="auto"/>
        </w:rPr>
      </w:pPr>
    </w:p>
    <w:p>
      <w:pPr>
        <w:jc w:val="both"/>
        <w:spacing w:after="0" w:line="261" w:lineRule="auto"/>
        <w:rPr>
          <w:sz w:val="20"/>
          <w:szCs w:val="20"/>
          <w:color w:val="auto"/>
        </w:rPr>
      </w:pPr>
      <w:r>
        <w:rPr>
          <w:rFonts w:ascii="Courier New" w:cs="Courier New" w:eastAsia="Courier New" w:hAnsi="Courier New"/>
          <w:sz w:val="17"/>
          <w:szCs w:val="17"/>
          <w:color w:val="auto"/>
        </w:rPr>
        <w:t xml:space="preserve">FeatureList </w:t>
      </w:r>
      <w:r>
        <w:rPr>
          <w:rFonts w:ascii="Minion Pro" w:cs="Minion Pro" w:eastAsia="Minion Pro" w:hAnsi="Minion Pro"/>
          <w:sz w:val="18"/>
          <w:szCs w:val="18"/>
          <w:color w:val="auto"/>
        </w:rPr>
        <w:t>named</w:t>
      </w:r>
      <w:r>
        <w:rPr>
          <w:rFonts w:ascii="Courier New" w:cs="Courier New" w:eastAsia="Courier New" w:hAnsi="Courier New"/>
          <w:sz w:val="17"/>
          <w:szCs w:val="17"/>
          <w:color w:val="auto"/>
        </w:rPr>
        <w:t xml:space="preserve"> "content" </w:t>
      </w:r>
      <w:r>
        <w:rPr>
          <w:rFonts w:ascii="Minion Pro" w:cs="Minion Pro" w:eastAsia="Minion Pro" w:hAnsi="Minion Pro"/>
          <w:sz w:val="18"/>
          <w:szCs w:val="18"/>
          <w:color w:val="auto"/>
        </w:rPr>
        <w:t>and another named</w:t>
      </w:r>
      <w:r>
        <w:rPr>
          <w:rFonts w:ascii="Courier New" w:cs="Courier New" w:eastAsia="Courier New" w:hAnsi="Courier New"/>
          <w:sz w:val="17"/>
          <w:szCs w:val="17"/>
          <w:color w:val="auto"/>
        </w:rPr>
        <w:t xml:space="preserve"> "comments"</w:t>
      </w:r>
      <w:r>
        <w:rPr>
          <w:rFonts w:ascii="Minion Pro" w:cs="Minion Pro" w:eastAsia="Minion Pro" w:hAnsi="Minion Pro"/>
          <w:sz w:val="18"/>
          <w:szCs w:val="18"/>
          <w:color w:val="auto"/>
        </w:rPr>
        <w:t>). Each</w:t>
      </w:r>
      <w:r>
        <w:rPr>
          <w:rFonts w:ascii="Courier New" w:cs="Courier New" w:eastAsia="Courier New" w:hAnsi="Courier New"/>
          <w:sz w:val="17"/>
          <w:szCs w:val="17"/>
          <w:color w:val="auto"/>
        </w:rPr>
        <w:t xml:space="preserve"> FeatureList </w:t>
      </w:r>
      <w:r>
        <w:rPr>
          <w:rFonts w:ascii="Minion Pro" w:cs="Minion Pro" w:eastAsia="Minion Pro" w:hAnsi="Minion Pro"/>
          <w:sz w:val="18"/>
          <w:szCs w:val="18"/>
          <w:color w:val="auto"/>
        </w:rPr>
        <w:t xml:space="preserve">just contains a list of </w:t>
      </w:r>
      <w:r>
        <w:rPr>
          <w:rFonts w:ascii="Courier New" w:cs="Courier New" w:eastAsia="Courier New" w:hAnsi="Courier New"/>
          <w:sz w:val="16"/>
          <w:szCs w:val="16"/>
          <w:color w:val="auto"/>
        </w:rPr>
        <w:t>Feature</w:t>
      </w:r>
      <w:r>
        <w:rPr>
          <w:rFonts w:ascii="Minion Pro" w:cs="Minion Pro" w:eastAsia="Minion Pro" w:hAnsi="Minion Pro"/>
          <w:sz w:val="18"/>
          <w:szCs w:val="18"/>
          <w:color w:val="auto"/>
        </w:rPr>
        <w:t xml:space="preserve"> objects, each of which may be a list of byte strings, a list of 64-bit integers or a list of floats (in this example, each </w:t>
      </w:r>
      <w:r>
        <w:rPr>
          <w:rFonts w:ascii="Courier New" w:cs="Courier New" w:eastAsia="Courier New" w:hAnsi="Courier New"/>
          <w:sz w:val="16"/>
          <w:szCs w:val="16"/>
          <w:color w:val="auto"/>
        </w:rPr>
        <w:t>Feature</w:t>
      </w:r>
      <w:r>
        <w:rPr>
          <w:rFonts w:ascii="Minion Pro" w:cs="Minion Pro" w:eastAsia="Minion Pro" w:hAnsi="Minion Pro"/>
          <w:sz w:val="18"/>
          <w:szCs w:val="18"/>
          <w:color w:val="auto"/>
        </w:rPr>
        <w:t xml:space="preserve"> would represent a sentence or a comment, perhaps in the form of a list of word identifiers). Building a </w:t>
      </w:r>
      <w:r>
        <w:rPr>
          <w:rFonts w:ascii="Courier New" w:cs="Courier New" w:eastAsia="Courier New" w:hAnsi="Courier New"/>
          <w:sz w:val="16"/>
          <w:szCs w:val="16"/>
          <w:color w:val="auto"/>
        </w:rPr>
        <w:t>SequenceExample</w:t>
      </w:r>
      <w:r>
        <w:rPr>
          <w:rFonts w:ascii="Minion Pro" w:cs="Minion Pro" w:eastAsia="Minion Pro" w:hAnsi="Minion Pro"/>
          <w:sz w:val="18"/>
          <w:szCs w:val="18"/>
          <w:color w:val="auto"/>
        </w:rPr>
        <w:t>, serializing it and parsing it is very similar to building, serializing</w:t>
      </w:r>
      <w:r>
        <w:rPr>
          <w:rFonts w:ascii="Courier New" w:cs="Courier New" w:eastAsia="Courier New" w:hAnsi="Courier New"/>
          <w:sz w:val="16"/>
          <w:szCs w:val="16"/>
          <w:color w:val="auto"/>
        </w:rPr>
        <w:t xml:space="preserve"> </w:t>
      </w:r>
      <w:r>
        <w:rPr>
          <w:rFonts w:ascii="Minion Pro" w:cs="Minion Pro" w:eastAsia="Minion Pro" w:hAnsi="Minion Pro"/>
          <w:sz w:val="18"/>
          <w:szCs w:val="18"/>
          <w:color w:val="auto"/>
        </w:rPr>
        <w:t xml:space="preserve">and parsing an </w:t>
      </w:r>
      <w:r>
        <w:rPr>
          <w:rFonts w:ascii="Courier New" w:cs="Courier New" w:eastAsia="Courier New" w:hAnsi="Courier New"/>
          <w:sz w:val="16"/>
          <w:szCs w:val="16"/>
          <w:color w:val="auto"/>
        </w:rPr>
        <w:t>Example</w:t>
      </w:r>
      <w:r>
        <w:rPr>
          <w:rFonts w:ascii="Minion Pro" w:cs="Minion Pro" w:eastAsia="Minion Pro" w:hAnsi="Minion Pro"/>
          <w:sz w:val="18"/>
          <w:szCs w:val="18"/>
          <w:color w:val="auto"/>
        </w:rPr>
        <w:t xml:space="preserve">, but you must use </w:t>
      </w:r>
      <w:r>
        <w:rPr>
          <w:rFonts w:ascii="Courier New" w:cs="Courier New" w:eastAsia="Courier New" w:hAnsi="Courier New"/>
          <w:sz w:val="16"/>
          <w:szCs w:val="16"/>
          <w:color w:val="auto"/>
        </w:rPr>
        <w:t>tf.io.parse_single_sequence_exam</w:t>
      </w:r>
    </w:p>
    <w:p>
      <w:pPr>
        <w:spacing w:after="0" w:line="5" w:lineRule="exact"/>
        <w:rPr>
          <w:sz w:val="20"/>
          <w:szCs w:val="20"/>
          <w:color w:val="auto"/>
        </w:rPr>
      </w:pPr>
    </w:p>
    <w:p>
      <w:pPr>
        <w:jc w:val="both"/>
        <w:spacing w:after="0" w:line="218" w:lineRule="auto"/>
        <w:rPr>
          <w:sz w:val="20"/>
          <w:szCs w:val="20"/>
          <w:color w:val="auto"/>
        </w:rPr>
      </w:pPr>
      <w:r>
        <w:rPr>
          <w:rFonts w:ascii="Courier New" w:cs="Courier New" w:eastAsia="Courier New" w:hAnsi="Courier New"/>
          <w:sz w:val="20"/>
          <w:szCs w:val="20"/>
          <w:color w:val="auto"/>
        </w:rPr>
        <w:t xml:space="preserve">ple() </w:t>
      </w:r>
      <w:r>
        <w:rPr>
          <w:rFonts w:ascii="Minion Pro" w:cs="Minion Pro" w:eastAsia="Minion Pro" w:hAnsi="Minion Pro"/>
          <w:sz w:val="21"/>
          <w:szCs w:val="21"/>
          <w:color w:val="auto"/>
        </w:rPr>
        <w:t>to parse a single</w:t>
      </w:r>
      <w:r>
        <w:rPr>
          <w:rFonts w:ascii="Courier New" w:cs="Courier New" w:eastAsia="Courier New" w:hAnsi="Courier New"/>
          <w:sz w:val="20"/>
          <w:szCs w:val="20"/>
          <w:color w:val="auto"/>
        </w:rPr>
        <w:t xml:space="preserve"> SequenceExample </w:t>
      </w:r>
      <w:r>
        <w:rPr>
          <w:rFonts w:ascii="Minion Pro" w:cs="Minion Pro" w:eastAsia="Minion Pro" w:hAnsi="Minion Pro"/>
          <w:sz w:val="21"/>
          <w:szCs w:val="21"/>
          <w:color w:val="auto"/>
        </w:rPr>
        <w:t>or</w:t>
      </w:r>
      <w:r>
        <w:rPr>
          <w:rFonts w:ascii="Courier New" w:cs="Courier New" w:eastAsia="Courier New" w:hAnsi="Courier New"/>
          <w:sz w:val="20"/>
          <w:szCs w:val="20"/>
          <w:color w:val="auto"/>
        </w:rPr>
        <w:t xml:space="preserve"> tf.io.parse_sequence_example() </w:t>
      </w:r>
      <w:r>
        <w:rPr>
          <w:rFonts w:ascii="Minion Pro" w:cs="Minion Pro" w:eastAsia="Minion Pro" w:hAnsi="Minion Pro"/>
          <w:sz w:val="21"/>
          <w:szCs w:val="21"/>
          <w:color w:val="auto"/>
        </w:rPr>
        <w:t>to</w:t>
      </w:r>
      <w:r>
        <w:rPr>
          <w:rFonts w:ascii="Courier New" w:cs="Courier New" w:eastAsia="Courier New" w:hAnsi="Courier New"/>
          <w:sz w:val="20"/>
          <w:szCs w:val="20"/>
          <w:color w:val="auto"/>
        </w:rPr>
        <w:t xml:space="preserve"> </w:t>
      </w:r>
      <w:r>
        <w:rPr>
          <w:rFonts w:ascii="Minion Pro" w:cs="Minion Pro" w:eastAsia="Minion Pro" w:hAnsi="Minion Pro"/>
          <w:sz w:val="21"/>
          <w:szCs w:val="21"/>
          <w:color w:val="auto"/>
        </w:rPr>
        <w:t xml:space="preserve">parse a batch, and both functions return a tuple containing the context features (as a dictionary) and the feature lists (also as a dictionary). If the feature lists contain sequences of varying sizes (as in the example above), you may want to convert them to ragged tensors using </w:t>
      </w:r>
      <w:r>
        <w:rPr>
          <w:rFonts w:ascii="Courier New" w:cs="Courier New" w:eastAsia="Courier New" w:hAnsi="Courier New"/>
          <w:sz w:val="19"/>
          <w:szCs w:val="19"/>
          <w:color w:val="auto"/>
        </w:rPr>
        <w:t>tf.RaggedTensor.from_sparse()</w:t>
      </w:r>
      <w:r>
        <w:rPr>
          <w:rFonts w:ascii="Minion Pro" w:cs="Minion Pro" w:eastAsia="Minion Pro" w:hAnsi="Minion Pro"/>
          <w:sz w:val="21"/>
          <w:szCs w:val="21"/>
          <w:color w:val="auto"/>
        </w:rPr>
        <w:t xml:space="preserve"> (see the notebook for the full code):</w:t>
      </w:r>
    </w:p>
    <w:p>
      <w:pPr>
        <w:spacing w:after="0" w:line="142" w:lineRule="exact"/>
        <w:rPr>
          <w:sz w:val="20"/>
          <w:szCs w:val="20"/>
          <w:color w:val="auto"/>
        </w:rPr>
      </w:pPr>
    </w:p>
    <w:p>
      <w:pPr>
        <w:ind w:left="680" w:right="480" w:hanging="339"/>
        <w:spacing w:after="0" w:line="287" w:lineRule="auto"/>
        <w:rPr>
          <w:sz w:val="20"/>
          <w:szCs w:val="20"/>
          <w:color w:val="auto"/>
        </w:rPr>
      </w:pPr>
      <w:r>
        <w:rPr>
          <w:rFonts w:ascii="Courier New" w:cs="Courier New" w:eastAsia="Courier New" w:hAnsi="Courier New"/>
          <w:sz w:val="15"/>
          <w:szCs w:val="15"/>
          <w:color w:val="000088"/>
        </w:rPr>
        <w:t>parsed_context</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parsed_feature_lists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tf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io</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parse_single_sequence_example</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serialized_sequence_example</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context_feature_descriptions</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sequence_feature_descriptions</w:t>
      </w:r>
      <w:r>
        <w:rPr>
          <w:rFonts w:ascii="Courier New" w:cs="Courier New" w:eastAsia="Courier New" w:hAnsi="Courier New"/>
          <w:sz w:val="15"/>
          <w:szCs w:val="15"/>
          <w:color w:val="000000"/>
        </w:rPr>
        <w:t>)</w:t>
      </w:r>
    </w:p>
    <w:p>
      <w:pPr>
        <w:spacing w:after="0" w:line="2" w:lineRule="exact"/>
        <w:rPr>
          <w:sz w:val="20"/>
          <w:szCs w:val="20"/>
          <w:color w:val="auto"/>
        </w:rPr>
      </w:pPr>
    </w:p>
    <w:p>
      <w:pPr>
        <w:ind w:left="340"/>
        <w:spacing w:after="0"/>
        <w:rPr>
          <w:sz w:val="20"/>
          <w:szCs w:val="20"/>
          <w:color w:val="auto"/>
        </w:rPr>
      </w:pPr>
      <w:r>
        <w:rPr>
          <w:rFonts w:ascii="Courier New" w:cs="Courier New" w:eastAsia="Courier New" w:hAnsi="Courier New"/>
          <w:sz w:val="14"/>
          <w:szCs w:val="14"/>
          <w:color w:val="000088"/>
        </w:rPr>
        <w:t xml:space="preserve">parsed_content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RaggedTensor</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from_sparse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parsed_feature_lists</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"content"</w:t>
      </w:r>
      <w:r>
        <w:rPr>
          <w:rFonts w:ascii="Courier New" w:cs="Courier New" w:eastAsia="Courier New" w:hAnsi="Courier New"/>
          <w:sz w:val="14"/>
          <w:szCs w:val="14"/>
          <w:color w:val="000000"/>
        </w:rPr>
        <w:t>])</w:t>
      </w:r>
    </w:p>
    <w:p>
      <w:pPr>
        <w:spacing w:after="0" w:line="114" w:lineRule="exact"/>
        <w:rPr>
          <w:sz w:val="20"/>
          <w:szCs w:val="20"/>
          <w:color w:val="auto"/>
        </w:rPr>
      </w:pPr>
    </w:p>
    <w:p>
      <w:pPr>
        <w:spacing w:after="0" w:line="224" w:lineRule="auto"/>
        <w:rPr>
          <w:sz w:val="20"/>
          <w:szCs w:val="20"/>
          <w:color w:val="auto"/>
        </w:rPr>
      </w:pPr>
      <w:r>
        <w:rPr>
          <w:rFonts w:ascii="Minion Pro" w:cs="Minion Pro" w:eastAsia="Minion Pro" w:hAnsi="Minion Pro"/>
          <w:sz w:val="21"/>
          <w:szCs w:val="21"/>
          <w:color w:val="auto"/>
        </w:rPr>
        <w:t>Now that you know how to efficiently store, load and parse data, the next step is to prepare it so that it can be fed to a neural network. This means converting all features</w:t>
      </w:r>
    </w:p>
    <w:p>
      <w:pPr>
        <w:spacing w:after="0" w:line="224" w:lineRule="auto"/>
        <w:rPr>
          <w:sz w:val="20"/>
          <w:szCs w:val="20"/>
          <w:color w:val="auto"/>
        </w:rPr>
        <w:sectPr>
          <w:pgSz w:w="10080" w:h="13230" w:orient="portrait"/>
          <w:cols w:equalWidth="0" w:num="1">
            <w:col w:w="7200"/>
          </w:cols>
          <w:pgMar w:left="1440" w:top="10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314960</wp:posOffset>
            </wp:positionV>
            <wp:extent cx="4572000" cy="31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45" w:lineRule="exact"/>
        <w:rPr>
          <w:sz w:val="20"/>
          <w:szCs w:val="20"/>
          <w:color w:val="auto"/>
        </w:rPr>
      </w:pPr>
    </w:p>
    <w:p>
      <w:pPr>
        <w:spacing w:after="0"/>
        <w:tabs>
          <w:tab w:leader="none" w:pos="1400" w:val="left"/>
          <w:tab w:leader="none" w:pos="1620" w:val="left"/>
        </w:tabs>
        <w:rPr>
          <w:sz w:val="20"/>
          <w:szCs w:val="20"/>
          <w:color w:val="auto"/>
        </w:rPr>
      </w:pPr>
      <w:r>
        <w:rPr>
          <w:rFonts w:ascii="Myriad Pro" w:cs="Myriad Pro" w:eastAsia="Myriad Pro" w:hAnsi="Myriad Pro"/>
          <w:sz w:val="15"/>
          <w:szCs w:val="15"/>
          <w:b w:val="1"/>
          <w:bCs w:val="1"/>
          <w:color w:val="auto"/>
        </w:rPr>
        <w:t>The TFRecord Format</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419</w:t>
      </w:r>
    </w:p>
    <w:p>
      <w:pPr>
        <w:sectPr>
          <w:pgSz w:w="10080" w:h="13230" w:orient="portrait"/>
          <w:cols w:equalWidth="0" w:num="1">
            <w:col w:w="1860"/>
          </w:cols>
          <w:pgMar w:left="6780" w:top="1096" w:right="1440" w:bottom="535" w:gutter="0" w:footer="0" w:header="0"/>
          <w:type w:val="continuous"/>
        </w:sectPr>
      </w:pPr>
    </w:p>
    <w:bookmarkStart w:id="17" w:name="page18"/>
    <w:bookmarkEnd w:id="17"/>
    <w:p>
      <w:pPr>
        <w:jc w:val="both"/>
        <w:spacing w:after="0" w:line="220" w:lineRule="auto"/>
        <w:rPr>
          <w:sz w:val="20"/>
          <w:szCs w:val="20"/>
          <w:color w:val="auto"/>
        </w:rPr>
      </w:pPr>
      <w:r>
        <w:rPr>
          <w:rFonts w:ascii="Minion Pro" w:cs="Minion Pro" w:eastAsia="Minion Pro" w:hAnsi="Minion Pro"/>
          <w:sz w:val="21"/>
          <w:szCs w:val="21"/>
          <w:color w:val="auto"/>
        </w:rPr>
        <w:t xml:space="preserve">into numerical features (ideally not too sparse), scaling them, and more. In particular, if your data contains categorical features or text features, they need to be converted to numbers. For this, the </w:t>
      </w:r>
      <w:r>
        <w:rPr>
          <w:rFonts w:ascii="Minion Pro" w:cs="Minion Pro" w:eastAsia="Minion Pro" w:hAnsi="Minion Pro"/>
          <w:sz w:val="21"/>
          <w:szCs w:val="21"/>
          <w:i w:val="1"/>
          <w:iCs w:val="1"/>
          <w:color w:val="auto"/>
        </w:rPr>
        <w:t>Features API</w:t>
      </w:r>
      <w:r>
        <w:rPr>
          <w:rFonts w:ascii="Minion Pro" w:cs="Minion Pro" w:eastAsia="Minion Pro" w:hAnsi="Minion Pro"/>
          <w:sz w:val="21"/>
          <w:szCs w:val="21"/>
          <w:color w:val="auto"/>
        </w:rPr>
        <w:t xml:space="preserve"> can help.</w:t>
      </w:r>
    </w:p>
    <w:p>
      <w:pPr>
        <w:spacing w:after="0" w:line="163"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The Features API</w:t>
      </w:r>
    </w:p>
    <w:p>
      <w:pPr>
        <w:spacing w:after="0" w:line="92"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 xml:space="preserve">Preprocessing your data can be performed in many ways: it can be done ahead of time when preparing your data files, using any tool you like. Or you can preprocess your data on the fly when loading it with the Data API (e.g., using the dataset’s </w:t>
      </w:r>
      <w:r>
        <w:rPr>
          <w:rFonts w:ascii="Courier New" w:cs="Courier New" w:eastAsia="Courier New" w:hAnsi="Courier New"/>
          <w:sz w:val="19"/>
          <w:szCs w:val="19"/>
          <w:color w:val="auto"/>
        </w:rPr>
        <w:t>map()</w:t>
      </w:r>
      <w:r>
        <w:rPr>
          <w:rFonts w:ascii="Minion Pro" w:cs="Minion Pro" w:eastAsia="Minion Pro" w:hAnsi="Minion Pro"/>
          <w:sz w:val="21"/>
          <w:szCs w:val="21"/>
          <w:color w:val="auto"/>
        </w:rPr>
        <w:t xml:space="preserve"> method, as we saw earlier). Or you can include a preprocessing layer directly in your model. Whichever solution you prefer, the Features API can help you: it is a set of functions available in the </w:t>
      </w:r>
      <w:r>
        <w:rPr>
          <w:rFonts w:ascii="Courier New" w:cs="Courier New" w:eastAsia="Courier New" w:hAnsi="Courier New"/>
          <w:sz w:val="19"/>
          <w:szCs w:val="19"/>
          <w:color w:val="auto"/>
        </w:rPr>
        <w:t>tf.feature_column</w:t>
      </w:r>
      <w:r>
        <w:rPr>
          <w:rFonts w:ascii="Minion Pro" w:cs="Minion Pro" w:eastAsia="Minion Pro" w:hAnsi="Minion Pro"/>
          <w:sz w:val="21"/>
          <w:szCs w:val="21"/>
          <w:color w:val="auto"/>
        </w:rPr>
        <w:t xml:space="preserve"> package, which let you define how each feature (or group of features) in your data should be preprocessed (therefore you can think of this API as the analog of Scikit-Learn’s </w:t>
      </w:r>
      <w:r>
        <w:rPr>
          <w:rFonts w:ascii="Courier New" w:cs="Courier New" w:eastAsia="Courier New" w:hAnsi="Courier New"/>
          <w:sz w:val="19"/>
          <w:szCs w:val="19"/>
          <w:color w:val="auto"/>
        </w:rPr>
        <w:t>ColumnTransformer</w:t>
      </w:r>
      <w:r>
        <w:rPr>
          <w:rFonts w:ascii="Minion Pro" w:cs="Minion Pro" w:eastAsia="Minion Pro" w:hAnsi="Minion Pro"/>
          <w:sz w:val="21"/>
          <w:szCs w:val="21"/>
          <w:color w:val="auto"/>
        </w:rPr>
        <w:t xml:space="preserve"> class). We will start by looking at the different types of columns available, and then we will look at how to use them.</w:t>
      </w:r>
    </w:p>
    <w:p>
      <w:pPr>
        <w:spacing w:after="0" w:line="99"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Let’s go back to the variant of the California housing dataset that we used in </w:t>
      </w:r>
      <w:r>
        <w:rPr>
          <w:rFonts w:ascii="Minion Pro" w:cs="Minion Pro" w:eastAsia="Minion Pro" w:hAnsi="Minion Pro"/>
          <w:sz w:val="21"/>
          <w:szCs w:val="21"/>
          <w:color w:val="990000"/>
        </w:rPr>
        <w:t>Chap‐</w:t>
      </w:r>
      <w:r>
        <w:rPr>
          <w:rFonts w:ascii="Minion Pro" w:cs="Minion Pro" w:eastAsia="Minion Pro" w:hAnsi="Minion Pro"/>
          <w:sz w:val="21"/>
          <w:szCs w:val="21"/>
          <w:color w:val="auto"/>
        </w:rPr>
        <w:t xml:space="preserve"> </w:t>
      </w:r>
      <w:r>
        <w:rPr>
          <w:rFonts w:ascii="Minion Pro" w:cs="Minion Pro" w:eastAsia="Minion Pro" w:hAnsi="Minion Pro"/>
          <w:sz w:val="21"/>
          <w:szCs w:val="21"/>
          <w:color w:val="990000"/>
        </w:rPr>
        <w:t>ter 2</w:t>
      </w:r>
      <w:r>
        <w:rPr>
          <w:rFonts w:ascii="Minion Pro" w:cs="Minion Pro" w:eastAsia="Minion Pro" w:hAnsi="Minion Pro"/>
          <w:sz w:val="21"/>
          <w:szCs w:val="21"/>
          <w:color w:val="000000"/>
        </w:rPr>
        <w:t>, since it includes a categorical feature and missing data. Here is a simple numeri‐</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 xml:space="preserve">cal column named </w:t>
      </w:r>
      <w:r>
        <w:rPr>
          <w:rFonts w:ascii="Courier New" w:cs="Courier New" w:eastAsia="Courier New" w:hAnsi="Courier New"/>
          <w:sz w:val="19"/>
          <w:szCs w:val="19"/>
          <w:color w:val="000000"/>
        </w:rPr>
        <w:t>"housing_median_age"</w:t>
      </w:r>
      <w:r>
        <w:rPr>
          <w:rFonts w:ascii="Minion Pro" w:cs="Minion Pro" w:eastAsia="Minion Pro" w:hAnsi="Minion Pro"/>
          <w:sz w:val="21"/>
          <w:szCs w:val="21"/>
          <w:color w:val="000000"/>
        </w:rPr>
        <w:t>:</w:t>
      </w:r>
    </w:p>
    <w:p>
      <w:pPr>
        <w:spacing w:after="0" w:line="144"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5"/>
          <w:szCs w:val="15"/>
          <w:color w:val="000088"/>
        </w:rPr>
        <w:t xml:space="preserve">housing_median_age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tf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feature_column</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numeric_column</w:t>
      </w:r>
      <w:r>
        <w:rPr>
          <w:rFonts w:ascii="Courier New" w:cs="Courier New" w:eastAsia="Courier New" w:hAnsi="Courier New"/>
          <w:sz w:val="15"/>
          <w:szCs w:val="15"/>
          <w:color w:val="000000"/>
        </w:rPr>
        <w:t>(</w:t>
      </w:r>
      <w:r>
        <w:rPr>
          <w:rFonts w:ascii="Courier New" w:cs="Courier New" w:eastAsia="Courier New" w:hAnsi="Courier New"/>
          <w:sz w:val="15"/>
          <w:szCs w:val="15"/>
          <w:color w:val="CC3300"/>
        </w:rPr>
        <w:t>"housing_median_age"</w:t>
      </w:r>
      <w:r>
        <w:rPr>
          <w:rFonts w:ascii="Courier New" w:cs="Courier New" w:eastAsia="Courier New" w:hAnsi="Courier New"/>
          <w:sz w:val="15"/>
          <w:szCs w:val="15"/>
          <w:color w:val="000000"/>
        </w:rPr>
        <w:t>)</w:t>
      </w:r>
    </w:p>
    <w:p>
      <w:pPr>
        <w:spacing w:after="0" w:line="116"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Numeric columns let you specify a normalization function using the </w:t>
      </w:r>
      <w:r>
        <w:rPr>
          <w:rFonts w:ascii="Courier New" w:cs="Courier New" w:eastAsia="Courier New" w:hAnsi="Courier New"/>
          <w:sz w:val="19"/>
          <w:szCs w:val="19"/>
          <w:color w:val="auto"/>
        </w:rPr>
        <w:t>normalizer_fn</w:t>
      </w:r>
      <w:r>
        <w:rPr>
          <w:rFonts w:ascii="Minion Pro" w:cs="Minion Pro" w:eastAsia="Minion Pro" w:hAnsi="Minion Pro"/>
          <w:sz w:val="21"/>
          <w:szCs w:val="21"/>
          <w:color w:val="auto"/>
        </w:rPr>
        <w:t xml:space="preserve"> argument. For example, let’s tweak the </w:t>
      </w:r>
      <w:r>
        <w:rPr>
          <w:rFonts w:ascii="Courier New" w:cs="Courier New" w:eastAsia="Courier New" w:hAnsi="Courier New"/>
          <w:sz w:val="19"/>
          <w:szCs w:val="19"/>
          <w:color w:val="auto"/>
        </w:rPr>
        <w:t>"housing_median_age"</w:t>
      </w:r>
      <w:r>
        <w:rPr>
          <w:rFonts w:ascii="Minion Pro" w:cs="Minion Pro" w:eastAsia="Minion Pro" w:hAnsi="Minion Pro"/>
          <w:sz w:val="21"/>
          <w:szCs w:val="21"/>
          <w:color w:val="auto"/>
        </w:rPr>
        <w:t xml:space="preserve"> column to define how it should be scaled. Note that this requires computing ahead of time the mean and standard deviation of this feature in the training set:</w:t>
      </w:r>
    </w:p>
    <w:p>
      <w:pPr>
        <w:spacing w:after="0" w:line="146" w:lineRule="exact"/>
        <w:rPr>
          <w:sz w:val="20"/>
          <w:szCs w:val="20"/>
          <w:color w:val="auto"/>
        </w:rPr>
      </w:pPr>
    </w:p>
    <w:p>
      <w:pPr>
        <w:ind w:left="340" w:right="740"/>
        <w:spacing w:after="0" w:line="286" w:lineRule="auto"/>
        <w:rPr>
          <w:sz w:val="20"/>
          <w:szCs w:val="20"/>
          <w:color w:val="auto"/>
        </w:rPr>
      </w:pPr>
      <w:r>
        <w:rPr>
          <w:rFonts w:ascii="Courier New" w:cs="Courier New" w:eastAsia="Courier New" w:hAnsi="Courier New"/>
          <w:sz w:val="15"/>
          <w:szCs w:val="15"/>
          <w:color w:val="000088"/>
        </w:rPr>
        <w:t>age_mean</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age_std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X_mean</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1</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X_std</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1</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i w:val="1"/>
          <w:iCs w:val="1"/>
          <w:color w:val="35586C"/>
        </w:rPr>
        <w:t># The median age is column in 1</w:t>
      </w:r>
      <w:r>
        <w:rPr>
          <w:rFonts w:ascii="Courier New" w:cs="Courier New" w:eastAsia="Courier New" w:hAnsi="Courier New"/>
          <w:sz w:val="15"/>
          <w:szCs w:val="15"/>
          <w:color w:val="000088"/>
        </w:rPr>
        <w:t xml:space="preserve"> housing_median_age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tf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feature_column</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numeric_column</w:t>
      </w:r>
      <w:r>
        <w:rPr>
          <w:rFonts w:ascii="Courier New" w:cs="Courier New" w:eastAsia="Courier New" w:hAnsi="Courier New"/>
          <w:sz w:val="15"/>
          <w:szCs w:val="15"/>
          <w:color w:val="000000"/>
        </w:rPr>
        <w:t>(</w:t>
      </w:r>
    </w:p>
    <w:p>
      <w:pPr>
        <w:spacing w:after="0" w:line="2" w:lineRule="exact"/>
        <w:rPr>
          <w:sz w:val="20"/>
          <w:szCs w:val="20"/>
          <w:color w:val="auto"/>
        </w:rPr>
      </w:pPr>
    </w:p>
    <w:p>
      <w:pPr>
        <w:ind w:left="680"/>
        <w:spacing w:after="0"/>
        <w:rPr>
          <w:sz w:val="20"/>
          <w:szCs w:val="20"/>
          <w:color w:val="auto"/>
        </w:rPr>
      </w:pPr>
      <w:r>
        <w:rPr>
          <w:rFonts w:ascii="Courier New" w:cs="Courier New" w:eastAsia="Courier New" w:hAnsi="Courier New"/>
          <w:sz w:val="15"/>
          <w:szCs w:val="15"/>
          <w:color w:val="CC3300"/>
        </w:rPr>
        <w:t>"housing_median_age"</w:t>
      </w:r>
      <w:r>
        <w:rPr>
          <w:rFonts w:ascii="Courier New" w:cs="Courier New" w:eastAsia="Courier New" w:hAnsi="Courier New"/>
          <w:sz w:val="15"/>
          <w:szCs w:val="15"/>
          <w:color w:val="000000"/>
        </w:rPr>
        <w:t>,</w:t>
      </w:r>
      <w:r>
        <w:rPr>
          <w:rFonts w:ascii="Courier New" w:cs="Courier New" w:eastAsia="Courier New" w:hAnsi="Courier New"/>
          <w:sz w:val="15"/>
          <w:szCs w:val="15"/>
          <w:color w:val="CC3300"/>
        </w:rPr>
        <w:t xml:space="preserve"> </w:t>
      </w:r>
      <w:r>
        <w:rPr>
          <w:rFonts w:ascii="Courier New" w:cs="Courier New" w:eastAsia="Courier New" w:hAnsi="Courier New"/>
          <w:sz w:val="15"/>
          <w:szCs w:val="15"/>
          <w:color w:val="000088"/>
        </w:rPr>
        <w:t>normalizer_fn</w:t>
      </w:r>
      <w:r>
        <w:rPr>
          <w:rFonts w:ascii="Courier New" w:cs="Courier New" w:eastAsia="Courier New" w:hAnsi="Courier New"/>
          <w:sz w:val="15"/>
          <w:szCs w:val="15"/>
          <w:color w:val="555555"/>
        </w:rPr>
        <w:t>=</w:t>
      </w:r>
      <w:r>
        <w:rPr>
          <w:rFonts w:ascii="Courier New" w:cs="Courier New" w:eastAsia="Courier New" w:hAnsi="Courier New"/>
          <w:sz w:val="15"/>
          <w:szCs w:val="15"/>
          <w:b w:val="1"/>
          <w:bCs w:val="1"/>
          <w:color w:val="006699"/>
        </w:rPr>
        <w:t>lambda</w:t>
      </w:r>
      <w:r>
        <w:rPr>
          <w:rFonts w:ascii="Courier New" w:cs="Courier New" w:eastAsia="Courier New" w:hAnsi="Courier New"/>
          <w:sz w:val="15"/>
          <w:szCs w:val="15"/>
          <w:color w:val="CC3300"/>
        </w:rPr>
        <w:t xml:space="preserve"> </w:t>
      </w:r>
      <w:r>
        <w:rPr>
          <w:rFonts w:ascii="Courier New" w:cs="Courier New" w:eastAsia="Courier New" w:hAnsi="Courier New"/>
          <w:sz w:val="15"/>
          <w:szCs w:val="15"/>
          <w:color w:val="000088"/>
        </w:rPr>
        <w:t>x</w:t>
      </w:r>
      <w:r>
        <w:rPr>
          <w:rFonts w:ascii="Courier New" w:cs="Courier New" w:eastAsia="Courier New" w:hAnsi="Courier New"/>
          <w:sz w:val="15"/>
          <w:szCs w:val="15"/>
          <w:color w:val="000000"/>
        </w:rPr>
        <w:t>: (</w:t>
      </w:r>
      <w:r>
        <w:rPr>
          <w:rFonts w:ascii="Courier New" w:cs="Courier New" w:eastAsia="Courier New" w:hAnsi="Courier New"/>
          <w:sz w:val="15"/>
          <w:szCs w:val="15"/>
          <w:color w:val="000088"/>
        </w:rPr>
        <w:t>x</w:t>
      </w:r>
      <w:r>
        <w:rPr>
          <w:rFonts w:ascii="Courier New" w:cs="Courier New" w:eastAsia="Courier New" w:hAnsi="Courier New"/>
          <w:sz w:val="15"/>
          <w:szCs w:val="15"/>
          <w:color w:val="CC3300"/>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 xml:space="preserve"> </w:t>
      </w:r>
      <w:r>
        <w:rPr>
          <w:rFonts w:ascii="Courier New" w:cs="Courier New" w:eastAsia="Courier New" w:hAnsi="Courier New"/>
          <w:sz w:val="15"/>
          <w:szCs w:val="15"/>
          <w:color w:val="000088"/>
        </w:rPr>
        <w:t>age_mean</w:t>
      </w:r>
      <w:r>
        <w:rPr>
          <w:rFonts w:ascii="Courier New" w:cs="Courier New" w:eastAsia="Courier New" w:hAnsi="Courier New"/>
          <w:sz w:val="15"/>
          <w:szCs w:val="15"/>
          <w:color w:val="000000"/>
        </w:rPr>
        <w:t>)</w:t>
      </w:r>
      <w:r>
        <w:rPr>
          <w:rFonts w:ascii="Courier New" w:cs="Courier New" w:eastAsia="Courier New" w:hAnsi="Courier New"/>
          <w:sz w:val="15"/>
          <w:szCs w:val="15"/>
          <w:color w:val="CC3300"/>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 xml:space="preserve"> </w:t>
      </w:r>
      <w:r>
        <w:rPr>
          <w:rFonts w:ascii="Courier New" w:cs="Courier New" w:eastAsia="Courier New" w:hAnsi="Courier New"/>
          <w:sz w:val="15"/>
          <w:szCs w:val="15"/>
          <w:color w:val="000088"/>
        </w:rPr>
        <w:t>age_std</w:t>
      </w:r>
      <w:r>
        <w:rPr>
          <w:rFonts w:ascii="Courier New" w:cs="Courier New" w:eastAsia="Courier New" w:hAnsi="Courier New"/>
          <w:sz w:val="15"/>
          <w:szCs w:val="15"/>
          <w:color w:val="000000"/>
        </w:rPr>
        <w:t>)</w:t>
      </w:r>
    </w:p>
    <w:p>
      <w:pPr>
        <w:spacing w:after="0" w:line="104"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In some cases, it might improve performance to bucketize some numerical features, effectively transforming a numerical feature into a categorical feature. For example, let’s create a bucketized column based on the </w:t>
      </w:r>
      <w:r>
        <w:rPr>
          <w:rFonts w:ascii="Courier New" w:cs="Courier New" w:eastAsia="Courier New" w:hAnsi="Courier New"/>
          <w:sz w:val="19"/>
          <w:szCs w:val="19"/>
          <w:color w:val="auto"/>
        </w:rPr>
        <w:t>median_income</w:t>
      </w:r>
      <w:r>
        <w:rPr>
          <w:rFonts w:ascii="Minion Pro" w:cs="Minion Pro" w:eastAsia="Minion Pro" w:hAnsi="Minion Pro"/>
          <w:sz w:val="21"/>
          <w:szCs w:val="21"/>
          <w:color w:val="auto"/>
        </w:rPr>
        <w:t xml:space="preserve"> column, with 5 buckets: less than 1.5 ($15,000), then 1.5 to 3, 3 to 4.5, 4.5 to 6., and above 6. (notice that when you specify 4 boundaries, there are actually 5 buckets):</w:t>
      </w:r>
    </w:p>
    <w:p>
      <w:pPr>
        <w:spacing w:after="0" w:line="143" w:lineRule="exact"/>
        <w:rPr>
          <w:sz w:val="20"/>
          <w:szCs w:val="20"/>
          <w:color w:val="auto"/>
        </w:rPr>
      </w:pPr>
    </w:p>
    <w:p>
      <w:pPr>
        <w:ind w:left="340" w:right="1340"/>
        <w:spacing w:after="0" w:line="308" w:lineRule="auto"/>
        <w:rPr>
          <w:sz w:val="20"/>
          <w:szCs w:val="20"/>
          <w:color w:val="auto"/>
        </w:rPr>
      </w:pPr>
      <w:r>
        <w:rPr>
          <w:rFonts w:ascii="Courier New" w:cs="Courier New" w:eastAsia="Courier New" w:hAnsi="Courier New"/>
          <w:sz w:val="14"/>
          <w:szCs w:val="14"/>
          <w:color w:val="000088"/>
        </w:rPr>
        <w:t xml:space="preserve">median_income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feature_column</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numeric_column</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"median_income"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bucketized_income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feature_column</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bucketized_column</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color w:val="000088"/>
        </w:rPr>
        <w:t>median_income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boundaries</w:t>
      </w:r>
      <w:r>
        <w:rPr>
          <w:rFonts w:ascii="Courier New" w:cs="Courier New" w:eastAsia="Courier New" w:hAnsi="Courier New"/>
          <w:sz w:val="17"/>
          <w:szCs w:val="17"/>
          <w:color w:val="555555"/>
        </w:rPr>
        <w:t>=</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1.5</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3.</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4.5</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6.</w:t>
      </w:r>
      <w:r>
        <w:rPr>
          <w:rFonts w:ascii="Courier New" w:cs="Courier New" w:eastAsia="Courier New" w:hAnsi="Courier New"/>
          <w:sz w:val="17"/>
          <w:szCs w:val="17"/>
          <w:color w:val="000000"/>
        </w:rPr>
        <w:t>])</w:t>
      </w:r>
    </w:p>
    <w:p>
      <w:pPr>
        <w:spacing w:after="0" w:line="116" w:lineRule="exact"/>
        <w:rPr>
          <w:sz w:val="20"/>
          <w:szCs w:val="20"/>
          <w:color w:val="auto"/>
        </w:rPr>
      </w:pPr>
    </w:p>
    <w:p>
      <w:pPr>
        <w:jc w:val="both"/>
        <w:spacing w:after="0" w:line="229" w:lineRule="auto"/>
        <w:rPr>
          <w:sz w:val="20"/>
          <w:szCs w:val="20"/>
          <w:color w:val="auto"/>
        </w:rPr>
      </w:pPr>
      <w:r>
        <w:rPr>
          <w:rFonts w:ascii="Minion Pro" w:cs="Minion Pro" w:eastAsia="Minion Pro" w:hAnsi="Minion Pro"/>
          <w:sz w:val="20"/>
          <w:szCs w:val="20"/>
          <w:color w:val="auto"/>
        </w:rPr>
        <w:t xml:space="preserve">If the </w:t>
      </w:r>
      <w:r>
        <w:rPr>
          <w:rFonts w:ascii="Courier New" w:cs="Courier New" w:eastAsia="Courier New" w:hAnsi="Courier New"/>
          <w:sz w:val="18"/>
          <w:szCs w:val="18"/>
          <w:color w:val="auto"/>
        </w:rPr>
        <w:t>median_income</w:t>
      </w:r>
      <w:r>
        <w:rPr>
          <w:rFonts w:ascii="Minion Pro" w:cs="Minion Pro" w:eastAsia="Minion Pro" w:hAnsi="Minion Pro"/>
          <w:sz w:val="20"/>
          <w:szCs w:val="20"/>
          <w:color w:val="auto"/>
        </w:rPr>
        <w:t xml:space="preserve"> feature is equal to, say, 3.2, then the </w:t>
      </w:r>
      <w:r>
        <w:rPr>
          <w:rFonts w:ascii="Courier New" w:cs="Courier New" w:eastAsia="Courier New" w:hAnsi="Courier New"/>
          <w:sz w:val="18"/>
          <w:szCs w:val="18"/>
          <w:color w:val="auto"/>
        </w:rPr>
        <w:t>bucketized_income</w:t>
      </w:r>
      <w:r>
        <w:rPr>
          <w:rFonts w:ascii="Minion Pro" w:cs="Minion Pro" w:eastAsia="Minion Pro" w:hAnsi="Minion Pro"/>
          <w:sz w:val="20"/>
          <w:szCs w:val="20"/>
          <w:color w:val="auto"/>
        </w:rPr>
        <w:t xml:space="preserve"> feature will automatically be equal to 2 (i.e., the index of the corresponding income bucket). Choosing the right boundaries can be somewhat of an art, but one approach is to just use percentiles of the data (e.g., the 10th percentile, the 20th percentile, and so on). If a feature is </w:t>
      </w:r>
      <w:r>
        <w:rPr>
          <w:rFonts w:ascii="Minion Pro" w:cs="Minion Pro" w:eastAsia="Minion Pro" w:hAnsi="Minion Pro"/>
          <w:sz w:val="20"/>
          <w:szCs w:val="20"/>
          <w:i w:val="1"/>
          <w:iCs w:val="1"/>
          <w:color w:val="auto"/>
        </w:rPr>
        <w:t>multimodal</w:t>
      </w:r>
      <w:r>
        <w:rPr>
          <w:rFonts w:ascii="Minion Pro" w:cs="Minion Pro" w:eastAsia="Minion Pro" w:hAnsi="Minion Pro"/>
          <w:sz w:val="20"/>
          <w:szCs w:val="20"/>
          <w:color w:val="auto"/>
        </w:rPr>
        <w:t>, meaning it has separate peaks in its distribution, you may</w:t>
      </w:r>
    </w:p>
    <w:p>
      <w:pPr>
        <w:jc w:val="both"/>
        <w:spacing w:after="0" w:line="229"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254000</wp:posOffset>
            </wp:positionV>
            <wp:extent cx="4572000" cy="317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49"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420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045" w:right="4400" w:bottom="535" w:gutter="0" w:footer="0" w:header="0"/>
          <w:type w:val="continuous"/>
        </w:sectPr>
      </w:pPr>
    </w:p>
    <w:bookmarkStart w:id="18" w:name="page19"/>
    <w:bookmarkEnd w:id="18"/>
    <w:p>
      <w:pPr>
        <w:jc w:val="both"/>
        <w:spacing w:after="0" w:line="220" w:lineRule="auto"/>
        <w:rPr>
          <w:sz w:val="20"/>
          <w:szCs w:val="20"/>
          <w:color w:val="auto"/>
        </w:rPr>
      </w:pPr>
      <w:r>
        <w:rPr>
          <w:rFonts w:ascii="Minion Pro" w:cs="Minion Pro" w:eastAsia="Minion Pro" w:hAnsi="Minion Pro"/>
          <w:sz w:val="21"/>
          <w:szCs w:val="21"/>
          <w:color w:val="auto"/>
        </w:rPr>
        <w:t xml:space="preserve">want to define a bucket for each mode, placing the boundaries in between the peaks. Whether you use the percentiles or the modes, you need to analyze the distribution of your data ahead of time, just like we had to measure the mean and standard deviation ahead of time to normalize the </w:t>
      </w:r>
      <w:r>
        <w:rPr>
          <w:rFonts w:ascii="Courier New" w:cs="Courier New" w:eastAsia="Courier New" w:hAnsi="Courier New"/>
          <w:sz w:val="19"/>
          <w:szCs w:val="19"/>
          <w:color w:val="auto"/>
        </w:rPr>
        <w:t>housing_median_age</w:t>
      </w:r>
      <w:r>
        <w:rPr>
          <w:rFonts w:ascii="Minion Pro" w:cs="Minion Pro" w:eastAsia="Minion Pro" w:hAnsi="Minion Pro"/>
          <w:sz w:val="21"/>
          <w:szCs w:val="21"/>
          <w:color w:val="auto"/>
        </w:rPr>
        <w:t xml:space="preserve"> column.</w:t>
      </w:r>
    </w:p>
    <w:p>
      <w:pPr>
        <w:spacing w:after="0" w:line="162"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Categorical Features</w:t>
      </w:r>
    </w:p>
    <w:p>
      <w:pPr>
        <w:spacing w:after="0" w:line="91" w:lineRule="exact"/>
        <w:rPr>
          <w:sz w:val="20"/>
          <w:szCs w:val="20"/>
          <w:color w:val="auto"/>
        </w:rPr>
      </w:pPr>
    </w:p>
    <w:p>
      <w:pPr>
        <w:jc w:val="both"/>
        <w:spacing w:after="0" w:line="231" w:lineRule="auto"/>
        <w:rPr>
          <w:sz w:val="20"/>
          <w:szCs w:val="20"/>
          <w:color w:val="auto"/>
        </w:rPr>
      </w:pPr>
      <w:r>
        <w:rPr>
          <w:rFonts w:ascii="Minion Pro" w:cs="Minion Pro" w:eastAsia="Minion Pro" w:hAnsi="Minion Pro"/>
          <w:sz w:val="20"/>
          <w:szCs w:val="20"/>
          <w:color w:val="auto"/>
        </w:rPr>
        <w:t xml:space="preserve">For categorical features such as </w:t>
      </w:r>
      <w:r>
        <w:rPr>
          <w:rFonts w:ascii="Courier New" w:cs="Courier New" w:eastAsia="Courier New" w:hAnsi="Courier New"/>
          <w:sz w:val="18"/>
          <w:szCs w:val="18"/>
          <w:color w:val="auto"/>
        </w:rPr>
        <w:t>ocean_proximity</w:t>
      </w:r>
      <w:r>
        <w:rPr>
          <w:rFonts w:ascii="Minion Pro" w:cs="Minion Pro" w:eastAsia="Minion Pro" w:hAnsi="Minion Pro"/>
          <w:sz w:val="20"/>
          <w:szCs w:val="20"/>
          <w:color w:val="auto"/>
        </w:rPr>
        <w:t xml:space="preserve">, there are several options. If it is already represented as a category ID (i.e., an integer from 0 to the max ID), then you can use the </w:t>
      </w:r>
      <w:r>
        <w:rPr>
          <w:rFonts w:ascii="Courier New" w:cs="Courier New" w:eastAsia="Courier New" w:hAnsi="Courier New"/>
          <w:sz w:val="18"/>
          <w:szCs w:val="18"/>
          <w:color w:val="auto"/>
        </w:rPr>
        <w:t>categorical_column_with_identity()</w:t>
      </w:r>
      <w:r>
        <w:rPr>
          <w:rFonts w:ascii="Minion Pro" w:cs="Minion Pro" w:eastAsia="Minion Pro" w:hAnsi="Minion Pro"/>
          <w:sz w:val="20"/>
          <w:szCs w:val="20"/>
          <w:color w:val="auto"/>
        </w:rPr>
        <w:t xml:space="preserve"> function (specifying the max ID). If not, and you know the list of all possible categories, then you can use </w:t>
      </w:r>
      <w:r>
        <w:rPr>
          <w:rFonts w:ascii="Courier New" w:cs="Courier New" w:eastAsia="Courier New" w:hAnsi="Courier New"/>
          <w:sz w:val="18"/>
          <w:szCs w:val="18"/>
          <w:color w:val="auto"/>
        </w:rPr>
        <w:t>categori</w:t>
      </w:r>
    </w:p>
    <w:p>
      <w:pPr>
        <w:spacing w:after="0" w:line="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cal_column_with_vocabulary_list()</w:t>
      </w:r>
      <w:r>
        <w:rPr>
          <w:rFonts w:ascii="Minion Pro" w:cs="Minion Pro" w:eastAsia="Minion Pro" w:hAnsi="Minion Pro"/>
          <w:sz w:val="21"/>
          <w:szCs w:val="21"/>
          <w:color w:val="auto"/>
        </w:rPr>
        <w:t>:</w:t>
      </w:r>
    </w:p>
    <w:p>
      <w:pPr>
        <w:spacing w:after="0" w:line="141" w:lineRule="exact"/>
        <w:rPr>
          <w:sz w:val="20"/>
          <w:szCs w:val="20"/>
          <w:color w:val="auto"/>
        </w:rPr>
      </w:pPr>
    </w:p>
    <w:p>
      <w:pPr>
        <w:ind w:left="340" w:right="220"/>
        <w:spacing w:after="0" w:line="308" w:lineRule="auto"/>
        <w:rPr>
          <w:sz w:val="20"/>
          <w:szCs w:val="20"/>
          <w:color w:val="auto"/>
        </w:rPr>
      </w:pPr>
      <w:r>
        <w:rPr>
          <w:rFonts w:ascii="Courier New" w:cs="Courier New" w:eastAsia="Courier New" w:hAnsi="Courier New"/>
          <w:sz w:val="14"/>
          <w:szCs w:val="14"/>
          <w:color w:val="000088"/>
        </w:rPr>
        <w:t xml:space="preserve">ocean_prox_vocab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'&lt;1H OCEAN'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CC3300"/>
        </w:rPr>
        <w:t>'INLAND'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CC3300"/>
        </w:rPr>
        <w:t>'ISLAND'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CC3300"/>
        </w:rPr>
        <w:t>'NEAR BAY'</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CC3300"/>
        </w:rPr>
        <w:t>'NEAR OCEAN'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ocean_proximity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feature_column</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categorical_column_with_vocabulary_list</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color w:val="CC3300"/>
        </w:rPr>
        <w:t>"ocean_proximity"</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 xml:space="preserve"> </w:t>
      </w:r>
      <w:r>
        <w:rPr>
          <w:rFonts w:ascii="Courier New" w:cs="Courier New" w:eastAsia="Courier New" w:hAnsi="Courier New"/>
          <w:sz w:val="17"/>
          <w:szCs w:val="17"/>
          <w:color w:val="000088"/>
        </w:rPr>
        <w:t>ocean_prox_vocab</w:t>
      </w:r>
      <w:r>
        <w:rPr>
          <w:rFonts w:ascii="Courier New" w:cs="Courier New" w:eastAsia="Courier New" w:hAnsi="Courier New"/>
          <w:sz w:val="17"/>
          <w:szCs w:val="17"/>
          <w:color w:val="000000"/>
        </w:rPr>
        <w:t>)</w:t>
      </w:r>
    </w:p>
    <w:p>
      <w:pPr>
        <w:spacing w:after="0" w:line="116"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If you prefer to have TensorFlow load the vocabulary from a file, you can call </w:t>
      </w:r>
      <w:r>
        <w:rPr>
          <w:rFonts w:ascii="Courier New" w:cs="Courier New" w:eastAsia="Courier New" w:hAnsi="Courier New"/>
          <w:sz w:val="19"/>
          <w:szCs w:val="19"/>
          <w:color w:val="auto"/>
        </w:rPr>
        <w:t>catego</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rical_column_with_vocabulary_file() </w:t>
      </w:r>
      <w:r>
        <w:rPr>
          <w:rFonts w:ascii="Minion Pro" w:cs="Minion Pro" w:eastAsia="Minion Pro" w:hAnsi="Minion Pro"/>
          <w:sz w:val="21"/>
          <w:szCs w:val="21"/>
          <w:color w:val="auto"/>
        </w:rPr>
        <w:t>instead. As you might expect, these two</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functions will simply map each category to its index in the vocabulary (e.g., </w:t>
      </w:r>
      <w:r>
        <w:rPr>
          <w:rFonts w:ascii="Minion Pro" w:cs="Minion Pro" w:eastAsia="Minion Pro" w:hAnsi="Minion Pro"/>
          <w:sz w:val="21"/>
          <w:szCs w:val="21"/>
          <w:i w:val="1"/>
          <w:iCs w:val="1"/>
          <w:color w:val="auto"/>
        </w:rPr>
        <w:t>NEAR</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 xml:space="preserve">BAY </w:t>
      </w:r>
      <w:r>
        <w:rPr>
          <w:rFonts w:ascii="Minion Pro" w:cs="Minion Pro" w:eastAsia="Minion Pro" w:hAnsi="Minion Pro"/>
          <w:sz w:val="21"/>
          <w:szCs w:val="21"/>
          <w:color w:val="auto"/>
        </w:rPr>
        <w:t>will be mapped to 3), and unknown categories will be mapped to -1.</w:t>
      </w:r>
    </w:p>
    <w:p>
      <w:pPr>
        <w:spacing w:after="0" w:line="95"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 xml:space="preserve">For categorical columns with a large vocabulary (e.g., for zipcodes, cities, words, products, users, etc.), it may not be convenient to get the full list of possible cate‐ gories, or perhaps categories may be added or removed so frequently that using cate‐ gory indices would be too unreliable. In this case, you may prefer to use a </w:t>
      </w:r>
      <w:r>
        <w:rPr>
          <w:rFonts w:ascii="Courier New" w:cs="Courier New" w:eastAsia="Courier New" w:hAnsi="Courier New"/>
          <w:sz w:val="19"/>
          <w:szCs w:val="19"/>
          <w:color w:val="auto"/>
        </w:rPr>
        <w:t>categorical_column_with_hash_bucket()</w:t>
      </w:r>
      <w:r>
        <w:rPr>
          <w:rFonts w:ascii="Minion Pro" w:cs="Minion Pro" w:eastAsia="Minion Pro" w:hAnsi="Minion Pro"/>
          <w:sz w:val="21"/>
          <w:szCs w:val="21"/>
          <w:color w:val="auto"/>
        </w:rPr>
        <w:t>. If we had a</w:t>
      </w:r>
      <w:r>
        <w:rPr>
          <w:rFonts w:ascii="Courier New" w:cs="Courier New" w:eastAsia="Courier New" w:hAnsi="Courier New"/>
          <w:sz w:val="19"/>
          <w:szCs w:val="19"/>
          <w:color w:val="auto"/>
        </w:rPr>
        <w:t xml:space="preserve"> "city" </w:t>
      </w:r>
      <w:r>
        <w:rPr>
          <w:rFonts w:ascii="Minion Pro" w:cs="Minion Pro" w:eastAsia="Minion Pro" w:hAnsi="Minion Pro"/>
          <w:sz w:val="21"/>
          <w:szCs w:val="21"/>
          <w:color w:val="auto"/>
        </w:rPr>
        <w:t>feature in the dataset,</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we could encode it like this:</w:t>
      </w:r>
    </w:p>
    <w:p>
      <w:pPr>
        <w:spacing w:after="0" w:line="142" w:lineRule="exact"/>
        <w:rPr>
          <w:sz w:val="20"/>
          <w:szCs w:val="20"/>
          <w:color w:val="auto"/>
        </w:rPr>
      </w:pPr>
    </w:p>
    <w:p>
      <w:pPr>
        <w:ind w:left="680" w:right="1240" w:hanging="339"/>
        <w:spacing w:after="0" w:line="418" w:lineRule="auto"/>
        <w:rPr>
          <w:sz w:val="20"/>
          <w:szCs w:val="20"/>
          <w:color w:val="auto"/>
        </w:rPr>
      </w:pPr>
      <w:r>
        <w:rPr>
          <w:rFonts w:ascii="Courier New" w:cs="Courier New" w:eastAsia="Courier New" w:hAnsi="Courier New"/>
          <w:sz w:val="12"/>
          <w:szCs w:val="12"/>
          <w:color w:val="000088"/>
        </w:rPr>
        <w:t xml:space="preserve">city_hash </w:t>
      </w:r>
      <w:r>
        <w:rPr>
          <w:rFonts w:ascii="Courier New" w:cs="Courier New" w:eastAsia="Courier New" w:hAnsi="Courier New"/>
          <w:sz w:val="12"/>
          <w:szCs w:val="12"/>
          <w:color w:val="555555"/>
        </w:rPr>
        <w:t>=</w:t>
      </w:r>
      <w:r>
        <w:rPr>
          <w:rFonts w:ascii="Courier New" w:cs="Courier New" w:eastAsia="Courier New" w:hAnsi="Courier New"/>
          <w:sz w:val="12"/>
          <w:szCs w:val="12"/>
          <w:color w:val="000088"/>
        </w:rPr>
        <w:t xml:space="preserve"> tf</w:t>
      </w:r>
      <w:r>
        <w:rPr>
          <w:rFonts w:ascii="Courier New" w:cs="Courier New" w:eastAsia="Courier New" w:hAnsi="Courier New"/>
          <w:sz w:val="12"/>
          <w:szCs w:val="12"/>
          <w:color w:val="555555"/>
        </w:rPr>
        <w:t>.</w:t>
      </w:r>
      <w:r>
        <w:rPr>
          <w:rFonts w:ascii="Courier New" w:cs="Courier New" w:eastAsia="Courier New" w:hAnsi="Courier New"/>
          <w:sz w:val="12"/>
          <w:szCs w:val="12"/>
          <w:color w:val="000088"/>
        </w:rPr>
        <w:t>feature_column</w:t>
      </w:r>
      <w:r>
        <w:rPr>
          <w:rFonts w:ascii="Courier New" w:cs="Courier New" w:eastAsia="Courier New" w:hAnsi="Courier New"/>
          <w:sz w:val="12"/>
          <w:szCs w:val="12"/>
          <w:color w:val="555555"/>
        </w:rPr>
        <w:t>.</w:t>
      </w:r>
      <w:r>
        <w:rPr>
          <w:rFonts w:ascii="Courier New" w:cs="Courier New" w:eastAsia="Courier New" w:hAnsi="Courier New"/>
          <w:sz w:val="12"/>
          <w:szCs w:val="12"/>
          <w:color w:val="000088"/>
        </w:rPr>
        <w:t>categorical_column_with_hash_bucket</w:t>
      </w:r>
      <w:r>
        <w:rPr>
          <w:rFonts w:ascii="Courier New" w:cs="Courier New" w:eastAsia="Courier New" w:hAnsi="Courier New"/>
          <w:sz w:val="12"/>
          <w:szCs w:val="12"/>
          <w:color w:val="000000"/>
        </w:rPr>
        <w:t>(</w:t>
      </w:r>
      <w:r>
        <w:rPr>
          <w:rFonts w:ascii="Courier New" w:cs="Courier New" w:eastAsia="Courier New" w:hAnsi="Courier New"/>
          <w:sz w:val="12"/>
          <w:szCs w:val="12"/>
          <w:color w:val="000088"/>
        </w:rPr>
        <w:t xml:space="preserve"> </w:t>
      </w:r>
      <w:r>
        <w:rPr>
          <w:rFonts w:ascii="Courier New" w:cs="Courier New" w:eastAsia="Courier New" w:hAnsi="Courier New"/>
          <w:sz w:val="12"/>
          <w:szCs w:val="12"/>
          <w:color w:val="CC3300"/>
        </w:rPr>
        <w:t>"city"</w:t>
      </w:r>
      <w:r>
        <w:rPr>
          <w:rFonts w:ascii="Courier New" w:cs="Courier New" w:eastAsia="Courier New" w:hAnsi="Courier New"/>
          <w:sz w:val="12"/>
          <w:szCs w:val="12"/>
          <w:color w:val="000000"/>
        </w:rPr>
        <w:t>,</w:t>
      </w:r>
      <w:r>
        <w:rPr>
          <w:rFonts w:ascii="Courier New" w:cs="Courier New" w:eastAsia="Courier New" w:hAnsi="Courier New"/>
          <w:sz w:val="12"/>
          <w:szCs w:val="12"/>
          <w:color w:val="CC3300"/>
        </w:rPr>
        <w:t xml:space="preserve"> </w:t>
      </w:r>
      <w:r>
        <w:rPr>
          <w:rFonts w:ascii="Courier New" w:cs="Courier New" w:eastAsia="Courier New" w:hAnsi="Courier New"/>
          <w:sz w:val="12"/>
          <w:szCs w:val="12"/>
          <w:color w:val="000088"/>
        </w:rPr>
        <w:t>hash_bucket_size</w:t>
      </w:r>
      <w:r>
        <w:rPr>
          <w:rFonts w:ascii="Courier New" w:cs="Courier New" w:eastAsia="Courier New" w:hAnsi="Courier New"/>
          <w:sz w:val="12"/>
          <w:szCs w:val="12"/>
          <w:color w:val="555555"/>
        </w:rPr>
        <w:t>=</w:t>
      </w:r>
      <w:r>
        <w:rPr>
          <w:rFonts w:ascii="Courier New" w:cs="Courier New" w:eastAsia="Courier New" w:hAnsi="Courier New"/>
          <w:sz w:val="12"/>
          <w:szCs w:val="12"/>
          <w:color w:val="FF6600"/>
        </w:rPr>
        <w:t>1000</w:t>
      </w:r>
      <w:r>
        <w:rPr>
          <w:rFonts w:ascii="Courier New" w:cs="Courier New" w:eastAsia="Courier New" w:hAnsi="Courier New"/>
          <w:sz w:val="12"/>
          <w:szCs w:val="12"/>
          <w:color w:val="000000"/>
        </w:rPr>
        <w:t>)</w:t>
      </w:r>
    </w:p>
    <w:p>
      <w:pPr>
        <w:spacing w:after="0" w:line="3"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This feature will compute a hash for each category (i.e., for each city), modulo the number of hash buckets (</w:t>
      </w:r>
      <w:r>
        <w:rPr>
          <w:rFonts w:ascii="Courier New" w:cs="Courier New" w:eastAsia="Courier New" w:hAnsi="Courier New"/>
          <w:sz w:val="19"/>
          <w:szCs w:val="19"/>
          <w:color w:val="auto"/>
        </w:rPr>
        <w:t>hash_bucket_size</w:t>
      </w:r>
      <w:r>
        <w:rPr>
          <w:rFonts w:ascii="Minion Pro" w:cs="Minion Pro" w:eastAsia="Minion Pro" w:hAnsi="Minion Pro"/>
          <w:sz w:val="21"/>
          <w:szCs w:val="21"/>
          <w:color w:val="auto"/>
        </w:rPr>
        <w:t>). You must set the number of buckets high enough to avoid getting too many collisions (i.e., different categories ending up in the same bucket), but the higher you set it, the more RAM will be used (by the embedding table, as we will see shortly).</w:t>
      </w:r>
    </w:p>
    <w:p>
      <w:pPr>
        <w:spacing w:after="0" w:line="159"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Crossed Categorical Features</w:t>
      </w:r>
    </w:p>
    <w:p>
      <w:pPr>
        <w:spacing w:after="0" w:line="79"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If you suspect that two (or more) categorical features are more meaningful when used jointly, then you can create a </w:t>
      </w:r>
      <w:r>
        <w:rPr>
          <w:rFonts w:ascii="Minion Pro" w:cs="Minion Pro" w:eastAsia="Minion Pro" w:hAnsi="Minion Pro"/>
          <w:sz w:val="21"/>
          <w:szCs w:val="21"/>
          <w:i w:val="1"/>
          <w:iCs w:val="1"/>
          <w:color w:val="auto"/>
        </w:rPr>
        <w:t>crossed column</w:t>
      </w:r>
      <w:r>
        <w:rPr>
          <w:rFonts w:ascii="Minion Pro" w:cs="Minion Pro" w:eastAsia="Minion Pro" w:hAnsi="Minion Pro"/>
          <w:sz w:val="21"/>
          <w:szCs w:val="21"/>
          <w:color w:val="auto"/>
        </w:rPr>
        <w:t>. For example, suppose people are partic‐ ularly fond of old houses inland and new houses near the ocean, then it might help to</w:t>
      </w:r>
    </w:p>
    <w:p>
      <w:pPr>
        <w:jc w:val="both"/>
        <w:spacing w:after="0" w:line="220"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779780</wp:posOffset>
            </wp:positionV>
            <wp:extent cx="4572000" cy="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tabs>
          <w:tab w:leader="none" w:pos="1140" w:val="left"/>
          <w:tab w:leader="none" w:pos="1360" w:val="left"/>
        </w:tabs>
        <w:rPr>
          <w:sz w:val="20"/>
          <w:szCs w:val="20"/>
          <w:color w:val="auto"/>
        </w:rPr>
      </w:pPr>
      <w:r>
        <w:rPr>
          <w:rFonts w:ascii="Myriad Pro" w:cs="Myriad Pro" w:eastAsia="Myriad Pro" w:hAnsi="Myriad Pro"/>
          <w:sz w:val="15"/>
          <w:szCs w:val="15"/>
          <w:b w:val="1"/>
          <w:bCs w:val="1"/>
          <w:color w:val="auto"/>
        </w:rPr>
        <w:t>The Features API</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421</w:t>
      </w:r>
    </w:p>
    <w:p>
      <w:pPr>
        <w:sectPr>
          <w:pgSz w:w="10080" w:h="13230" w:orient="portrait"/>
          <w:cols w:equalWidth="0" w:num="1">
            <w:col w:w="1600"/>
          </w:cols>
          <w:pgMar w:left="7040" w:top="1045" w:right="1440" w:bottom="535" w:gutter="0" w:footer="0" w:header="0"/>
          <w:type w:val="continuous"/>
        </w:sectPr>
      </w:pPr>
    </w:p>
    <w:bookmarkStart w:id="19" w:name="page20"/>
    <w:bookmarkEnd w:id="19"/>
    <w:p>
      <w:pPr>
        <w:jc w:val="both"/>
        <w:spacing w:after="0" w:line="214"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create a bucketized column for the </w:t>
      </w:r>
      <w:r>
        <w:rPr>
          <w:rFonts w:ascii="Courier New" w:cs="Courier New" w:eastAsia="Courier New" w:hAnsi="Courier New"/>
          <w:sz w:val="19"/>
          <w:szCs w:val="19"/>
          <w:color w:val="auto"/>
        </w:rPr>
        <w:t>housing_median_age</w:t>
      </w:r>
      <w:r>
        <w:rPr>
          <w:rFonts w:ascii="Minion Pro" w:cs="Minion Pro" w:eastAsia="Minion Pro" w:hAnsi="Minion Pro"/>
          <w:sz w:val="21"/>
          <w:szCs w:val="21"/>
          <w:color w:val="auto"/>
        </w:rPr>
        <w:t xml:space="preserve"> feature</w:t>
      </w:r>
      <w:hyperlink w:anchor="page20">
        <w:r>
          <w:rPr>
            <w:rFonts w:ascii="Minion Pro" w:cs="Minion Pro" w:eastAsia="Minion Pro" w:hAnsi="Minion Pro"/>
            <w:sz w:val="24"/>
            <w:szCs w:val="24"/>
            <w:color w:val="auto"/>
            <w:vertAlign w:val="superscript"/>
          </w:rPr>
          <w:t>9</w:t>
        </w:r>
      </w:hyperlink>
      <w:r>
        <w:rPr>
          <w:rFonts w:ascii="Minion Pro" w:cs="Minion Pro" w:eastAsia="Minion Pro" w:hAnsi="Minion Pro"/>
          <w:sz w:val="21"/>
          <w:szCs w:val="21"/>
          <w:color w:val="auto"/>
        </w:rPr>
        <w:t xml:space="preserve">, and cross it with the </w:t>
      </w:r>
      <w:r>
        <w:rPr>
          <w:rFonts w:ascii="Courier New" w:cs="Courier New" w:eastAsia="Courier New" w:hAnsi="Courier New"/>
          <w:sz w:val="19"/>
          <w:szCs w:val="19"/>
          <w:color w:val="auto"/>
        </w:rPr>
        <w:t>ocean_proximity</w:t>
      </w:r>
      <w:r>
        <w:rPr>
          <w:rFonts w:ascii="Minion Pro" w:cs="Minion Pro" w:eastAsia="Minion Pro" w:hAnsi="Minion Pro"/>
          <w:sz w:val="21"/>
          <w:szCs w:val="21"/>
          <w:color w:val="auto"/>
        </w:rPr>
        <w:t xml:space="preserve"> column. The crossed column will compute a hash of every age &amp; ocean proximity combination it comes across, modulo the </w:t>
      </w:r>
      <w:r>
        <w:rPr>
          <w:rFonts w:ascii="Courier New" w:cs="Courier New" w:eastAsia="Courier New" w:hAnsi="Courier New"/>
          <w:sz w:val="19"/>
          <w:szCs w:val="19"/>
          <w:color w:val="auto"/>
        </w:rPr>
        <w:t>hash_bucket_size</w:t>
      </w:r>
      <w:r>
        <w:rPr>
          <w:rFonts w:ascii="Minion Pro" w:cs="Minion Pro" w:eastAsia="Minion Pro" w:hAnsi="Minion Pro"/>
          <w:sz w:val="21"/>
          <w:szCs w:val="21"/>
          <w:color w:val="auto"/>
        </w:rPr>
        <w:t>, and this will give it the cross category ID. You may then choose to use only this crossed column in your model, or also include the individual columns.</w:t>
      </w:r>
    </w:p>
    <w:p>
      <w:pPr>
        <w:spacing w:after="0" w:line="12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bucketized_age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feature_column</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bucketized_column</w:t>
      </w:r>
      <w:r>
        <w:rPr>
          <w:rFonts w:ascii="Courier New" w:cs="Courier New" w:eastAsia="Courier New" w:hAnsi="Courier New"/>
          <w:sz w:val="17"/>
          <w:szCs w:val="17"/>
          <w:color w:val="000000"/>
        </w:rPr>
        <w:t>(</w:t>
      </w:r>
    </w:p>
    <w:p>
      <w:pPr>
        <w:spacing w:after="0" w:line="36" w:lineRule="exact"/>
        <w:rPr>
          <w:sz w:val="20"/>
          <w:szCs w:val="20"/>
          <w:color w:val="auto"/>
        </w:rPr>
      </w:pPr>
    </w:p>
    <w:p>
      <w:pPr>
        <w:ind w:left="340" w:right="320" w:firstLine="340"/>
        <w:spacing w:after="0" w:line="286" w:lineRule="auto"/>
        <w:rPr>
          <w:sz w:val="20"/>
          <w:szCs w:val="20"/>
          <w:color w:val="auto"/>
        </w:rPr>
      </w:pPr>
      <w:r>
        <w:rPr>
          <w:rFonts w:ascii="Courier New" w:cs="Courier New" w:eastAsia="Courier New" w:hAnsi="Courier New"/>
          <w:sz w:val="15"/>
          <w:szCs w:val="15"/>
          <w:color w:val="000088"/>
        </w:rPr>
        <w:t>housing_median_age</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boundaries</w:t>
      </w:r>
      <w:r>
        <w:rPr>
          <w:rFonts w:ascii="Courier New" w:cs="Courier New" w:eastAsia="Courier New" w:hAnsi="Courier New"/>
          <w:sz w:val="15"/>
          <w:szCs w:val="15"/>
          <w:color w:val="555555"/>
        </w:rPr>
        <w:t>=</w:t>
      </w:r>
      <w:r>
        <w:rPr>
          <w:rFonts w:ascii="Courier New" w:cs="Courier New" w:eastAsia="Courier New" w:hAnsi="Courier New"/>
          <w:sz w:val="15"/>
          <w:szCs w:val="15"/>
          <w:color w:val="000000"/>
        </w:rPr>
        <w:t>[</w:t>
      </w:r>
      <w:r>
        <w:rPr>
          <w:rFonts w:ascii="Courier New" w:cs="Courier New" w:eastAsia="Courier New" w:hAnsi="Courier New"/>
          <w:sz w:val="15"/>
          <w:szCs w:val="15"/>
          <w:color w:val="555555"/>
        </w:rPr>
        <w:t>-</w:t>
      </w:r>
      <w:r>
        <w:rPr>
          <w:rFonts w:ascii="Courier New" w:cs="Courier New" w:eastAsia="Courier New" w:hAnsi="Courier New"/>
          <w:sz w:val="15"/>
          <w:szCs w:val="15"/>
          <w:color w:val="FF6600"/>
        </w:rPr>
        <w:t>1.</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color w:val="FF6600"/>
        </w:rPr>
        <w:t>0.5</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FF6600"/>
        </w:rPr>
        <w:t>0.</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FF6600"/>
        </w:rPr>
        <w:t>0.5</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FF6600"/>
        </w:rPr>
        <w:t>1.</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i w:val="1"/>
          <w:iCs w:val="1"/>
          <w:color w:val="35586C"/>
        </w:rPr>
        <w:t># age was scaled</w:t>
      </w:r>
      <w:r>
        <w:rPr>
          <w:rFonts w:ascii="Courier New" w:cs="Courier New" w:eastAsia="Courier New" w:hAnsi="Courier New"/>
          <w:sz w:val="15"/>
          <w:szCs w:val="15"/>
          <w:color w:val="000088"/>
        </w:rPr>
        <w:t xml:space="preserve"> age_and_ocean_proximity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tf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feature_column</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crossed_column</w:t>
      </w:r>
      <w:r>
        <w:rPr>
          <w:rFonts w:ascii="Courier New" w:cs="Courier New" w:eastAsia="Courier New" w:hAnsi="Courier New"/>
          <w:sz w:val="15"/>
          <w:szCs w:val="15"/>
          <w:color w:val="000000"/>
        </w:rPr>
        <w:t>(</w:t>
      </w:r>
    </w:p>
    <w:p>
      <w:pPr>
        <w:ind w:left="680"/>
        <w:spacing w:after="0" w:line="214" w:lineRule="auto"/>
        <w:rPr>
          <w:sz w:val="20"/>
          <w:szCs w:val="20"/>
          <w:color w:val="auto"/>
        </w:rPr>
      </w:pPr>
      <w:r>
        <w:rPr>
          <w:rFonts w:ascii="Courier New" w:cs="Courier New" w:eastAsia="Courier New" w:hAnsi="Courier New"/>
          <w:sz w:val="17"/>
          <w:szCs w:val="17"/>
          <w:color w:val="auto"/>
        </w:rPr>
        <w:t>[</w:t>
      </w:r>
      <w:r>
        <w:rPr>
          <w:rFonts w:ascii="Courier New" w:cs="Courier New" w:eastAsia="Courier New" w:hAnsi="Courier New"/>
          <w:sz w:val="17"/>
          <w:szCs w:val="17"/>
          <w:color w:val="000088"/>
        </w:rPr>
        <w:t>bucketized_age</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ocean_proximity</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hash_bucket_size</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100</w:t>
      </w:r>
      <w:r>
        <w:rPr>
          <w:rFonts w:ascii="Courier New" w:cs="Courier New" w:eastAsia="Courier New" w:hAnsi="Courier New"/>
          <w:sz w:val="17"/>
          <w:szCs w:val="17"/>
          <w:color w:val="auto"/>
        </w:rPr>
        <w:t>)</w:t>
      </w:r>
    </w:p>
    <w:p>
      <w:pPr>
        <w:spacing w:after="0" w:line="104" w:lineRule="exact"/>
        <w:rPr>
          <w:sz w:val="20"/>
          <w:szCs w:val="20"/>
          <w:color w:val="auto"/>
        </w:rPr>
      </w:pPr>
    </w:p>
    <w:p>
      <w:pPr>
        <w:jc w:val="both"/>
        <w:spacing w:after="0" w:line="221" w:lineRule="auto"/>
        <w:rPr>
          <w:sz w:val="20"/>
          <w:szCs w:val="20"/>
          <w:color w:val="auto"/>
        </w:rPr>
      </w:pPr>
      <w:r>
        <w:rPr>
          <w:rFonts w:ascii="Minion Pro" w:cs="Minion Pro" w:eastAsia="Minion Pro" w:hAnsi="Minion Pro"/>
          <w:sz w:val="21"/>
          <w:szCs w:val="21"/>
          <w:color w:val="auto"/>
        </w:rPr>
        <w:t xml:space="preserve">Another common use case for crossed columns is to cross latitude and longitude into a single categorical feature: you start by bucketizing the latitude and longitude, for example into 20 buckets each, then you cross these bucketized features into a </w:t>
      </w:r>
      <w:r>
        <w:rPr>
          <w:rFonts w:ascii="Courier New" w:cs="Courier New" w:eastAsia="Courier New" w:hAnsi="Courier New"/>
          <w:sz w:val="19"/>
          <w:szCs w:val="19"/>
          <w:color w:val="auto"/>
        </w:rPr>
        <w:t>loca</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tion </w:t>
      </w:r>
      <w:r>
        <w:rPr>
          <w:rFonts w:ascii="Minion Pro" w:cs="Minion Pro" w:eastAsia="Minion Pro" w:hAnsi="Minion Pro"/>
          <w:sz w:val="21"/>
          <w:szCs w:val="21"/>
          <w:color w:val="auto"/>
        </w:rPr>
        <w:t>column. This will create a 20×20 grid over California, and each cell in the grid</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will correspond to one category:</w:t>
      </w:r>
    </w:p>
    <w:p>
      <w:pPr>
        <w:spacing w:after="0" w:line="143" w:lineRule="exact"/>
        <w:rPr>
          <w:sz w:val="20"/>
          <w:szCs w:val="20"/>
          <w:color w:val="auto"/>
        </w:rPr>
      </w:pPr>
    </w:p>
    <w:p>
      <w:pPr>
        <w:ind w:left="340" w:right="1920"/>
        <w:spacing w:after="0" w:line="308" w:lineRule="auto"/>
        <w:rPr>
          <w:sz w:val="20"/>
          <w:szCs w:val="20"/>
          <w:color w:val="auto"/>
        </w:rPr>
      </w:pPr>
      <w:r>
        <w:rPr>
          <w:rFonts w:ascii="Courier New" w:cs="Courier New" w:eastAsia="Courier New" w:hAnsi="Courier New"/>
          <w:sz w:val="14"/>
          <w:szCs w:val="14"/>
          <w:color w:val="000088"/>
        </w:rPr>
        <w:t xml:space="preserve">latitude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feature_column</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numeric_column</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"latitude"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longitude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feature_column</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numeric_column</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"longitude"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bucketized_latitude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feature_column</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bucketized_column</w:t>
      </w:r>
      <w:r>
        <w:rPr>
          <w:rFonts w:ascii="Courier New" w:cs="Courier New" w:eastAsia="Courier New" w:hAnsi="Courier New"/>
          <w:sz w:val="14"/>
          <w:szCs w:val="14"/>
          <w:color w:val="000000"/>
        </w:rPr>
        <w:t>(</w:t>
      </w:r>
    </w:p>
    <w:p>
      <w:pPr>
        <w:ind w:left="680"/>
        <w:spacing w:after="0" w:line="212" w:lineRule="auto"/>
        <w:rPr>
          <w:sz w:val="20"/>
          <w:szCs w:val="20"/>
          <w:color w:val="auto"/>
        </w:rPr>
      </w:pPr>
      <w:r>
        <w:rPr>
          <w:rFonts w:ascii="Courier New" w:cs="Courier New" w:eastAsia="Courier New" w:hAnsi="Courier New"/>
          <w:sz w:val="17"/>
          <w:szCs w:val="17"/>
          <w:color w:val="000088"/>
        </w:rPr>
        <w:t>latitude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boundaries</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list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np</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linspace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32.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42.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20</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p>
    <w:p>
      <w:pPr>
        <w:spacing w:after="0" w:line="35" w:lineRule="exact"/>
        <w:rPr>
          <w:sz w:val="20"/>
          <w:szCs w:val="20"/>
          <w:color w:val="auto"/>
        </w:rPr>
      </w:pPr>
    </w:p>
    <w:p>
      <w:pPr>
        <w:ind w:left="680" w:right="1240" w:hanging="339"/>
        <w:spacing w:after="0" w:line="332" w:lineRule="auto"/>
        <w:rPr>
          <w:sz w:val="20"/>
          <w:szCs w:val="20"/>
          <w:color w:val="auto"/>
        </w:rPr>
      </w:pPr>
      <w:r>
        <w:rPr>
          <w:rFonts w:ascii="Courier New" w:cs="Courier New" w:eastAsia="Courier New" w:hAnsi="Courier New"/>
          <w:sz w:val="13"/>
          <w:szCs w:val="13"/>
          <w:color w:val="000088"/>
        </w:rPr>
        <w:t xml:space="preserve">bucketized_longitude </w:t>
      </w:r>
      <w:r>
        <w:rPr>
          <w:rFonts w:ascii="Courier New" w:cs="Courier New" w:eastAsia="Courier New" w:hAnsi="Courier New"/>
          <w:sz w:val="13"/>
          <w:szCs w:val="13"/>
          <w:color w:val="555555"/>
        </w:rPr>
        <w:t>=</w:t>
      </w:r>
      <w:r>
        <w:rPr>
          <w:rFonts w:ascii="Courier New" w:cs="Courier New" w:eastAsia="Courier New" w:hAnsi="Courier New"/>
          <w:sz w:val="13"/>
          <w:szCs w:val="13"/>
          <w:color w:val="000088"/>
        </w:rPr>
        <w:t xml:space="preserve"> tf</w:t>
      </w:r>
      <w:r>
        <w:rPr>
          <w:rFonts w:ascii="Courier New" w:cs="Courier New" w:eastAsia="Courier New" w:hAnsi="Courier New"/>
          <w:sz w:val="13"/>
          <w:szCs w:val="13"/>
          <w:color w:val="555555"/>
        </w:rPr>
        <w:t>.</w:t>
      </w:r>
      <w:r>
        <w:rPr>
          <w:rFonts w:ascii="Courier New" w:cs="Courier New" w:eastAsia="Courier New" w:hAnsi="Courier New"/>
          <w:sz w:val="13"/>
          <w:szCs w:val="13"/>
          <w:color w:val="000088"/>
        </w:rPr>
        <w:t>feature_column</w:t>
      </w:r>
      <w:r>
        <w:rPr>
          <w:rFonts w:ascii="Courier New" w:cs="Courier New" w:eastAsia="Courier New" w:hAnsi="Courier New"/>
          <w:sz w:val="13"/>
          <w:szCs w:val="13"/>
          <w:color w:val="555555"/>
        </w:rPr>
        <w:t>.</w:t>
      </w:r>
      <w:r>
        <w:rPr>
          <w:rFonts w:ascii="Courier New" w:cs="Courier New" w:eastAsia="Courier New" w:hAnsi="Courier New"/>
          <w:sz w:val="13"/>
          <w:szCs w:val="13"/>
          <w:color w:val="000088"/>
        </w:rPr>
        <w:t>bucketized_column</w:t>
      </w:r>
      <w:r>
        <w:rPr>
          <w:rFonts w:ascii="Courier New" w:cs="Courier New" w:eastAsia="Courier New" w:hAnsi="Courier New"/>
          <w:sz w:val="13"/>
          <w:szCs w:val="13"/>
          <w:color w:val="000000"/>
        </w:rPr>
        <w:t>(</w:t>
      </w:r>
      <w:r>
        <w:rPr>
          <w:rFonts w:ascii="Courier New" w:cs="Courier New" w:eastAsia="Courier New" w:hAnsi="Courier New"/>
          <w:sz w:val="13"/>
          <w:szCs w:val="13"/>
          <w:color w:val="000088"/>
        </w:rPr>
        <w:t xml:space="preserve"> longitude</w:t>
      </w:r>
      <w:r>
        <w:rPr>
          <w:rFonts w:ascii="Courier New" w:cs="Courier New" w:eastAsia="Courier New" w:hAnsi="Courier New"/>
          <w:sz w:val="13"/>
          <w:szCs w:val="13"/>
          <w:color w:val="000000"/>
        </w:rPr>
        <w:t>,</w:t>
      </w:r>
      <w:r>
        <w:rPr>
          <w:rFonts w:ascii="Courier New" w:cs="Courier New" w:eastAsia="Courier New" w:hAnsi="Courier New"/>
          <w:sz w:val="13"/>
          <w:szCs w:val="13"/>
          <w:color w:val="000088"/>
        </w:rPr>
        <w:t xml:space="preserve"> boundaries</w:t>
      </w:r>
      <w:r>
        <w:rPr>
          <w:rFonts w:ascii="Courier New" w:cs="Courier New" w:eastAsia="Courier New" w:hAnsi="Courier New"/>
          <w:sz w:val="13"/>
          <w:szCs w:val="13"/>
          <w:color w:val="555555"/>
        </w:rPr>
        <w:t>=</w:t>
      </w:r>
      <w:r>
        <w:rPr>
          <w:rFonts w:ascii="Courier New" w:cs="Courier New" w:eastAsia="Courier New" w:hAnsi="Courier New"/>
          <w:sz w:val="13"/>
          <w:szCs w:val="13"/>
          <w:color w:val="336666"/>
        </w:rPr>
        <w:t>list</w:t>
      </w:r>
      <w:r>
        <w:rPr>
          <w:rFonts w:ascii="Courier New" w:cs="Courier New" w:eastAsia="Courier New" w:hAnsi="Courier New"/>
          <w:sz w:val="13"/>
          <w:szCs w:val="13"/>
          <w:color w:val="000000"/>
        </w:rPr>
        <w:t>(</w:t>
      </w:r>
      <w:r>
        <w:rPr>
          <w:rFonts w:ascii="Courier New" w:cs="Courier New" w:eastAsia="Courier New" w:hAnsi="Courier New"/>
          <w:sz w:val="13"/>
          <w:szCs w:val="13"/>
          <w:color w:val="000088"/>
        </w:rPr>
        <w:t>np</w:t>
      </w:r>
      <w:r>
        <w:rPr>
          <w:rFonts w:ascii="Courier New" w:cs="Courier New" w:eastAsia="Courier New" w:hAnsi="Courier New"/>
          <w:sz w:val="13"/>
          <w:szCs w:val="13"/>
          <w:color w:val="555555"/>
        </w:rPr>
        <w:t>.</w:t>
      </w:r>
      <w:r>
        <w:rPr>
          <w:rFonts w:ascii="Courier New" w:cs="Courier New" w:eastAsia="Courier New" w:hAnsi="Courier New"/>
          <w:sz w:val="13"/>
          <w:szCs w:val="13"/>
          <w:color w:val="000088"/>
        </w:rPr>
        <w:t>linspace</w:t>
      </w:r>
      <w:r>
        <w:rPr>
          <w:rFonts w:ascii="Courier New" w:cs="Courier New" w:eastAsia="Courier New" w:hAnsi="Courier New"/>
          <w:sz w:val="13"/>
          <w:szCs w:val="13"/>
          <w:color w:val="000000"/>
        </w:rPr>
        <w:t>(</w:t>
      </w:r>
      <w:r>
        <w:rPr>
          <w:rFonts w:ascii="Courier New" w:cs="Courier New" w:eastAsia="Courier New" w:hAnsi="Courier New"/>
          <w:sz w:val="13"/>
          <w:szCs w:val="13"/>
          <w:color w:val="555555"/>
        </w:rPr>
        <w:t>-</w:t>
      </w:r>
      <w:r>
        <w:rPr>
          <w:rFonts w:ascii="Courier New" w:cs="Courier New" w:eastAsia="Courier New" w:hAnsi="Courier New"/>
          <w:sz w:val="13"/>
          <w:szCs w:val="13"/>
          <w:color w:val="FF6600"/>
        </w:rPr>
        <w:t>125.</w:t>
      </w:r>
      <w:r>
        <w:rPr>
          <w:rFonts w:ascii="Courier New" w:cs="Courier New" w:eastAsia="Courier New" w:hAnsi="Courier New"/>
          <w:sz w:val="13"/>
          <w:szCs w:val="13"/>
          <w:color w:val="000000"/>
        </w:rPr>
        <w:t>,</w:t>
      </w:r>
      <w:r>
        <w:rPr>
          <w:rFonts w:ascii="Courier New" w:cs="Courier New" w:eastAsia="Courier New" w:hAnsi="Courier New"/>
          <w:sz w:val="13"/>
          <w:szCs w:val="13"/>
          <w:color w:val="000088"/>
        </w:rPr>
        <w:t xml:space="preserve"> </w:t>
      </w:r>
      <w:r>
        <w:rPr>
          <w:rFonts w:ascii="Courier New" w:cs="Courier New" w:eastAsia="Courier New" w:hAnsi="Courier New"/>
          <w:sz w:val="13"/>
          <w:szCs w:val="13"/>
          <w:color w:val="555555"/>
        </w:rPr>
        <w:t>-</w:t>
      </w:r>
      <w:r>
        <w:rPr>
          <w:rFonts w:ascii="Courier New" w:cs="Courier New" w:eastAsia="Courier New" w:hAnsi="Courier New"/>
          <w:sz w:val="13"/>
          <w:szCs w:val="13"/>
          <w:color w:val="FF6600"/>
        </w:rPr>
        <w:t>114.</w:t>
      </w:r>
      <w:r>
        <w:rPr>
          <w:rFonts w:ascii="Courier New" w:cs="Courier New" w:eastAsia="Courier New" w:hAnsi="Courier New"/>
          <w:sz w:val="13"/>
          <w:szCs w:val="13"/>
          <w:color w:val="000000"/>
        </w:rPr>
        <w:t>,</w:t>
      </w:r>
      <w:r>
        <w:rPr>
          <w:rFonts w:ascii="Courier New" w:cs="Courier New" w:eastAsia="Courier New" w:hAnsi="Courier New"/>
          <w:sz w:val="13"/>
          <w:szCs w:val="13"/>
          <w:color w:val="000088"/>
        </w:rPr>
        <w:t xml:space="preserve"> </w:t>
      </w:r>
      <w:r>
        <w:rPr>
          <w:rFonts w:ascii="Courier New" w:cs="Courier New" w:eastAsia="Courier New" w:hAnsi="Courier New"/>
          <w:sz w:val="13"/>
          <w:szCs w:val="13"/>
          <w:color w:val="FF6600"/>
        </w:rPr>
        <w:t>20</w:t>
      </w:r>
      <w:r>
        <w:rPr>
          <w:rFonts w:ascii="Courier New" w:cs="Courier New" w:eastAsia="Courier New" w:hAnsi="Courier New"/>
          <w:sz w:val="13"/>
          <w:szCs w:val="13"/>
          <w:color w:val="000088"/>
        </w:rPr>
        <w:t xml:space="preserve"> </w:t>
      </w:r>
      <w:r>
        <w:rPr>
          <w:rFonts w:ascii="Courier New" w:cs="Courier New" w:eastAsia="Courier New" w:hAnsi="Courier New"/>
          <w:sz w:val="13"/>
          <w:szCs w:val="13"/>
          <w:color w:val="555555"/>
        </w:rPr>
        <w:t>-</w:t>
      </w:r>
      <w:r>
        <w:rPr>
          <w:rFonts w:ascii="Courier New" w:cs="Courier New" w:eastAsia="Courier New" w:hAnsi="Courier New"/>
          <w:sz w:val="13"/>
          <w:szCs w:val="13"/>
          <w:color w:val="000088"/>
        </w:rPr>
        <w:t xml:space="preserve"> </w:t>
      </w:r>
      <w:r>
        <w:rPr>
          <w:rFonts w:ascii="Courier New" w:cs="Courier New" w:eastAsia="Courier New" w:hAnsi="Courier New"/>
          <w:sz w:val="13"/>
          <w:szCs w:val="13"/>
          <w:color w:val="FF6600"/>
        </w:rPr>
        <w:t>1</w:t>
      </w:r>
      <w:r>
        <w:rPr>
          <w:rFonts w:ascii="Courier New" w:cs="Courier New" w:eastAsia="Courier New" w:hAnsi="Courier New"/>
          <w:sz w:val="13"/>
          <w:szCs w:val="13"/>
          <w:color w:val="000000"/>
        </w:rPr>
        <w:t>)))</w:t>
      </w:r>
    </w:p>
    <w:p>
      <w:pPr>
        <w:ind w:left="340"/>
        <w:spacing w:after="0" w:line="211" w:lineRule="auto"/>
        <w:rPr>
          <w:sz w:val="20"/>
          <w:szCs w:val="20"/>
          <w:color w:val="auto"/>
        </w:rPr>
      </w:pPr>
      <w:r>
        <w:rPr>
          <w:rFonts w:ascii="Courier New" w:cs="Courier New" w:eastAsia="Courier New" w:hAnsi="Courier New"/>
          <w:sz w:val="17"/>
          <w:szCs w:val="17"/>
          <w:color w:val="000088"/>
        </w:rPr>
        <w:t xml:space="preserve">location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feature_column</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crossed_column</w:t>
      </w:r>
      <w:r>
        <w:rPr>
          <w:rFonts w:ascii="Courier New" w:cs="Courier New" w:eastAsia="Courier New" w:hAnsi="Courier New"/>
          <w:sz w:val="17"/>
          <w:szCs w:val="17"/>
          <w:color w:val="000000"/>
        </w:rPr>
        <w:t>(</w:t>
      </w:r>
    </w:p>
    <w:p>
      <w:pPr>
        <w:spacing w:after="0" w:line="23" w:lineRule="exact"/>
        <w:rPr>
          <w:sz w:val="20"/>
          <w:szCs w:val="20"/>
          <w:color w:val="auto"/>
        </w:rPr>
      </w:pPr>
    </w:p>
    <w:p>
      <w:pPr>
        <w:ind w:left="680"/>
        <w:spacing w:after="0"/>
        <w:rPr>
          <w:sz w:val="20"/>
          <w:szCs w:val="20"/>
          <w:color w:val="auto"/>
        </w:rPr>
      </w:pPr>
      <w:r>
        <w:rPr>
          <w:rFonts w:ascii="Courier New" w:cs="Courier New" w:eastAsia="Courier New" w:hAnsi="Courier New"/>
          <w:sz w:val="16"/>
          <w:szCs w:val="16"/>
          <w:color w:val="auto"/>
        </w:rPr>
        <w:t>[</w:t>
      </w:r>
      <w:r>
        <w:rPr>
          <w:rFonts w:ascii="Courier New" w:cs="Courier New" w:eastAsia="Courier New" w:hAnsi="Courier New"/>
          <w:sz w:val="16"/>
          <w:szCs w:val="16"/>
          <w:color w:val="000088"/>
        </w:rPr>
        <w:t>bucketized_latitude</w:t>
      </w:r>
      <w:r>
        <w:rPr>
          <w:rFonts w:ascii="Courier New" w:cs="Courier New" w:eastAsia="Courier New" w:hAnsi="Courier New"/>
          <w:sz w:val="16"/>
          <w:szCs w:val="16"/>
          <w:color w:val="auto"/>
        </w:rPr>
        <w:t xml:space="preserve">, </w:t>
      </w:r>
      <w:r>
        <w:rPr>
          <w:rFonts w:ascii="Courier New" w:cs="Courier New" w:eastAsia="Courier New" w:hAnsi="Courier New"/>
          <w:sz w:val="16"/>
          <w:szCs w:val="16"/>
          <w:color w:val="000088"/>
        </w:rPr>
        <w:t>bucketized_longitude</w:t>
      </w:r>
      <w:r>
        <w:rPr>
          <w:rFonts w:ascii="Courier New" w:cs="Courier New" w:eastAsia="Courier New" w:hAnsi="Courier New"/>
          <w:sz w:val="16"/>
          <w:szCs w:val="16"/>
          <w:color w:val="auto"/>
        </w:rPr>
        <w:t xml:space="preserve">], </w:t>
      </w:r>
      <w:r>
        <w:rPr>
          <w:rFonts w:ascii="Courier New" w:cs="Courier New" w:eastAsia="Courier New" w:hAnsi="Courier New"/>
          <w:sz w:val="16"/>
          <w:szCs w:val="16"/>
          <w:color w:val="000088"/>
        </w:rPr>
        <w:t>hash_bucket_size</w:t>
      </w:r>
      <w:r>
        <w:rPr>
          <w:rFonts w:ascii="Courier New" w:cs="Courier New" w:eastAsia="Courier New" w:hAnsi="Courier New"/>
          <w:sz w:val="16"/>
          <w:szCs w:val="16"/>
          <w:color w:val="555555"/>
        </w:rPr>
        <w:t>=</w:t>
      </w:r>
      <w:r>
        <w:rPr>
          <w:rFonts w:ascii="Courier New" w:cs="Courier New" w:eastAsia="Courier New" w:hAnsi="Courier New"/>
          <w:sz w:val="16"/>
          <w:szCs w:val="16"/>
          <w:color w:val="FF6600"/>
        </w:rPr>
        <w:t>1000</w:t>
      </w:r>
      <w:r>
        <w:rPr>
          <w:rFonts w:ascii="Courier New" w:cs="Courier New" w:eastAsia="Courier New" w:hAnsi="Courier New"/>
          <w:sz w:val="16"/>
          <w:szCs w:val="16"/>
          <w:color w:val="auto"/>
        </w:rPr>
        <w:t>)</w:t>
      </w:r>
    </w:p>
    <w:p>
      <w:pPr>
        <w:spacing w:after="0" w:line="184" w:lineRule="exact"/>
        <w:rPr>
          <w:sz w:val="20"/>
          <w:szCs w:val="20"/>
          <w:color w:val="auto"/>
        </w:rPr>
      </w:pPr>
    </w:p>
    <w:p>
      <w:pPr>
        <w:spacing w:after="0"/>
        <w:rPr>
          <w:sz w:val="20"/>
          <w:szCs w:val="20"/>
          <w:color w:val="auto"/>
        </w:rPr>
      </w:pPr>
      <w:r>
        <w:rPr>
          <w:rFonts w:ascii="Myriad Pro" w:cs="Myriad Pro" w:eastAsia="Myriad Pro" w:hAnsi="Myriad Pro"/>
          <w:sz w:val="29"/>
          <w:szCs w:val="29"/>
          <w:b w:val="1"/>
          <w:bCs w:val="1"/>
          <w:color w:val="auto"/>
        </w:rPr>
        <w:t>Encoding Categorical Features Using One-Hot Vectors</w:t>
      </w:r>
    </w:p>
    <w:p>
      <w:pPr>
        <w:spacing w:after="0" w:line="96" w:lineRule="exact"/>
        <w:rPr>
          <w:sz w:val="20"/>
          <w:szCs w:val="20"/>
          <w:color w:val="auto"/>
        </w:rPr>
      </w:pPr>
    </w:p>
    <w:p>
      <w:pPr>
        <w:jc w:val="both"/>
        <w:spacing w:after="0" w:line="221" w:lineRule="auto"/>
        <w:rPr>
          <w:sz w:val="20"/>
          <w:szCs w:val="20"/>
          <w:color w:val="auto"/>
        </w:rPr>
      </w:pPr>
      <w:r>
        <w:rPr>
          <w:rFonts w:ascii="Minion Pro" w:cs="Minion Pro" w:eastAsia="Minion Pro" w:hAnsi="Minion Pro"/>
          <w:sz w:val="21"/>
          <w:szCs w:val="21"/>
          <w:color w:val="auto"/>
        </w:rPr>
        <w:t xml:space="preserve">No matter which option you choose to build a categorical feature (categorical col‐ umns, bucketized columns or crossed columns), it must be encoded before you can feed it to a neural network. There are two options to encode a categorical feature: one-hot vectors or </w:t>
      </w:r>
      <w:r>
        <w:rPr>
          <w:rFonts w:ascii="Minion Pro" w:cs="Minion Pro" w:eastAsia="Minion Pro" w:hAnsi="Minion Pro"/>
          <w:sz w:val="21"/>
          <w:szCs w:val="21"/>
          <w:i w:val="1"/>
          <w:iCs w:val="1"/>
          <w:color w:val="auto"/>
        </w:rPr>
        <w:t>embeddings</w:t>
      </w:r>
      <w:r>
        <w:rPr>
          <w:rFonts w:ascii="Minion Pro" w:cs="Minion Pro" w:eastAsia="Minion Pro" w:hAnsi="Minion Pro"/>
          <w:sz w:val="21"/>
          <w:szCs w:val="21"/>
          <w:color w:val="auto"/>
        </w:rPr>
        <w:t xml:space="preserve">. For the first option, simply use the </w:t>
      </w:r>
      <w:r>
        <w:rPr>
          <w:rFonts w:ascii="Courier New" w:cs="Courier New" w:eastAsia="Courier New" w:hAnsi="Courier New"/>
          <w:sz w:val="19"/>
          <w:szCs w:val="19"/>
          <w:color w:val="auto"/>
        </w:rPr>
        <w:t>indicator_col</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umn() </w:t>
      </w:r>
      <w:r>
        <w:rPr>
          <w:rFonts w:ascii="Minion Pro" w:cs="Minion Pro" w:eastAsia="Minion Pro" w:hAnsi="Minion Pro"/>
          <w:sz w:val="21"/>
          <w:szCs w:val="21"/>
          <w:color w:val="auto"/>
        </w:rPr>
        <w:t>function:</w:t>
      </w:r>
    </w:p>
    <w:p>
      <w:pPr>
        <w:spacing w:after="0" w:line="143" w:lineRule="exact"/>
        <w:rPr>
          <w:sz w:val="20"/>
          <w:szCs w:val="20"/>
          <w:color w:val="auto"/>
        </w:rPr>
      </w:pPr>
    </w:p>
    <w:p>
      <w:pPr>
        <w:ind w:left="340"/>
        <w:spacing w:after="0"/>
        <w:rPr>
          <w:sz w:val="20"/>
          <w:szCs w:val="20"/>
          <w:color w:val="auto"/>
        </w:rPr>
      </w:pPr>
      <w:r>
        <w:rPr>
          <w:rFonts w:ascii="Courier New" w:cs="Courier New" w:eastAsia="Courier New" w:hAnsi="Courier New"/>
          <w:sz w:val="14"/>
          <w:szCs w:val="14"/>
          <w:color w:val="000088"/>
        </w:rPr>
        <w:t xml:space="preserve">ocean_proximity_one_hot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feature_column</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indicator_column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ocean_proximity</w:t>
      </w:r>
      <w:r>
        <w:rPr>
          <w:rFonts w:ascii="Courier New" w:cs="Courier New" w:eastAsia="Courier New" w:hAnsi="Courier New"/>
          <w:sz w:val="14"/>
          <w:szCs w:val="14"/>
          <w:color w:val="000000"/>
        </w:rPr>
        <w:t>)</w:t>
      </w:r>
    </w:p>
    <w:p>
      <w:pPr>
        <w:spacing w:after="0" w:line="114"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 xml:space="preserve">A one-hot vector encoding has the size of the vocabulary length, which is fine if there are just a few possible categories, but if the vocabulary is large, you will end up with too many inputs fed to your neural network: it will have too many weights to learn and it will probably not perform very well. In particular, this will typically be the case when you use hash buckets. In this case, you should probably encode them using </w:t>
      </w:r>
      <w:r>
        <w:rPr>
          <w:rFonts w:ascii="Minion Pro" w:cs="Minion Pro" w:eastAsia="Minion Pro" w:hAnsi="Minion Pro"/>
          <w:sz w:val="21"/>
          <w:szCs w:val="21"/>
          <w:i w:val="1"/>
          <w:iCs w:val="1"/>
          <w:color w:val="auto"/>
        </w:rPr>
        <w:t xml:space="preserve">embeddings </w:t>
      </w:r>
      <w:r>
        <w:rPr>
          <w:rFonts w:ascii="Minion Pro" w:cs="Minion Pro" w:eastAsia="Minion Pro" w:hAnsi="Minion Pro"/>
          <w:sz w:val="21"/>
          <w:szCs w:val="21"/>
          <w:color w:val="auto"/>
        </w:rPr>
        <w:t>instead.</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696595</wp:posOffset>
            </wp:positionV>
            <wp:extent cx="1143000" cy="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0"/>
        <w:spacing w:after="0"/>
        <w:rPr>
          <w:sz w:val="20"/>
          <w:szCs w:val="20"/>
          <w:color w:val="auto"/>
        </w:rPr>
      </w:pPr>
      <w:r>
        <w:rPr>
          <w:rFonts w:ascii="Minion Pro" w:cs="Minion Pro" w:eastAsia="Minion Pro" w:hAnsi="Minion Pro"/>
          <w:sz w:val="14"/>
          <w:szCs w:val="14"/>
          <w:color w:val="auto"/>
        </w:rPr>
        <w:t xml:space="preserve">9 </w:t>
      </w:r>
      <w:r>
        <w:rPr>
          <w:rFonts w:ascii="Minion Pro" w:cs="Minion Pro" w:eastAsia="Minion Pro" w:hAnsi="Minion Pro"/>
          <w:sz w:val="16"/>
          <w:szCs w:val="16"/>
          <w:color w:val="auto"/>
        </w:rPr>
        <w:t>Since the</w:t>
      </w:r>
      <w:r>
        <w:rPr>
          <w:rFonts w:ascii="Minion Pro" w:cs="Minion Pro" w:eastAsia="Minion Pro" w:hAnsi="Minion Pro"/>
          <w:sz w:val="14"/>
          <w:szCs w:val="14"/>
          <w:color w:val="auto"/>
        </w:rPr>
        <w:t xml:space="preserve"> </w:t>
      </w:r>
      <w:r>
        <w:rPr>
          <w:rFonts w:ascii="Courier New" w:cs="Courier New" w:eastAsia="Courier New" w:hAnsi="Courier New"/>
          <w:sz w:val="15"/>
          <w:szCs w:val="15"/>
          <w:color w:val="auto"/>
        </w:rPr>
        <w:t>housing_median_age</w:t>
      </w:r>
      <w:r>
        <w:rPr>
          <w:rFonts w:ascii="Minion Pro" w:cs="Minion Pro" w:eastAsia="Minion Pro" w:hAnsi="Minion Pro"/>
          <w:sz w:val="14"/>
          <w:szCs w:val="14"/>
          <w:color w:val="auto"/>
        </w:rPr>
        <w:t xml:space="preserve"> </w:t>
      </w:r>
      <w:r>
        <w:rPr>
          <w:rFonts w:ascii="Minion Pro" w:cs="Minion Pro" w:eastAsia="Minion Pro" w:hAnsi="Minion Pro"/>
          <w:sz w:val="16"/>
          <w:szCs w:val="16"/>
          <w:color w:val="auto"/>
        </w:rPr>
        <w:t>feature was normalized, the boundaries are for normalized ages.</w:t>
      </w:r>
    </w:p>
    <w:p>
      <w:pPr>
        <w:ind w:left="20"/>
        <w:spacing w:after="0"/>
        <w:rPr>
          <w:sz w:val="20"/>
          <w:szCs w:val="20"/>
          <w:color w:val="auto"/>
        </w:rPr>
        <w:sectPr>
          <w:pgSz w:w="10080" w:h="13230" w:orient="portrait"/>
          <w:cols w:equalWidth="0" w:num="1">
            <w:col w:w="7200"/>
          </w:cols>
          <w:pgMar w:left="1440"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422</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057" w:right="4400" w:bottom="535" w:gutter="0" w:footer="0" w:header="0"/>
          <w:type w:val="continuous"/>
        </w:sectPr>
      </w:pPr>
    </w:p>
    <w:bookmarkStart w:id="20" w:name="page21"/>
    <w:bookmarkEnd w:id="20"/>
    <w:p>
      <w:pPr>
        <w:jc w:val="both"/>
        <w:ind w:left="1300" w:right="720"/>
        <w:spacing w:after="0" w:line="233" w:lineRule="auto"/>
        <w:rPr>
          <w:sz w:val="20"/>
          <w:szCs w:val="20"/>
          <w:color w:val="auto"/>
        </w:rPr>
      </w:pPr>
      <w:r>
        <w:rPr>
          <w:rFonts w:ascii="Minion Pro" w:cs="Minion Pro" w:eastAsia="Minion Pro" w:hAnsi="Minion Pro"/>
          <w:sz w:val="18"/>
          <w:szCs w:val="18"/>
          <w:color w:val="auto"/>
        </w:rPr>
        <w:drawing>
          <wp:anchor simplePos="0" relativeHeight="251657728" behindDoc="1" locked="0" layoutInCell="0" allowOverlap="1">
            <wp:simplePos x="0" y="0"/>
            <wp:positionH relativeFrom="page">
              <wp:posOffset>1079500</wp:posOffset>
            </wp:positionH>
            <wp:positionV relativeFrom="page">
              <wp:posOffset>635000</wp:posOffset>
            </wp:positionV>
            <wp:extent cx="530225" cy="70866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530225" cy="708660"/>
                    </a:xfrm>
                    <a:prstGeom prst="rect">
                      <a:avLst/>
                    </a:prstGeom>
                    <a:noFill/>
                  </pic:spPr>
                </pic:pic>
              </a:graphicData>
            </a:graphic>
          </wp:anchor>
        </w:drawing>
        <w:t>As a rule of thumb (but your mileage may vary!), if the number of categories is lower than 10, then one-hot encoding is generally the way to go. If the number of categories is greater than 50 (which is often the case when you use hash buckets), then embeddings are usually preferable. In between 10 and 50 categories, you may want to experiment with both options and see which one works best for your use case. Also, embeddings typically require more training data, unless you can reuse pretrained embeddings.</w:t>
      </w:r>
    </w:p>
    <w:p>
      <w:pPr>
        <w:spacing w:after="0" w:line="227"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Encoding Categorical Features Using Embeddings</w:t>
      </w:r>
    </w:p>
    <w:p>
      <w:pPr>
        <w:spacing w:after="0" w:line="79" w:lineRule="exact"/>
        <w:rPr>
          <w:sz w:val="20"/>
          <w:szCs w:val="20"/>
          <w:color w:val="auto"/>
        </w:rPr>
      </w:pPr>
    </w:p>
    <w:p>
      <w:pPr>
        <w:jc w:val="both"/>
        <w:spacing w:after="0" w:line="217"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An embedding is a trainable dense vector that represents a category. By default, embeddings are initialized randomly, so for example the </w:t>
      </w:r>
      <w:r>
        <w:rPr>
          <w:rFonts w:ascii="Courier New" w:cs="Courier New" w:eastAsia="Courier New" w:hAnsi="Courier New"/>
          <w:sz w:val="19"/>
          <w:szCs w:val="19"/>
          <w:color w:val="auto"/>
        </w:rPr>
        <w:t>"NEAR BAY"</w:t>
      </w:r>
      <w:r>
        <w:rPr>
          <w:rFonts w:ascii="Minion Pro" w:cs="Minion Pro" w:eastAsia="Minion Pro" w:hAnsi="Minion Pro"/>
          <w:sz w:val="21"/>
          <w:szCs w:val="21"/>
          <w:color w:val="auto"/>
        </w:rPr>
        <w:t xml:space="preserve"> category could be represented initially by a random vector such as </w:t>
      </w:r>
      <w:r>
        <w:rPr>
          <w:rFonts w:ascii="Courier New" w:cs="Courier New" w:eastAsia="Courier New" w:hAnsi="Courier New"/>
          <w:sz w:val="19"/>
          <w:szCs w:val="19"/>
          <w:color w:val="auto"/>
        </w:rPr>
        <w:t>[0.131, 0.890]</w:t>
      </w:r>
      <w:r>
        <w:rPr>
          <w:rFonts w:ascii="Minion Pro" w:cs="Minion Pro" w:eastAsia="Minion Pro" w:hAnsi="Minion Pro"/>
          <w:sz w:val="21"/>
          <w:szCs w:val="21"/>
          <w:color w:val="auto"/>
        </w:rPr>
        <w:t xml:space="preserve">, while the </w:t>
      </w:r>
      <w:r>
        <w:rPr>
          <w:rFonts w:ascii="Courier New" w:cs="Courier New" w:eastAsia="Courier New" w:hAnsi="Courier New"/>
          <w:sz w:val="19"/>
          <w:szCs w:val="19"/>
          <w:color w:val="auto"/>
        </w:rPr>
        <w:t>"NEAR</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OCEAN" </w:t>
      </w:r>
      <w:r>
        <w:rPr>
          <w:rFonts w:ascii="Minion Pro" w:cs="Minion Pro" w:eastAsia="Minion Pro" w:hAnsi="Minion Pro"/>
          <w:sz w:val="21"/>
          <w:szCs w:val="21"/>
          <w:color w:val="auto"/>
        </w:rPr>
        <w:t>category may be represented by another random vector such as</w:t>
      </w:r>
      <w:r>
        <w:rPr>
          <w:rFonts w:ascii="Courier New" w:cs="Courier New" w:eastAsia="Courier New" w:hAnsi="Courier New"/>
          <w:sz w:val="19"/>
          <w:szCs w:val="19"/>
          <w:color w:val="auto"/>
        </w:rPr>
        <w:t xml:space="preserve"> [0.631, 0.791] </w:t>
      </w:r>
      <w:r>
        <w:rPr>
          <w:rFonts w:ascii="Minion Pro" w:cs="Minion Pro" w:eastAsia="Minion Pro" w:hAnsi="Minion Pro"/>
          <w:sz w:val="21"/>
          <w:szCs w:val="21"/>
          <w:color w:val="auto"/>
        </w:rPr>
        <w:t>(in this example, we are using 2D embeddings, but the number of dimensions</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is a hyperparameter you can tweak). Since these embeddings are trainable, they will gradually improve during training, and as they represent fairly similar categories, Gradient Descent will certainly end up pushing them closer together, while it will tend to move them away from the </w:t>
      </w:r>
      <w:r>
        <w:rPr>
          <w:rFonts w:ascii="Courier New" w:cs="Courier New" w:eastAsia="Courier New" w:hAnsi="Courier New"/>
          <w:sz w:val="19"/>
          <w:szCs w:val="19"/>
          <w:color w:val="auto"/>
        </w:rPr>
        <w:t>"INLAND"</w:t>
      </w:r>
      <w:r>
        <w:rPr>
          <w:rFonts w:ascii="Minion Pro" w:cs="Minion Pro" w:eastAsia="Minion Pro" w:hAnsi="Minion Pro"/>
          <w:sz w:val="21"/>
          <w:szCs w:val="21"/>
          <w:color w:val="auto"/>
        </w:rPr>
        <w:t xml:space="preserve"> category’s embedding (see </w:t>
      </w:r>
      <w:hyperlink w:anchor="page22">
        <w:r>
          <w:rPr>
            <w:rFonts w:ascii="Minion Pro" w:cs="Minion Pro" w:eastAsia="Minion Pro" w:hAnsi="Minion Pro"/>
            <w:sz w:val="21"/>
            <w:szCs w:val="21"/>
            <w:color w:val="990000"/>
          </w:rPr>
          <w:t>Figure 13-4</w:t>
        </w:r>
      </w:hyperlink>
      <w:r>
        <w:rPr>
          <w:rFonts w:ascii="Minion Pro" w:cs="Minion Pro" w:eastAsia="Minion Pro" w:hAnsi="Minion Pro"/>
          <w:sz w:val="21"/>
          <w:szCs w:val="21"/>
          <w:color w:val="auto"/>
        </w:rPr>
        <w:t xml:space="preserve">). Indeed, the better the representation, the easier it will be for the neural network to make accurate predictions, so training tends to make embeddings useful representa‐ tions of the categories. This is called </w:t>
      </w:r>
      <w:r>
        <w:rPr>
          <w:rFonts w:ascii="Minion Pro" w:cs="Minion Pro" w:eastAsia="Minion Pro" w:hAnsi="Minion Pro"/>
          <w:sz w:val="21"/>
          <w:szCs w:val="21"/>
          <w:i w:val="1"/>
          <w:iCs w:val="1"/>
          <w:color w:val="auto"/>
        </w:rPr>
        <w:t>representation learning</w:t>
      </w:r>
      <w:r>
        <w:rPr>
          <w:rFonts w:ascii="Minion Pro" w:cs="Minion Pro" w:eastAsia="Minion Pro" w:hAnsi="Minion Pro"/>
          <w:sz w:val="21"/>
          <w:szCs w:val="21"/>
          <w:color w:val="auto"/>
        </w:rPr>
        <w:t xml:space="preserve"> (we will see other types of representation learning in </w:t>
      </w:r>
      <w:r>
        <w:rPr>
          <w:rFonts w:ascii="Minion Pro" w:cs="Minion Pro" w:eastAsia="Minion Pro" w:hAnsi="Minion Pro"/>
          <w:sz w:val="21"/>
          <w:szCs w:val="21"/>
          <w:color w:val="990000"/>
        </w:rPr>
        <w:t>???</w:t>
      </w:r>
      <w:r>
        <w:rPr>
          <w:rFonts w:ascii="Minion Pro" w:cs="Minion Pro" w:eastAsia="Minion Pro" w:hAnsi="Minion Pro"/>
          <w:sz w:val="21"/>
          <w:szCs w:val="21"/>
          <w:color w:val="auto"/>
        </w:rPr>
        <w:t>).</w:t>
      </w:r>
    </w:p>
    <w:p>
      <w:pPr>
        <w:jc w:val="both"/>
        <w:spacing w:after="0" w:line="217" w:lineRule="auto"/>
        <w:rPr>
          <w:sz w:val="20"/>
          <w:szCs w:val="20"/>
          <w:color w:val="auto"/>
        </w:rPr>
        <w:sectPr>
          <w:pgSz w:w="10080" w:h="13230" w:orient="portrait"/>
          <w:cols w:equalWidth="0" w:num="1">
            <w:col w:w="7200"/>
          </w:cols>
          <w:pgMar w:left="1440" w:top="1048"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3293110</wp:posOffset>
            </wp:positionV>
            <wp:extent cx="4572000" cy="317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tabs>
          <w:tab w:leader="none" w:pos="1140" w:val="left"/>
          <w:tab w:leader="none" w:pos="1360" w:val="left"/>
        </w:tabs>
        <w:rPr>
          <w:sz w:val="20"/>
          <w:szCs w:val="20"/>
          <w:color w:val="auto"/>
        </w:rPr>
      </w:pPr>
      <w:r>
        <w:rPr>
          <w:rFonts w:ascii="Myriad Pro" w:cs="Myriad Pro" w:eastAsia="Myriad Pro" w:hAnsi="Myriad Pro"/>
          <w:sz w:val="15"/>
          <w:szCs w:val="15"/>
          <w:b w:val="1"/>
          <w:bCs w:val="1"/>
          <w:color w:val="auto"/>
        </w:rPr>
        <w:t>The Features API</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423</w:t>
      </w:r>
    </w:p>
    <w:p>
      <w:pPr>
        <w:sectPr>
          <w:pgSz w:w="10080" w:h="13230" w:orient="portrait"/>
          <w:cols w:equalWidth="0" w:num="1">
            <w:col w:w="1600"/>
          </w:cols>
          <w:pgMar w:left="7040" w:top="1048" w:right="1440" w:bottom="535" w:gutter="0" w:footer="0" w:header="0"/>
          <w:type w:val="continuous"/>
        </w:sectPr>
      </w:pPr>
    </w:p>
    <w:bookmarkStart w:id="21" w:name="page22"/>
    <w:bookmarkEnd w:id="2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23171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clrChange>
                        <a:clrFrom>
                          <a:srgbClr val="FFFFFF"/>
                        </a:clrFrom>
                        <a:clrTo>
                          <a:srgbClr val="FFFFFF">
                            <a:alpha val="0"/>
                          </a:srgbClr>
                        </a:clrTo>
                      </a:clrChange>
                      <a:extLst>
                        <a:ext uri="{28A0092B-C50C-407E-A947-70E740481C1C}"/>
                      </a:extLst>
                    </a:blip>
                    <a:srcRect/>
                    <a:stretch>
                      <a:fillRect/>
                    </a:stretch>
                  </pic:blipFill>
                  <pic:spPr bwMode="auto">
                    <a:xfrm>
                      <a:off x="0" y="0"/>
                      <a:ext cx="4578350" cy="23171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40"/>
        <w:spacing w:after="0"/>
        <w:rPr>
          <w:sz w:val="20"/>
          <w:szCs w:val="20"/>
          <w:color w:val="auto"/>
        </w:rPr>
      </w:pPr>
      <w:r>
        <w:rPr>
          <w:rFonts w:ascii="Minion Pro" w:cs="Minion Pro" w:eastAsia="Minion Pro" w:hAnsi="Minion Pro"/>
          <w:sz w:val="21"/>
          <w:szCs w:val="21"/>
          <w:i w:val="1"/>
          <w:iCs w:val="1"/>
          <w:color w:val="auto"/>
        </w:rPr>
        <w:t>Figure 13-4. Embeddings Will Gradually Improve During Training</w:t>
      </w:r>
    </w:p>
    <w:p>
      <w:pPr>
        <w:spacing w:after="0" w:line="36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154940</wp:posOffset>
            </wp:positionV>
            <wp:extent cx="4572000" cy="35750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extLst>
                    </a:blip>
                    <a:srcRect/>
                    <a:stretch>
                      <a:fillRect/>
                    </a:stretch>
                  </pic:blipFill>
                  <pic:spPr bwMode="auto">
                    <a:xfrm>
                      <a:off x="0" y="0"/>
                      <a:ext cx="4572000" cy="3575050"/>
                    </a:xfrm>
                    <a:prstGeom prst="rect">
                      <a:avLst/>
                    </a:prstGeom>
                    <a:noFill/>
                  </pic:spPr>
                </pic:pic>
              </a:graphicData>
            </a:graphic>
          </wp:anchor>
        </w:drawing>
      </w:r>
    </w:p>
    <w:p>
      <w:pPr>
        <w:ind w:left="2740"/>
        <w:spacing w:after="0"/>
        <w:rPr>
          <w:sz w:val="20"/>
          <w:szCs w:val="20"/>
          <w:color w:val="auto"/>
        </w:rPr>
      </w:pPr>
      <w:r>
        <w:rPr>
          <w:rFonts w:ascii="Myriad Pro" w:cs="Myriad Pro" w:eastAsia="Myriad Pro" w:hAnsi="Myriad Pro"/>
          <w:sz w:val="30"/>
          <w:szCs w:val="30"/>
          <w:b w:val="1"/>
          <w:bCs w:val="1"/>
          <w:color w:val="auto"/>
        </w:rPr>
        <w:t>Word Embeddings</w:t>
      </w:r>
    </w:p>
    <w:p>
      <w:pPr>
        <w:spacing w:after="0" w:line="61" w:lineRule="exact"/>
        <w:rPr>
          <w:sz w:val="20"/>
          <w:szCs w:val="20"/>
          <w:color w:val="auto"/>
        </w:rPr>
      </w:pPr>
    </w:p>
    <w:p>
      <w:pPr>
        <w:jc w:val="both"/>
        <w:ind w:left="200"/>
        <w:spacing w:after="0" w:line="212" w:lineRule="auto"/>
        <w:rPr>
          <w:rFonts w:ascii="Minion Pro" w:cs="Minion Pro" w:eastAsia="Minion Pro" w:hAnsi="Minion Pro"/>
          <w:sz w:val="20"/>
          <w:szCs w:val="20"/>
          <w:color w:val="auto"/>
        </w:rPr>
      </w:pPr>
      <w:r>
        <w:rPr>
          <w:rFonts w:ascii="Minion Pro" w:cs="Minion Pro" w:eastAsia="Minion Pro" w:hAnsi="Minion Pro"/>
          <w:sz w:val="20"/>
          <w:szCs w:val="20"/>
          <w:color w:val="auto"/>
        </w:rPr>
        <w:t xml:space="preserve">Not only will embeddings generally be useful representations for the task at hand, but quite often these same embeddings can be reused successfully for other tasks as well. The most common example of this is </w:t>
      </w:r>
      <w:r>
        <w:rPr>
          <w:rFonts w:ascii="Minion Pro" w:cs="Minion Pro" w:eastAsia="Minion Pro" w:hAnsi="Minion Pro"/>
          <w:sz w:val="20"/>
          <w:szCs w:val="20"/>
          <w:i w:val="1"/>
          <w:iCs w:val="1"/>
          <w:color w:val="auto"/>
        </w:rPr>
        <w:t>word embeddings</w:t>
      </w:r>
      <w:r>
        <w:rPr>
          <w:rFonts w:ascii="Minion Pro" w:cs="Minion Pro" w:eastAsia="Minion Pro" w:hAnsi="Minion Pro"/>
          <w:sz w:val="20"/>
          <w:szCs w:val="20"/>
          <w:color w:val="auto"/>
        </w:rPr>
        <w:t xml:space="preserve"> (i.e., embeddings of individual words): when you are working on a natural language processing task, you are often better off reusing pretrained word embeddings than training your own. The idea of using vectors to represent words dates back to the 1960s, and many sophisticated techniques have been used to generate useful vectors, including using neural net‐ works, but things really took off in 2013, when Tomáš Mikolov and other Google researchers published a </w:t>
      </w:r>
      <w:hyperlink r:id="rId53">
        <w:r>
          <w:rPr>
            <w:rFonts w:ascii="Minion Pro" w:cs="Minion Pro" w:eastAsia="Minion Pro" w:hAnsi="Minion Pro"/>
            <w:sz w:val="20"/>
            <w:szCs w:val="20"/>
            <w:color w:val="990000"/>
          </w:rPr>
          <w:t>paper</w:t>
        </w:r>
      </w:hyperlink>
      <w:hyperlink w:anchor="page22">
        <w:r>
          <w:rPr>
            <w:rFonts w:ascii="Minion Pro" w:cs="Minion Pro" w:eastAsia="Minion Pro" w:hAnsi="Minion Pro"/>
            <w:sz w:val="24"/>
            <w:szCs w:val="24"/>
            <w:color w:val="auto"/>
            <w:vertAlign w:val="superscript"/>
          </w:rPr>
          <w:t>10</w:t>
        </w:r>
        <w:r>
          <w:rPr>
            <w:rFonts w:ascii="Minion Pro" w:cs="Minion Pro" w:eastAsia="Minion Pro" w:hAnsi="Minion Pro"/>
            <w:sz w:val="20"/>
            <w:szCs w:val="20"/>
            <w:color w:val="auto"/>
          </w:rPr>
          <w:t xml:space="preserve"> </w:t>
        </w:r>
      </w:hyperlink>
      <w:r>
        <w:rPr>
          <w:rFonts w:ascii="Minion Pro" w:cs="Minion Pro" w:eastAsia="Minion Pro" w:hAnsi="Minion Pro"/>
          <w:sz w:val="20"/>
          <w:szCs w:val="20"/>
          <w:color w:val="auto"/>
        </w:rPr>
        <w:t xml:space="preserve">describing how to learn word embeddings using deep neural networks, much faster than previous attempts. This allowed them to learn embeddings on a very large corpus of text: they trained a deep neural network to pre‐ dict the words near any given word. This allowed them to obtain astounding word embeddings. For example, synonyms had very close embeddings, and semantically related words such as France, Spain, Italy, and so on, ended up clustered together. But it’s not just about proximity: word embeddings were also organized along meaningful axes in the embedding space. Here is a famous example: if you compute King – Man + Woman (adding and subtracting the embedding vectors of these words), then the result will be very close to the embedding of the word Queen (see </w:t>
      </w:r>
      <w:hyperlink w:anchor="page23">
        <w:r>
          <w:rPr>
            <w:rFonts w:ascii="Minion Pro" w:cs="Minion Pro" w:eastAsia="Minion Pro" w:hAnsi="Minion Pro"/>
            <w:sz w:val="20"/>
            <w:szCs w:val="20"/>
            <w:color w:val="990000"/>
          </w:rPr>
          <w:t>Figure 13-5</w:t>
        </w:r>
      </w:hyperlink>
      <w:r>
        <w:rPr>
          <w:rFonts w:ascii="Minion Pro" w:cs="Minion Pro" w:eastAsia="Minion Pro" w:hAnsi="Minion Pro"/>
          <w:sz w:val="20"/>
          <w:szCs w:val="20"/>
          <w:color w:val="auto"/>
        </w:rPr>
        <w:t>). In other words, the word embeddings encode the concept of gender! Similarly, you can compute Madrid – Spain + France, and of course the result is close to Paris, which seems to show that the notion of capital city was also encoded in the embeddings.</w:t>
      </w:r>
    </w:p>
    <w:p>
      <w:pPr>
        <w:spacing w:after="0" w:line="200" w:lineRule="exact"/>
        <w:rPr>
          <w:rFonts w:ascii="Minion Pro" w:cs="Minion Pro" w:eastAsia="Minion Pro" w:hAnsi="Minion Pro"/>
          <w:sz w:val="20"/>
          <w:szCs w:val="20"/>
          <w:color w:val="auto"/>
        </w:rPr>
      </w:pPr>
      <w:r>
        <w:rPr>
          <w:rFonts w:ascii="Minion Pro" w:cs="Minion Pro" w:eastAsia="Minion Pro" w:hAnsi="Minion Pro"/>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352425</wp:posOffset>
            </wp:positionV>
            <wp:extent cx="1143000" cy="63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rFonts w:ascii="Minion Pro" w:cs="Minion Pro" w:eastAsia="Minion Pro" w:hAnsi="Minion Pro"/>
          <w:sz w:val="20"/>
          <w:szCs w:val="20"/>
          <w:color w:val="auto"/>
        </w:rPr>
      </w:pPr>
    </w:p>
    <w:p>
      <w:pPr>
        <w:spacing w:after="0" w:line="263" w:lineRule="exact"/>
        <w:rPr>
          <w:rFonts w:ascii="Minion Pro" w:cs="Minion Pro" w:eastAsia="Minion Pro" w:hAnsi="Minion Pro"/>
          <w:sz w:val="20"/>
          <w:szCs w:val="20"/>
          <w:color w:val="auto"/>
        </w:rPr>
      </w:pPr>
    </w:p>
    <w:p>
      <w:pPr>
        <w:spacing w:after="0"/>
        <w:rPr>
          <w:sz w:val="20"/>
          <w:szCs w:val="20"/>
          <w:color w:val="auto"/>
        </w:rPr>
      </w:pPr>
      <w:r>
        <w:rPr>
          <w:rFonts w:ascii="Minion Pro" w:cs="Minion Pro" w:eastAsia="Minion Pro" w:hAnsi="Minion Pro"/>
          <w:sz w:val="13"/>
          <w:szCs w:val="13"/>
          <w:color w:val="auto"/>
        </w:rPr>
        <w:t xml:space="preserve">10 </w:t>
      </w:r>
      <w:r>
        <w:rPr>
          <w:rFonts w:ascii="Minion Pro" w:cs="Minion Pro" w:eastAsia="Minion Pro" w:hAnsi="Minion Pro"/>
          <w:sz w:val="15"/>
          <w:szCs w:val="15"/>
          <w:color w:val="auto"/>
        </w:rPr>
        <w:t>“Distributed Representations of Words and Phrases and their Compositionality”, T. Mikolov et al. (2013).</w:t>
      </w:r>
    </w:p>
    <w:p>
      <w:pPr>
        <w:spacing w:after="0"/>
        <w:rPr>
          <w:rFonts w:ascii="Minion Pro" w:cs="Minion Pro" w:eastAsia="Minion Pro" w:hAnsi="Minion Pro"/>
          <w:sz w:val="20"/>
          <w:szCs w:val="20"/>
          <w:color w:val="auto"/>
        </w:rPr>
        <w:sectPr>
          <w:pgSz w:w="10080" w:h="13230" w:orient="portrait"/>
          <w:cols w:equalWidth="0" w:num="1">
            <w:col w:w="7080"/>
          </w:cols>
          <w:pgMar w:left="1400" w:top="1440" w:right="1600" w:bottom="535" w:gutter="0" w:footer="0" w:header="0"/>
        </w:sectPr>
      </w:pPr>
      <w:r>
        <w:rPr>
          <w:rFonts w:ascii="Minion Pro" w:cs="Minion Pro" w:eastAsia="Minion Pro" w:hAnsi="Minion Pro"/>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238125</wp:posOffset>
            </wp:positionV>
            <wp:extent cx="4572000" cy="317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0"/>
          <w:szCs w:val="20"/>
          <w:color w:val="auto"/>
        </w:rPr>
      </w:pPr>
    </w:p>
    <w:p>
      <w:pPr>
        <w:spacing w:after="0" w:line="224" w:lineRule="exact"/>
        <w:rPr>
          <w:rFonts w:ascii="Minion Pro" w:cs="Minion Pro" w:eastAsia="Minion Pro" w:hAnsi="Minion Pro"/>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424</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440" w:right="4400" w:bottom="535" w:gutter="0" w:footer="0" w:header="0"/>
          <w:type w:val="continuous"/>
        </w:sectPr>
      </w:pPr>
    </w:p>
    <w:bookmarkStart w:id="22" w:name="page23"/>
    <w:bookmarkEnd w:id="2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2000" cy="324421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clrChange>
                        <a:clrFrom>
                          <a:srgbClr val="FFFFFF"/>
                        </a:clrFrom>
                        <a:clrTo>
                          <a:srgbClr val="FFFFFF">
                            <a:alpha val="0"/>
                          </a:srgbClr>
                        </a:clrTo>
                      </a:clrChange>
                      <a:extLst>
                        <a:ext uri="{28A0092B-C50C-407E-A947-70E740481C1C}"/>
                      </a:extLst>
                    </a:blip>
                    <a:srcRect/>
                    <a:stretch>
                      <a:fillRect/>
                    </a:stretch>
                  </pic:blipFill>
                  <pic:spPr bwMode="auto">
                    <a:xfrm>
                      <a:off x="0" y="0"/>
                      <a:ext cx="4572000" cy="32442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160"/>
        <w:spacing w:after="0"/>
        <w:rPr>
          <w:sz w:val="20"/>
          <w:szCs w:val="20"/>
          <w:color w:val="auto"/>
        </w:rPr>
      </w:pPr>
      <w:r>
        <w:rPr>
          <w:rFonts w:ascii="Minion Pro" w:cs="Minion Pro" w:eastAsia="Minion Pro" w:hAnsi="Minion Pro"/>
          <w:sz w:val="20"/>
          <w:szCs w:val="20"/>
          <w:i w:val="1"/>
          <w:iCs w:val="1"/>
          <w:color w:val="auto"/>
        </w:rPr>
        <w:t>Figure 13-5. Word Embeddings</w:t>
      </w:r>
    </w:p>
    <w:p>
      <w:pPr>
        <w:spacing w:after="0" w:line="200" w:lineRule="exact"/>
        <w:rPr>
          <w:sz w:val="20"/>
          <w:szCs w:val="20"/>
          <w:color w:val="auto"/>
        </w:rPr>
      </w:pPr>
    </w:p>
    <w:p>
      <w:pPr>
        <w:spacing w:after="0" w:line="328" w:lineRule="exact"/>
        <w:rPr>
          <w:sz w:val="20"/>
          <w:szCs w:val="20"/>
          <w:color w:val="auto"/>
        </w:rPr>
      </w:pPr>
    </w:p>
    <w:p>
      <w:pPr>
        <w:jc w:val="both"/>
        <w:ind w:right="20"/>
        <w:spacing w:after="0" w:line="229" w:lineRule="auto"/>
        <w:rPr>
          <w:sz w:val="20"/>
          <w:szCs w:val="20"/>
          <w:color w:val="auto"/>
        </w:rPr>
      </w:pPr>
      <w:r>
        <w:rPr>
          <w:rFonts w:ascii="Minion Pro" w:cs="Minion Pro" w:eastAsia="Minion Pro" w:hAnsi="Minion Pro"/>
          <w:sz w:val="21"/>
          <w:szCs w:val="21"/>
          <w:color w:val="auto"/>
        </w:rPr>
        <w:t xml:space="preserve">Let’s go back to the Features API. Here is how you could encode the </w:t>
      </w:r>
      <w:r>
        <w:rPr>
          <w:rFonts w:ascii="Courier New" w:cs="Courier New" w:eastAsia="Courier New" w:hAnsi="Courier New"/>
          <w:sz w:val="19"/>
          <w:szCs w:val="19"/>
          <w:color w:val="auto"/>
        </w:rPr>
        <w:t>ocean_proxim</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ity </w:t>
      </w:r>
      <w:r>
        <w:rPr>
          <w:rFonts w:ascii="Minion Pro" w:cs="Minion Pro" w:eastAsia="Minion Pro" w:hAnsi="Minion Pro"/>
          <w:sz w:val="21"/>
          <w:szCs w:val="21"/>
          <w:color w:val="auto"/>
        </w:rPr>
        <w:t>categories as 2D embeddings:</w:t>
      </w:r>
    </w:p>
    <w:p>
      <w:pPr>
        <w:spacing w:after="0" w:line="143" w:lineRule="exact"/>
        <w:rPr>
          <w:sz w:val="20"/>
          <w:szCs w:val="20"/>
          <w:color w:val="auto"/>
        </w:rPr>
      </w:pPr>
    </w:p>
    <w:p>
      <w:pPr>
        <w:ind w:left="5360" w:right="480" w:hanging="5014"/>
        <w:spacing w:after="0" w:line="359" w:lineRule="auto"/>
        <w:rPr>
          <w:sz w:val="20"/>
          <w:szCs w:val="20"/>
          <w:color w:val="auto"/>
        </w:rPr>
      </w:pPr>
      <w:r>
        <w:rPr>
          <w:rFonts w:ascii="Courier New" w:cs="Courier New" w:eastAsia="Courier New" w:hAnsi="Courier New"/>
          <w:sz w:val="11"/>
          <w:szCs w:val="11"/>
          <w:color w:val="000088"/>
        </w:rPr>
        <w:t xml:space="preserve">ocean_proximity_embed </w:t>
      </w:r>
      <w:r>
        <w:rPr>
          <w:rFonts w:ascii="Courier New" w:cs="Courier New" w:eastAsia="Courier New" w:hAnsi="Courier New"/>
          <w:sz w:val="11"/>
          <w:szCs w:val="11"/>
          <w:color w:val="555555"/>
        </w:rPr>
        <w:t>=</w:t>
      </w:r>
      <w:r>
        <w:rPr>
          <w:rFonts w:ascii="Courier New" w:cs="Courier New" w:eastAsia="Courier New" w:hAnsi="Courier New"/>
          <w:sz w:val="11"/>
          <w:szCs w:val="11"/>
          <w:color w:val="000088"/>
        </w:rPr>
        <w:t xml:space="preserve"> tf</w:t>
      </w:r>
      <w:r>
        <w:rPr>
          <w:rFonts w:ascii="Courier New" w:cs="Courier New" w:eastAsia="Courier New" w:hAnsi="Courier New"/>
          <w:sz w:val="11"/>
          <w:szCs w:val="11"/>
          <w:color w:val="555555"/>
        </w:rPr>
        <w:t>.</w:t>
      </w:r>
      <w:r>
        <w:rPr>
          <w:rFonts w:ascii="Courier New" w:cs="Courier New" w:eastAsia="Courier New" w:hAnsi="Courier New"/>
          <w:sz w:val="11"/>
          <w:szCs w:val="11"/>
          <w:color w:val="000088"/>
        </w:rPr>
        <w:t>feature_column</w:t>
      </w:r>
      <w:r>
        <w:rPr>
          <w:rFonts w:ascii="Courier New" w:cs="Courier New" w:eastAsia="Courier New" w:hAnsi="Courier New"/>
          <w:sz w:val="11"/>
          <w:szCs w:val="11"/>
          <w:color w:val="555555"/>
        </w:rPr>
        <w:t>.</w:t>
      </w:r>
      <w:r>
        <w:rPr>
          <w:rFonts w:ascii="Courier New" w:cs="Courier New" w:eastAsia="Courier New" w:hAnsi="Courier New"/>
          <w:sz w:val="11"/>
          <w:szCs w:val="11"/>
          <w:color w:val="000088"/>
        </w:rPr>
        <w:t>embedding_column</w:t>
      </w:r>
      <w:r>
        <w:rPr>
          <w:rFonts w:ascii="Courier New" w:cs="Courier New" w:eastAsia="Courier New" w:hAnsi="Courier New"/>
          <w:sz w:val="11"/>
          <w:szCs w:val="11"/>
          <w:color w:val="000000"/>
        </w:rPr>
        <w:t>(</w:t>
      </w:r>
      <w:r>
        <w:rPr>
          <w:rFonts w:ascii="Courier New" w:cs="Courier New" w:eastAsia="Courier New" w:hAnsi="Courier New"/>
          <w:sz w:val="11"/>
          <w:szCs w:val="11"/>
          <w:color w:val="000088"/>
        </w:rPr>
        <w:t>ocean_proximity</w:t>
      </w:r>
      <w:r>
        <w:rPr>
          <w:rFonts w:ascii="Courier New" w:cs="Courier New" w:eastAsia="Courier New" w:hAnsi="Courier New"/>
          <w:sz w:val="11"/>
          <w:szCs w:val="11"/>
          <w:color w:val="000000"/>
        </w:rPr>
        <w:t>,</w:t>
      </w:r>
      <w:r>
        <w:rPr>
          <w:rFonts w:ascii="Courier New" w:cs="Courier New" w:eastAsia="Courier New" w:hAnsi="Courier New"/>
          <w:sz w:val="11"/>
          <w:szCs w:val="11"/>
          <w:color w:val="000088"/>
        </w:rPr>
        <w:t xml:space="preserve"> dimension</w:t>
      </w:r>
      <w:r>
        <w:rPr>
          <w:rFonts w:ascii="Courier New" w:cs="Courier New" w:eastAsia="Courier New" w:hAnsi="Courier New"/>
          <w:sz w:val="11"/>
          <w:szCs w:val="11"/>
          <w:color w:val="555555"/>
        </w:rPr>
        <w:t>=</w:t>
      </w:r>
      <w:r>
        <w:rPr>
          <w:rFonts w:ascii="Courier New" w:cs="Courier New" w:eastAsia="Courier New" w:hAnsi="Courier New"/>
          <w:sz w:val="11"/>
          <w:szCs w:val="11"/>
          <w:color w:val="FF6600"/>
        </w:rPr>
        <w:t>2</w:t>
      </w:r>
      <w:r>
        <w:rPr>
          <w:rFonts w:ascii="Courier New" w:cs="Courier New" w:eastAsia="Courier New" w:hAnsi="Courier New"/>
          <w:sz w:val="11"/>
          <w:szCs w:val="11"/>
          <w:color w:val="000000"/>
        </w:rPr>
        <w:t>)</w:t>
      </w:r>
    </w:p>
    <w:p>
      <w:pPr>
        <w:spacing w:after="0" w:line="302"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 xml:space="preserve">Each of the five </w:t>
      </w:r>
      <w:r>
        <w:rPr>
          <w:rFonts w:ascii="Courier New" w:cs="Courier New" w:eastAsia="Courier New" w:hAnsi="Courier New"/>
          <w:sz w:val="19"/>
          <w:szCs w:val="19"/>
          <w:color w:val="auto"/>
        </w:rPr>
        <w:t>ocean_proximity</w:t>
      </w:r>
      <w:r>
        <w:rPr>
          <w:rFonts w:ascii="Minion Pro" w:cs="Minion Pro" w:eastAsia="Minion Pro" w:hAnsi="Minion Pro"/>
          <w:sz w:val="21"/>
          <w:szCs w:val="21"/>
          <w:color w:val="auto"/>
        </w:rPr>
        <w:t xml:space="preserve"> categories will now be represented as a 2D vector. These vectors are stored in an </w:t>
      </w:r>
      <w:r>
        <w:rPr>
          <w:rFonts w:ascii="Minion Pro" w:cs="Minion Pro" w:eastAsia="Minion Pro" w:hAnsi="Minion Pro"/>
          <w:sz w:val="21"/>
          <w:szCs w:val="21"/>
          <w:i w:val="1"/>
          <w:iCs w:val="1"/>
          <w:color w:val="auto"/>
        </w:rPr>
        <w:t>embedding matrix</w:t>
      </w:r>
      <w:r>
        <w:rPr>
          <w:rFonts w:ascii="Minion Pro" w:cs="Minion Pro" w:eastAsia="Minion Pro" w:hAnsi="Minion Pro"/>
          <w:sz w:val="21"/>
          <w:szCs w:val="21"/>
          <w:color w:val="auto"/>
        </w:rPr>
        <w:t xml:space="preserve"> with one row per category, and one column per embedding dimension, so in this example it is a 5×2 matrix. When an embedding column is given a category index as input (say, 3, which corresponds to the category </w:t>
      </w:r>
      <w:r>
        <w:rPr>
          <w:rFonts w:ascii="Courier New" w:cs="Courier New" w:eastAsia="Courier New" w:hAnsi="Courier New"/>
          <w:sz w:val="19"/>
          <w:szCs w:val="19"/>
          <w:color w:val="auto"/>
        </w:rPr>
        <w:t>"NEAR BAY"</w:t>
      </w:r>
      <w:r>
        <w:rPr>
          <w:rFonts w:ascii="Minion Pro" w:cs="Minion Pro" w:eastAsia="Minion Pro" w:hAnsi="Minion Pro"/>
          <w:sz w:val="21"/>
          <w:szCs w:val="21"/>
          <w:color w:val="auto"/>
        </w:rPr>
        <w:t xml:space="preserve">), it just performs a lookup in the embedding matrix and returns the corresponding row (say, </w:t>
      </w:r>
      <w:r>
        <w:rPr>
          <w:rFonts w:ascii="Courier New" w:cs="Courier New" w:eastAsia="Courier New" w:hAnsi="Courier New"/>
          <w:sz w:val="19"/>
          <w:szCs w:val="19"/>
          <w:color w:val="auto"/>
        </w:rPr>
        <w:t>[0.331, 0.190]</w:t>
      </w:r>
      <w:r>
        <w:rPr>
          <w:rFonts w:ascii="Minion Pro" w:cs="Minion Pro" w:eastAsia="Minion Pro" w:hAnsi="Minion Pro"/>
          <w:sz w:val="21"/>
          <w:szCs w:val="21"/>
          <w:color w:val="auto"/>
        </w:rPr>
        <w:t xml:space="preserve"> ). Unfortunately, the embedding matrix can be quite large, especially when you have a large vocabulary: if this is the case, the model can only learn good representations for the categories for which it has sufficient training data. To reduce the size of the embedding matrix, you can of course try lowering the </w:t>
      </w:r>
      <w:r>
        <w:rPr>
          <w:rFonts w:ascii="Courier New" w:cs="Courier New" w:eastAsia="Courier New" w:hAnsi="Courier New"/>
          <w:sz w:val="19"/>
          <w:szCs w:val="19"/>
          <w:color w:val="auto"/>
        </w:rPr>
        <w:t>dimension</w:t>
      </w:r>
      <w:r>
        <w:rPr>
          <w:rFonts w:ascii="Minion Pro" w:cs="Minion Pro" w:eastAsia="Minion Pro" w:hAnsi="Minion Pro"/>
          <w:sz w:val="21"/>
          <w:szCs w:val="21"/>
          <w:color w:val="auto"/>
        </w:rPr>
        <w:t xml:space="preserve"> hyperparameter, but if you reduce this parameter too much, the representations may not be as good. Another option is to reduce the vocabulary size (e.g., if you are dealing with text, you can try dropping the rare words from the vocabulary, and replace them all with a token like </w:t>
      </w:r>
      <w:r>
        <w:rPr>
          <w:rFonts w:ascii="Courier New" w:cs="Courier New" w:eastAsia="Courier New" w:hAnsi="Courier New"/>
          <w:sz w:val="19"/>
          <w:szCs w:val="19"/>
          <w:color w:val="auto"/>
        </w:rPr>
        <w:t>"&lt;unknown&gt;"</w:t>
      </w:r>
      <w:r>
        <w:rPr>
          <w:rFonts w:ascii="Minion Pro" w:cs="Minion Pro" w:eastAsia="Minion Pro" w:hAnsi="Minion Pro"/>
          <w:sz w:val="21"/>
          <w:szCs w:val="21"/>
          <w:color w:val="auto"/>
        </w:rPr>
        <w:t xml:space="preserve"> or </w:t>
      </w:r>
      <w:r>
        <w:rPr>
          <w:rFonts w:ascii="Courier New" w:cs="Courier New" w:eastAsia="Courier New" w:hAnsi="Courier New"/>
          <w:sz w:val="19"/>
          <w:szCs w:val="19"/>
          <w:color w:val="auto"/>
        </w:rPr>
        <w:t>"&lt;UNK&gt;"</w:t>
      </w:r>
      <w:r>
        <w:rPr>
          <w:rFonts w:ascii="Minion Pro" w:cs="Minion Pro" w:eastAsia="Minion Pro" w:hAnsi="Minion Pro"/>
          <w:sz w:val="21"/>
          <w:szCs w:val="21"/>
          <w:color w:val="auto"/>
        </w:rPr>
        <w:t xml:space="preserve">). If you are using hash buckets, you can also try reducing the </w:t>
      </w:r>
      <w:r>
        <w:rPr>
          <w:rFonts w:ascii="Courier New" w:cs="Courier New" w:eastAsia="Courier New" w:hAnsi="Courier New"/>
          <w:sz w:val="19"/>
          <w:szCs w:val="19"/>
          <w:color w:val="auto"/>
        </w:rPr>
        <w:t>hash_bucket_size</w:t>
      </w:r>
      <w:r>
        <w:rPr>
          <w:rFonts w:ascii="Minion Pro" w:cs="Minion Pro" w:eastAsia="Minion Pro" w:hAnsi="Minion Pro"/>
          <w:sz w:val="21"/>
          <w:szCs w:val="21"/>
          <w:color w:val="auto"/>
        </w:rPr>
        <w:t xml:space="preserve"> (but not too much, or else you will get collisions).</w:t>
      </w:r>
    </w:p>
    <w:p>
      <w:pPr>
        <w:jc w:val="both"/>
        <w:spacing w:after="0" w:line="217" w:lineRule="auto"/>
        <w:rPr>
          <w:sz w:val="20"/>
          <w:szCs w:val="20"/>
          <w:color w:val="auto"/>
        </w:rPr>
        <w:sectPr>
          <w:pgSz w:w="10080" w:h="13230" w:orient="portrait"/>
          <w:cols w:equalWidth="0" w:num="1">
            <w:col w:w="7200"/>
          </w:cols>
          <w:pgMar w:left="1440" w:top="1440"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467995</wp:posOffset>
            </wp:positionV>
            <wp:extent cx="4572000" cy="317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tabs>
          <w:tab w:leader="none" w:pos="1140" w:val="left"/>
          <w:tab w:leader="none" w:pos="1360" w:val="left"/>
        </w:tabs>
        <w:rPr>
          <w:sz w:val="20"/>
          <w:szCs w:val="20"/>
          <w:color w:val="auto"/>
        </w:rPr>
      </w:pPr>
      <w:r>
        <w:rPr>
          <w:rFonts w:ascii="Myriad Pro" w:cs="Myriad Pro" w:eastAsia="Myriad Pro" w:hAnsi="Myriad Pro"/>
          <w:sz w:val="15"/>
          <w:szCs w:val="15"/>
          <w:b w:val="1"/>
          <w:bCs w:val="1"/>
          <w:color w:val="auto"/>
        </w:rPr>
        <w:t>The Features API</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425</w:t>
      </w:r>
    </w:p>
    <w:p>
      <w:pPr>
        <w:sectPr>
          <w:pgSz w:w="10080" w:h="13230" w:orient="portrait"/>
          <w:cols w:equalWidth="0" w:num="1">
            <w:col w:w="1600"/>
          </w:cols>
          <w:pgMar w:left="7040" w:top="1440" w:right="1440" w:bottom="535" w:gutter="0" w:footer="0" w:header="0"/>
          <w:type w:val="continuous"/>
        </w:sectPr>
      </w:pPr>
    </w:p>
    <w:bookmarkStart w:id="23" w:name="page24"/>
    <w:bookmarkEnd w:id="23"/>
    <w:p>
      <w:pPr>
        <w:jc w:val="both"/>
        <w:ind w:left="1300" w:right="720"/>
        <w:spacing w:after="0" w:line="208" w:lineRule="auto"/>
        <w:rPr>
          <w:sz w:val="20"/>
          <w:szCs w:val="20"/>
          <w:color w:val="auto"/>
        </w:rPr>
      </w:pPr>
      <w:r>
        <w:rPr>
          <w:rFonts w:ascii="Minion Pro" w:cs="Minion Pro" w:eastAsia="Minion Pro" w:hAnsi="Minion Pro"/>
          <w:sz w:val="19"/>
          <w:szCs w:val="19"/>
          <w:color w:val="auto"/>
        </w:rPr>
        <w:drawing>
          <wp:anchor simplePos="0" relativeHeight="251657728" behindDoc="1" locked="0" layoutInCell="0" allowOverlap="1">
            <wp:simplePos x="0" y="0"/>
            <wp:positionH relativeFrom="page">
              <wp:posOffset>1079500</wp:posOffset>
            </wp:positionH>
            <wp:positionV relativeFrom="page">
              <wp:posOffset>635000</wp:posOffset>
            </wp:positionV>
            <wp:extent cx="530225" cy="70866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clrChange>
                        <a:clrFrom>
                          <a:srgbClr val="FFFFFF"/>
                        </a:clrFrom>
                        <a:clrTo>
                          <a:srgbClr val="FFFFFF">
                            <a:alpha val="0"/>
                          </a:srgbClr>
                        </a:clrTo>
                      </a:clrChange>
                      <a:extLst>
                        <a:ext uri="{28A0092B-C50C-407E-A947-70E740481C1C}"/>
                      </a:extLst>
                    </a:blip>
                    <a:srcRect/>
                    <a:stretch>
                      <a:fillRect/>
                    </a:stretch>
                  </pic:blipFill>
                  <pic:spPr bwMode="auto">
                    <a:xfrm>
                      <a:off x="0" y="0"/>
                      <a:ext cx="530225" cy="708660"/>
                    </a:xfrm>
                    <a:prstGeom prst="rect">
                      <a:avLst/>
                    </a:prstGeom>
                    <a:noFill/>
                  </pic:spPr>
                </pic:pic>
              </a:graphicData>
            </a:graphic>
          </wp:anchor>
        </w:drawing>
        <w:t>If there are no pretrained embeddings that you can reuse for the task you are trying to tackle, and if you do not have enough train‐ ing data to learn them, then you can try to learn them on some auxiliary task for which it is easier to obtain plenty of training data. After that, you can reuse the trained embeddings for your main task.</w:t>
      </w:r>
    </w:p>
    <w:p>
      <w:pPr>
        <w:spacing w:after="0" w:line="226"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Using Feature Columns for Parsing</w:t>
      </w:r>
    </w:p>
    <w:p>
      <w:pPr>
        <w:spacing w:after="0" w:line="79"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Let’s suppose you have created feature columns for each of your input features, as well as for the target. What can you do with them? Well, for one you can pass them to the </w:t>
      </w:r>
      <w:r>
        <w:rPr>
          <w:rFonts w:ascii="Courier New" w:cs="Courier New" w:eastAsia="Courier New" w:hAnsi="Courier New"/>
          <w:sz w:val="19"/>
          <w:szCs w:val="19"/>
          <w:color w:val="auto"/>
        </w:rPr>
        <w:t xml:space="preserve">make_parse_example_spec() </w:t>
      </w:r>
      <w:r>
        <w:rPr>
          <w:rFonts w:ascii="Minion Pro" w:cs="Minion Pro" w:eastAsia="Minion Pro" w:hAnsi="Minion Pro"/>
          <w:sz w:val="21"/>
          <w:szCs w:val="21"/>
          <w:color w:val="auto"/>
        </w:rPr>
        <w:t>function to generate feature descriptions (so you don’t</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have to do it manually, as we did earlier):</w:t>
      </w:r>
    </w:p>
    <w:p>
      <w:pPr>
        <w:spacing w:after="0" w:line="146" w:lineRule="exact"/>
        <w:rPr>
          <w:sz w:val="20"/>
          <w:szCs w:val="20"/>
          <w:color w:val="auto"/>
        </w:rPr>
      </w:pPr>
    </w:p>
    <w:p>
      <w:pPr>
        <w:ind w:left="340" w:right="320"/>
        <w:spacing w:after="0" w:line="324" w:lineRule="auto"/>
        <w:rPr>
          <w:sz w:val="20"/>
          <w:szCs w:val="20"/>
          <w:color w:val="auto"/>
        </w:rPr>
      </w:pPr>
      <w:r>
        <w:rPr>
          <w:rFonts w:ascii="Courier New" w:cs="Courier New" w:eastAsia="Courier New" w:hAnsi="Courier New"/>
          <w:sz w:val="14"/>
          <w:szCs w:val="14"/>
          <w:color w:val="000088"/>
        </w:rPr>
        <w:t xml:space="preserve">columns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bucketized_age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median_house_value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i w:val="1"/>
          <w:iCs w:val="1"/>
          <w:color w:val="35586C"/>
        </w:rPr>
        <w:t># all features + target</w:t>
      </w:r>
      <w:r>
        <w:rPr>
          <w:rFonts w:ascii="Courier New" w:cs="Courier New" w:eastAsia="Courier New" w:hAnsi="Courier New"/>
          <w:sz w:val="14"/>
          <w:szCs w:val="14"/>
          <w:color w:val="000088"/>
        </w:rPr>
        <w:t xml:space="preserve"> feature_descriptions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feature_column</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make_parse_example_spec</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columns</w:t>
      </w:r>
      <w:r>
        <w:rPr>
          <w:rFonts w:ascii="Courier New" w:cs="Courier New" w:eastAsia="Courier New" w:hAnsi="Courier New"/>
          <w:sz w:val="14"/>
          <w:szCs w:val="14"/>
          <w:color w:val="000000"/>
        </w:rPr>
        <w:t>)</w:t>
      </w:r>
    </w:p>
    <w:p>
      <w:pPr>
        <w:spacing w:after="0" w:line="232"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116205</wp:posOffset>
            </wp:positionV>
            <wp:extent cx="530225" cy="70866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9">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00" w:right="720"/>
        <w:spacing w:after="0" w:line="239" w:lineRule="auto"/>
        <w:rPr>
          <w:sz w:val="20"/>
          <w:szCs w:val="20"/>
          <w:color w:val="auto"/>
        </w:rPr>
      </w:pPr>
      <w:r>
        <w:rPr>
          <w:rFonts w:ascii="Minion Pro" w:cs="Minion Pro" w:eastAsia="Minion Pro" w:hAnsi="Minion Pro"/>
          <w:sz w:val="18"/>
          <w:szCs w:val="18"/>
          <w:color w:val="auto"/>
        </w:rPr>
        <w:t xml:space="preserve">You don’t always have to create a separate feature column for each and every feature. For example, instead of having 2 numerical fea‐ ture columns, you could choose to have a single 2D column: just set </w:t>
      </w:r>
      <w:r>
        <w:rPr>
          <w:rFonts w:ascii="Courier New" w:cs="Courier New" w:eastAsia="Courier New" w:hAnsi="Courier New"/>
          <w:sz w:val="17"/>
          <w:szCs w:val="17"/>
          <w:color w:val="auto"/>
        </w:rPr>
        <w:t>shape=[2]</w:t>
      </w:r>
      <w:r>
        <w:rPr>
          <w:rFonts w:ascii="Minion Pro" w:cs="Minion Pro" w:eastAsia="Minion Pro" w:hAnsi="Minion Pro"/>
          <w:sz w:val="18"/>
          <w:szCs w:val="18"/>
          <w:color w:val="auto"/>
        </w:rPr>
        <w:t xml:space="preserve"> when calling </w:t>
      </w:r>
      <w:r>
        <w:rPr>
          <w:rFonts w:ascii="Courier New" w:cs="Courier New" w:eastAsia="Courier New" w:hAnsi="Courier New"/>
          <w:sz w:val="17"/>
          <w:szCs w:val="17"/>
          <w:color w:val="auto"/>
        </w:rPr>
        <w:t>numerical_column()</w:t>
      </w:r>
      <w:r>
        <w:rPr>
          <w:rFonts w:ascii="Minion Pro" w:cs="Minion Pro" w:eastAsia="Minion Pro" w:hAnsi="Minion Pro"/>
          <w:sz w:val="18"/>
          <w:szCs w:val="18"/>
          <w:color w:val="auto"/>
        </w:rPr>
        <w:t>.</w:t>
      </w:r>
    </w:p>
    <w:p>
      <w:pPr>
        <w:spacing w:after="0" w:line="349" w:lineRule="exact"/>
        <w:rPr>
          <w:sz w:val="20"/>
          <w:szCs w:val="20"/>
          <w:color w:val="auto"/>
        </w:rPr>
      </w:pPr>
    </w:p>
    <w:p>
      <w:pPr>
        <w:spacing w:after="0" w:line="224" w:lineRule="auto"/>
        <w:rPr>
          <w:sz w:val="20"/>
          <w:szCs w:val="20"/>
          <w:color w:val="auto"/>
        </w:rPr>
      </w:pPr>
      <w:r>
        <w:rPr>
          <w:rFonts w:ascii="Minion Pro" w:cs="Minion Pro" w:eastAsia="Minion Pro" w:hAnsi="Minion Pro"/>
          <w:sz w:val="21"/>
          <w:szCs w:val="21"/>
          <w:color w:val="auto"/>
        </w:rPr>
        <w:t>You can then create a function that parses serialized examples using these feature descriptions, and separates the target column from the input features:</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parse_examples</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serialized_examples</w:t>
      </w:r>
      <w:r>
        <w:rPr>
          <w:rFonts w:ascii="Courier New" w:cs="Courier New" w:eastAsia="Courier New" w:hAnsi="Courier New"/>
          <w:sz w:val="17"/>
          <w:szCs w:val="17"/>
          <w:color w:val="000000"/>
        </w:rPr>
        <w:t>):</w:t>
      </w:r>
    </w:p>
    <w:p>
      <w:pPr>
        <w:spacing w:after="0" w:line="36" w:lineRule="exact"/>
        <w:rPr>
          <w:sz w:val="20"/>
          <w:szCs w:val="20"/>
          <w:color w:val="auto"/>
        </w:rPr>
      </w:pPr>
    </w:p>
    <w:p>
      <w:pPr>
        <w:ind w:left="680" w:right="320"/>
        <w:spacing w:after="0" w:line="287" w:lineRule="auto"/>
        <w:rPr>
          <w:sz w:val="20"/>
          <w:szCs w:val="20"/>
          <w:color w:val="auto"/>
        </w:rPr>
      </w:pPr>
      <w:r>
        <w:rPr>
          <w:rFonts w:ascii="Courier New" w:cs="Courier New" w:eastAsia="Courier New" w:hAnsi="Courier New"/>
          <w:sz w:val="15"/>
          <w:szCs w:val="15"/>
          <w:color w:val="000088"/>
        </w:rPr>
        <w:t xml:space="preserve">examples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tf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io</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parse_example</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serialized_examples</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feature_descriptions</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targets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examples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pop</w:t>
      </w:r>
      <w:r>
        <w:rPr>
          <w:rFonts w:ascii="Courier New" w:cs="Courier New" w:eastAsia="Courier New" w:hAnsi="Courier New"/>
          <w:sz w:val="15"/>
          <w:szCs w:val="15"/>
          <w:color w:val="000000"/>
        </w:rPr>
        <w:t>(</w:t>
      </w:r>
      <w:r>
        <w:rPr>
          <w:rFonts w:ascii="Courier New" w:cs="Courier New" w:eastAsia="Courier New" w:hAnsi="Courier New"/>
          <w:sz w:val="15"/>
          <w:szCs w:val="15"/>
          <w:color w:val="CC3300"/>
        </w:rPr>
        <w:t>"median_house_value"</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i w:val="1"/>
          <w:iCs w:val="1"/>
          <w:color w:val="35586C"/>
        </w:rPr>
        <w:t># separate the targets</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b w:val="1"/>
          <w:bCs w:val="1"/>
          <w:color w:val="006699"/>
        </w:rPr>
        <w:t xml:space="preserve">return </w:t>
      </w:r>
      <w:r>
        <w:rPr>
          <w:rFonts w:ascii="Courier New" w:cs="Courier New" w:eastAsia="Courier New" w:hAnsi="Courier New"/>
          <w:sz w:val="15"/>
          <w:szCs w:val="15"/>
          <w:color w:val="000088"/>
        </w:rPr>
        <w:t>examples</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6699"/>
        </w:rPr>
        <w:t xml:space="preserve"> </w:t>
      </w:r>
      <w:r>
        <w:rPr>
          <w:rFonts w:ascii="Courier New" w:cs="Courier New" w:eastAsia="Courier New" w:hAnsi="Courier New"/>
          <w:sz w:val="15"/>
          <w:szCs w:val="15"/>
          <w:color w:val="000088"/>
        </w:rPr>
        <w:t>targets</w:t>
      </w:r>
    </w:p>
    <w:p>
      <w:pPr>
        <w:spacing w:after="0" w:line="83"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Next, you can create a </w:t>
      </w:r>
      <w:r>
        <w:rPr>
          <w:rFonts w:ascii="Courier New" w:cs="Courier New" w:eastAsia="Courier New" w:hAnsi="Courier New"/>
          <w:sz w:val="19"/>
          <w:szCs w:val="19"/>
          <w:color w:val="auto"/>
        </w:rPr>
        <w:t>TFRecordDataset</w:t>
      </w:r>
      <w:r>
        <w:rPr>
          <w:rFonts w:ascii="Minion Pro" w:cs="Minion Pro" w:eastAsia="Minion Pro" w:hAnsi="Minion Pro"/>
          <w:sz w:val="21"/>
          <w:szCs w:val="21"/>
          <w:color w:val="auto"/>
        </w:rPr>
        <w:t xml:space="preserve"> that will read batches of serialized examples (assuming the TFRecord file contains serialized </w:t>
      </w:r>
      <w:r>
        <w:rPr>
          <w:rFonts w:ascii="Courier New" w:cs="Courier New" w:eastAsia="Courier New" w:hAnsi="Courier New"/>
          <w:sz w:val="19"/>
          <w:szCs w:val="19"/>
          <w:color w:val="auto"/>
        </w:rPr>
        <w:t>Example</w:t>
      </w:r>
      <w:r>
        <w:rPr>
          <w:rFonts w:ascii="Minion Pro" w:cs="Minion Pro" w:eastAsia="Minion Pro" w:hAnsi="Minion Pro"/>
          <w:sz w:val="21"/>
          <w:szCs w:val="21"/>
          <w:color w:val="auto"/>
        </w:rPr>
        <w:t xml:space="preserve"> protobufs with the appropri‐ ate features):</w:t>
      </w:r>
    </w:p>
    <w:p>
      <w:pPr>
        <w:spacing w:after="0" w:line="12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batch_size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32</w:t>
      </w:r>
    </w:p>
    <w:p>
      <w:pPr>
        <w:spacing w:after="0" w:line="24" w:lineRule="exact"/>
        <w:rPr>
          <w:sz w:val="20"/>
          <w:szCs w:val="20"/>
          <w:color w:val="auto"/>
        </w:rPr>
      </w:pPr>
    </w:p>
    <w:p>
      <w:pPr>
        <w:ind w:left="340"/>
        <w:spacing w:after="0"/>
        <w:rPr>
          <w:sz w:val="20"/>
          <w:szCs w:val="20"/>
          <w:color w:val="auto"/>
        </w:rPr>
      </w:pPr>
      <w:r>
        <w:rPr>
          <w:rFonts w:ascii="Courier New" w:cs="Courier New" w:eastAsia="Courier New" w:hAnsi="Courier New"/>
          <w:sz w:val="16"/>
          <w:szCs w:val="16"/>
          <w:color w:val="000088"/>
        </w:rPr>
        <w:t xml:space="preserve">dataset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tf</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data</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TFRecordDataset</w:t>
      </w:r>
      <w:r>
        <w:rPr>
          <w:rFonts w:ascii="Courier New" w:cs="Courier New" w:eastAsia="Courier New" w:hAnsi="Courier New"/>
          <w:sz w:val="16"/>
          <w:szCs w:val="16"/>
          <w:color w:val="000000"/>
        </w:rPr>
        <w:t>([</w:t>
      </w:r>
      <w:r>
        <w:rPr>
          <w:rFonts w:ascii="Courier New" w:cs="Courier New" w:eastAsia="Courier New" w:hAnsi="Courier New"/>
          <w:sz w:val="16"/>
          <w:szCs w:val="16"/>
          <w:color w:val="CC3300"/>
        </w:rPr>
        <w:t>"my_data_with_features.tfrecords"</w:t>
      </w:r>
      <w:r>
        <w:rPr>
          <w:rFonts w:ascii="Courier New" w:cs="Courier New" w:eastAsia="Courier New" w:hAnsi="Courier New"/>
          <w:sz w:val="16"/>
          <w:szCs w:val="16"/>
          <w:color w:val="000000"/>
        </w:rPr>
        <w:t>])</w:t>
      </w:r>
    </w:p>
    <w:p>
      <w:pPr>
        <w:spacing w:after="0" w:line="35" w:lineRule="exact"/>
        <w:rPr>
          <w:sz w:val="20"/>
          <w:szCs w:val="20"/>
          <w:color w:val="auto"/>
        </w:rPr>
      </w:pPr>
    </w:p>
    <w:p>
      <w:pPr>
        <w:ind w:left="340"/>
        <w:spacing w:after="0"/>
        <w:rPr>
          <w:sz w:val="20"/>
          <w:szCs w:val="20"/>
          <w:color w:val="auto"/>
        </w:rPr>
      </w:pPr>
      <w:r>
        <w:rPr>
          <w:rFonts w:ascii="Courier New" w:cs="Courier New" w:eastAsia="Courier New" w:hAnsi="Courier New"/>
          <w:sz w:val="14"/>
          <w:szCs w:val="14"/>
          <w:color w:val="000088"/>
        </w:rPr>
        <w:t xml:space="preserve">dataset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dataset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repeat</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shuffle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10000</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batch</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batch_size</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map</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parse_examples</w:t>
      </w:r>
      <w:r>
        <w:rPr>
          <w:rFonts w:ascii="Courier New" w:cs="Courier New" w:eastAsia="Courier New" w:hAnsi="Courier New"/>
          <w:sz w:val="14"/>
          <w:szCs w:val="14"/>
          <w:color w:val="000000"/>
        </w:rPr>
        <w:t>)</w:t>
      </w:r>
    </w:p>
    <w:p>
      <w:pPr>
        <w:spacing w:after="0" w:line="182"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Using Feature Columns in Your Models</w:t>
      </w:r>
    </w:p>
    <w:p>
      <w:pPr>
        <w:spacing w:after="0" w:line="79"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Feature columns can also be used directly in your model, to convert all your input features into a single dense vector which the neural network can then process. For this, all you need to do is add a </w:t>
      </w:r>
      <w:r>
        <w:rPr>
          <w:rFonts w:ascii="Courier New" w:cs="Courier New" w:eastAsia="Courier New" w:hAnsi="Courier New"/>
          <w:sz w:val="19"/>
          <w:szCs w:val="19"/>
          <w:color w:val="auto"/>
        </w:rPr>
        <w:t>keras.layers.DenseFeatures</w:t>
      </w:r>
      <w:r>
        <w:rPr>
          <w:rFonts w:ascii="Minion Pro" w:cs="Minion Pro" w:eastAsia="Minion Pro" w:hAnsi="Minion Pro"/>
          <w:sz w:val="21"/>
          <w:szCs w:val="21"/>
          <w:color w:val="auto"/>
        </w:rPr>
        <w:t xml:space="preserve"> layer as the first layer in your model, passing it the list of feature columns (excluding the target column):</w:t>
      </w:r>
    </w:p>
    <w:p>
      <w:pPr>
        <w:spacing w:after="0" w:line="146" w:lineRule="exact"/>
        <w:rPr>
          <w:sz w:val="20"/>
          <w:szCs w:val="20"/>
          <w:color w:val="auto"/>
        </w:rPr>
      </w:pPr>
    </w:p>
    <w:p>
      <w:pPr>
        <w:ind w:left="340" w:right="3720"/>
        <w:spacing w:after="0" w:line="308" w:lineRule="auto"/>
        <w:rPr>
          <w:sz w:val="20"/>
          <w:szCs w:val="20"/>
          <w:color w:val="auto"/>
        </w:rPr>
      </w:pPr>
      <w:r>
        <w:rPr>
          <w:rFonts w:ascii="Courier New" w:cs="Courier New" w:eastAsia="Courier New" w:hAnsi="Courier New"/>
          <w:sz w:val="14"/>
          <w:szCs w:val="14"/>
          <w:color w:val="000088"/>
        </w:rPr>
        <w:t xml:space="preserve">columns_without_target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columns</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models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Sequential</w:t>
      </w:r>
      <w:r>
        <w:rPr>
          <w:rFonts w:ascii="Courier New" w:cs="Courier New" w:eastAsia="Courier New" w:hAnsi="Courier New"/>
          <w:sz w:val="14"/>
          <w:szCs w:val="14"/>
          <w:color w:val="000000"/>
        </w:rPr>
        <w:t>([</w:t>
      </w:r>
    </w:p>
    <w:p>
      <w:pPr>
        <w:ind w:left="680"/>
        <w:spacing w:after="0" w:line="225" w:lineRule="auto"/>
        <w:rPr>
          <w:sz w:val="20"/>
          <w:szCs w:val="20"/>
          <w:color w:val="auto"/>
        </w:rPr>
      </w:pPr>
      <w:r>
        <w:rPr>
          <w:rFonts w:ascii="Courier New" w:cs="Courier New" w:eastAsia="Courier New" w:hAnsi="Courier New"/>
          <w:sz w:val="16"/>
          <w:szCs w:val="16"/>
          <w:color w:val="000088"/>
        </w:rPr>
        <w:t>keras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layers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DenseFeatures</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feature_columns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columns_without_target</w:t>
      </w:r>
      <w:r>
        <w:rPr>
          <w:rFonts w:ascii="Courier New" w:cs="Courier New" w:eastAsia="Courier New" w:hAnsi="Courier New"/>
          <w:sz w:val="16"/>
          <w:szCs w:val="16"/>
          <w:color w:val="000000"/>
        </w:rPr>
        <w:t>),</w:t>
      </w:r>
    </w:p>
    <w:p>
      <w:pPr>
        <w:ind w:left="680"/>
        <w:spacing w:after="0" w:line="225" w:lineRule="auto"/>
        <w:rPr>
          <w:sz w:val="20"/>
          <w:szCs w:val="20"/>
          <w:color w:val="auto"/>
        </w:rPr>
        <w:sectPr>
          <w:pgSz w:w="10080" w:h="13230" w:orient="portrait"/>
          <w:cols w:equalWidth="0" w:num="1">
            <w:col w:w="7200"/>
          </w:cols>
          <w:pgMar w:left="1440" w:top="1048"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219075</wp:posOffset>
            </wp:positionV>
            <wp:extent cx="4572000" cy="317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394"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426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1048" w:right="4400" w:bottom="535" w:gutter="0" w:footer="0" w:header="0"/>
          <w:type w:val="continuous"/>
        </w:sectPr>
      </w:pPr>
    </w:p>
    <w:bookmarkStart w:id="24" w:name="page25"/>
    <w:bookmarkEnd w:id="24"/>
    <w:p>
      <w:pPr>
        <w:ind w:left="680"/>
        <w:spacing w:after="0" w:line="239" w:lineRule="auto"/>
        <w:rPr>
          <w:sz w:val="20"/>
          <w:szCs w:val="20"/>
          <w:color w:val="auto"/>
        </w:rPr>
      </w:pP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Dense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w:t>
      </w:r>
    </w:p>
    <w:p>
      <w:pPr>
        <w:spacing w:after="0" w:line="36" w:lineRule="exact"/>
        <w:rPr>
          <w:sz w:val="20"/>
          <w:szCs w:val="20"/>
          <w:color w:val="auto"/>
        </w:rPr>
      </w:pPr>
    </w:p>
    <w:p>
      <w:pPr>
        <w:ind w:left="340" w:right="1420"/>
        <w:spacing w:after="0" w:line="308" w:lineRule="auto"/>
        <w:rPr>
          <w:sz w:val="20"/>
          <w:szCs w:val="20"/>
          <w:color w:val="auto"/>
        </w:rPr>
      </w:pPr>
      <w:r>
        <w:rPr>
          <w:rFonts w:ascii="Courier New" w:cs="Courier New" w:eastAsia="Courier New" w:hAnsi="Courier New"/>
          <w:sz w:val="14"/>
          <w:szCs w:val="14"/>
          <w:color w:val="000088"/>
        </w:rPr>
        <w:t>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compile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loss</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"mse"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optimizer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"sgd"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metrics</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"accuracy"</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steps_per_epoch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len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X_train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batch_size</w:t>
      </w:r>
    </w:p>
    <w:p>
      <w:pPr>
        <w:ind w:left="340"/>
        <w:spacing w:after="0" w:line="225" w:lineRule="auto"/>
        <w:rPr>
          <w:sz w:val="20"/>
          <w:szCs w:val="20"/>
          <w:color w:val="auto"/>
        </w:rPr>
      </w:pPr>
      <w:r>
        <w:rPr>
          <w:rFonts w:ascii="Courier New" w:cs="Courier New" w:eastAsia="Courier New" w:hAnsi="Courier New"/>
          <w:sz w:val="16"/>
          <w:szCs w:val="16"/>
          <w:color w:val="000088"/>
        </w:rPr>
        <w:t xml:space="preserve">history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model</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fit</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dataset</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steps_per_epoch</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steps_per_epoch</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epochs</w:t>
      </w:r>
      <w:r>
        <w:rPr>
          <w:rFonts w:ascii="Courier New" w:cs="Courier New" w:eastAsia="Courier New" w:hAnsi="Courier New"/>
          <w:sz w:val="16"/>
          <w:szCs w:val="16"/>
          <w:color w:val="555555"/>
        </w:rPr>
        <w:t>=</w:t>
      </w:r>
      <w:r>
        <w:rPr>
          <w:rFonts w:ascii="Courier New" w:cs="Courier New" w:eastAsia="Courier New" w:hAnsi="Courier New"/>
          <w:sz w:val="16"/>
          <w:szCs w:val="16"/>
          <w:color w:val="FF6600"/>
        </w:rPr>
        <w:t>5</w:t>
      </w:r>
      <w:r>
        <w:rPr>
          <w:rFonts w:ascii="Courier New" w:cs="Courier New" w:eastAsia="Courier New" w:hAnsi="Courier New"/>
          <w:sz w:val="16"/>
          <w:szCs w:val="16"/>
          <w:color w:val="000000"/>
        </w:rPr>
        <w:t>)</w:t>
      </w:r>
    </w:p>
    <w:p>
      <w:pPr>
        <w:spacing w:after="0" w:line="116" w:lineRule="exact"/>
        <w:rPr>
          <w:sz w:val="20"/>
          <w:szCs w:val="20"/>
          <w:color w:val="auto"/>
        </w:rPr>
      </w:pPr>
    </w:p>
    <w:p>
      <w:pPr>
        <w:jc w:val="both"/>
        <w:spacing w:after="0" w:line="235" w:lineRule="auto"/>
        <w:rPr>
          <w:sz w:val="20"/>
          <w:szCs w:val="20"/>
          <w:color w:val="auto"/>
        </w:rPr>
      </w:pPr>
      <w:r>
        <w:rPr>
          <w:rFonts w:ascii="Minion Pro" w:cs="Minion Pro" w:eastAsia="Minion Pro" w:hAnsi="Minion Pro"/>
          <w:sz w:val="20"/>
          <w:szCs w:val="20"/>
          <w:color w:val="auto"/>
        </w:rPr>
        <w:t xml:space="preserve">The </w:t>
      </w:r>
      <w:r>
        <w:rPr>
          <w:rFonts w:ascii="Courier New" w:cs="Courier New" w:eastAsia="Courier New" w:hAnsi="Courier New"/>
          <w:sz w:val="18"/>
          <w:szCs w:val="18"/>
          <w:color w:val="auto"/>
        </w:rPr>
        <w:t>DenseFeatures</w:t>
      </w:r>
      <w:r>
        <w:rPr>
          <w:rFonts w:ascii="Minion Pro" w:cs="Minion Pro" w:eastAsia="Minion Pro" w:hAnsi="Minion Pro"/>
          <w:sz w:val="20"/>
          <w:szCs w:val="20"/>
          <w:color w:val="auto"/>
        </w:rPr>
        <w:t xml:space="preserve"> layer will take care of converting every input feature to a dense representation, and it will also apply any extra transformation we specified, such as scaling the </w:t>
      </w:r>
      <w:r>
        <w:rPr>
          <w:rFonts w:ascii="Courier New" w:cs="Courier New" w:eastAsia="Courier New" w:hAnsi="Courier New"/>
          <w:sz w:val="18"/>
          <w:szCs w:val="18"/>
          <w:color w:val="auto"/>
        </w:rPr>
        <w:t>housing_median_age</w:t>
      </w:r>
      <w:r>
        <w:rPr>
          <w:rFonts w:ascii="Minion Pro" w:cs="Minion Pro" w:eastAsia="Minion Pro" w:hAnsi="Minion Pro"/>
          <w:sz w:val="20"/>
          <w:szCs w:val="20"/>
          <w:color w:val="auto"/>
        </w:rPr>
        <w:t xml:space="preserve"> using the </w:t>
      </w:r>
      <w:r>
        <w:rPr>
          <w:rFonts w:ascii="Courier New" w:cs="Courier New" w:eastAsia="Courier New" w:hAnsi="Courier New"/>
          <w:sz w:val="18"/>
          <w:szCs w:val="18"/>
          <w:color w:val="auto"/>
        </w:rPr>
        <w:t>normalizer_fn</w:t>
      </w:r>
      <w:r>
        <w:rPr>
          <w:rFonts w:ascii="Minion Pro" w:cs="Minion Pro" w:eastAsia="Minion Pro" w:hAnsi="Minion Pro"/>
          <w:sz w:val="20"/>
          <w:szCs w:val="20"/>
          <w:color w:val="auto"/>
        </w:rPr>
        <w:t xml:space="preserve"> function we provided. You can take a closer look at what the </w:t>
      </w:r>
      <w:r>
        <w:rPr>
          <w:rFonts w:ascii="Courier New" w:cs="Courier New" w:eastAsia="Courier New" w:hAnsi="Courier New"/>
          <w:sz w:val="18"/>
          <w:szCs w:val="18"/>
          <w:color w:val="auto"/>
        </w:rPr>
        <w:t>DenseFeatures</w:t>
      </w:r>
      <w:r>
        <w:rPr>
          <w:rFonts w:ascii="Minion Pro" w:cs="Minion Pro" w:eastAsia="Minion Pro" w:hAnsi="Minion Pro"/>
          <w:sz w:val="20"/>
          <w:szCs w:val="20"/>
          <w:color w:val="auto"/>
        </w:rPr>
        <w:t xml:space="preserve"> layer does by calling it directly:</w:t>
      </w:r>
    </w:p>
    <w:p>
      <w:pPr>
        <w:spacing w:after="0" w:line="122" w:lineRule="exact"/>
        <w:rPr>
          <w:sz w:val="20"/>
          <w:szCs w:val="20"/>
          <w:color w:val="auto"/>
        </w:rPr>
      </w:pPr>
    </w:p>
    <w:p>
      <w:pPr>
        <w:jc w:val="both"/>
        <w:ind w:left="680" w:hanging="340"/>
        <w:spacing w:after="0" w:line="239" w:lineRule="auto"/>
        <w:tabs>
          <w:tab w:leader="none" w:pos="680" w:val="left"/>
        </w:tabs>
        <w:numPr>
          <w:ilvl w:val="0"/>
          <w:numId w:val="16"/>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some_columns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ocean_proximity_embed</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bucketized_income</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16"/>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dense_features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DenseFeatures</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some_columns</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16"/>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dense_features</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tabs>
          <w:tab w:leader="none" w:pos="1000" w:val="left"/>
        </w:tabs>
        <w:rPr>
          <w:sz w:val="20"/>
          <w:szCs w:val="20"/>
          <w:color w:val="auto"/>
        </w:rPr>
      </w:pPr>
      <w:r>
        <w:rPr>
          <w:rFonts w:ascii="Courier New" w:cs="Courier New" w:eastAsia="Courier New" w:hAnsi="Courier New"/>
          <w:sz w:val="17"/>
          <w:szCs w:val="17"/>
          <w:b w:val="1"/>
          <w:bCs w:val="1"/>
          <w:color w:val="000099"/>
        </w:rPr>
        <w:t>...</w:t>
      </w:r>
      <w:r>
        <w:rPr>
          <w:sz w:val="20"/>
          <w:szCs w:val="20"/>
          <w:color w:val="auto"/>
        </w:rPr>
        <w:tab/>
      </w:r>
      <w:r>
        <w:rPr>
          <w:rFonts w:ascii="Courier New" w:cs="Courier New" w:eastAsia="Courier New" w:hAnsi="Courier New"/>
          <w:sz w:val="17"/>
          <w:szCs w:val="17"/>
          <w:color w:val="CC3300"/>
        </w:rPr>
        <w:t>"ocean_proximity"</w:t>
      </w:r>
      <w:r>
        <w:rPr>
          <w:rFonts w:ascii="Courier New" w:cs="Courier New" w:eastAsia="Courier New" w:hAnsi="Courier New"/>
          <w:sz w:val="17"/>
          <w:szCs w:val="17"/>
          <w:color w:val="000000"/>
        </w:rPr>
        <w:t>: [[</w:t>
      </w:r>
      <w:r>
        <w:rPr>
          <w:rFonts w:ascii="Courier New" w:cs="Courier New" w:eastAsia="Courier New" w:hAnsi="Courier New"/>
          <w:sz w:val="17"/>
          <w:szCs w:val="17"/>
          <w:color w:val="CC3300"/>
        </w:rPr>
        <w:t>"NEAR OCEAN"</w:t>
      </w:r>
      <w:r>
        <w:rPr>
          <w:rFonts w:ascii="Courier New" w:cs="Courier New" w:eastAsia="Courier New" w:hAnsi="Courier New"/>
          <w:sz w:val="17"/>
          <w:szCs w:val="17"/>
          <w:color w:val="000000"/>
        </w:rPr>
        <w:t>], [</w:t>
      </w:r>
      <w:r>
        <w:rPr>
          <w:rFonts w:ascii="Courier New" w:cs="Courier New" w:eastAsia="Courier New" w:hAnsi="Courier New"/>
          <w:sz w:val="17"/>
          <w:szCs w:val="17"/>
          <w:color w:val="CC3300"/>
        </w:rPr>
        <w:t>"INLAND"</w:t>
      </w:r>
      <w:r>
        <w:rPr>
          <w:rFonts w:ascii="Courier New" w:cs="Courier New" w:eastAsia="Courier New" w:hAnsi="Courier New"/>
          <w:sz w:val="17"/>
          <w:szCs w:val="17"/>
          <w:color w:val="000000"/>
        </w:rPr>
        <w:t>], [</w:t>
      </w:r>
      <w:r>
        <w:rPr>
          <w:rFonts w:ascii="Courier New" w:cs="Courier New" w:eastAsia="Courier New" w:hAnsi="Courier New"/>
          <w:sz w:val="17"/>
          <w:szCs w:val="17"/>
          <w:color w:val="CC3300"/>
        </w:rPr>
        <w:t>"INLAND"</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tabs>
          <w:tab w:leader="none" w:pos="1000" w:val="left"/>
        </w:tabs>
        <w:rPr>
          <w:sz w:val="20"/>
          <w:szCs w:val="20"/>
          <w:color w:val="auto"/>
        </w:rPr>
      </w:pPr>
      <w:r>
        <w:rPr>
          <w:rFonts w:ascii="Courier New" w:cs="Courier New" w:eastAsia="Courier New" w:hAnsi="Courier New"/>
          <w:sz w:val="17"/>
          <w:szCs w:val="17"/>
          <w:b w:val="1"/>
          <w:bCs w:val="1"/>
          <w:color w:val="000099"/>
        </w:rPr>
        <w:t>...</w:t>
      </w:r>
      <w:r>
        <w:rPr>
          <w:sz w:val="20"/>
          <w:szCs w:val="20"/>
          <w:color w:val="auto"/>
        </w:rPr>
        <w:tab/>
      </w:r>
      <w:r>
        <w:rPr>
          <w:rFonts w:ascii="Courier New" w:cs="Courier New" w:eastAsia="Courier New" w:hAnsi="Courier New"/>
          <w:sz w:val="17"/>
          <w:szCs w:val="17"/>
          <w:color w:val="CC3300"/>
        </w:rPr>
        <w:t>"median_income"</w:t>
      </w:r>
      <w:r>
        <w:rPr>
          <w:rFonts w:ascii="Courier New" w:cs="Courier New" w:eastAsia="Courier New" w:hAnsi="Courier New"/>
          <w:sz w:val="17"/>
          <w:szCs w:val="17"/>
          <w:color w:val="000000"/>
        </w:rPr>
        <w:t>: [[</w:t>
      </w:r>
      <w:r>
        <w:rPr>
          <w:rFonts w:ascii="Courier New" w:cs="Courier New" w:eastAsia="Courier New" w:hAnsi="Courier New"/>
          <w:sz w:val="17"/>
          <w:szCs w:val="17"/>
          <w:color w:val="FF6600"/>
        </w:rPr>
        <w:t>3.</w:t>
      </w:r>
      <w:r>
        <w:rPr>
          <w:rFonts w:ascii="Courier New" w:cs="Courier New" w:eastAsia="Courier New" w:hAnsi="Courier New"/>
          <w:sz w:val="17"/>
          <w:szCs w:val="17"/>
          <w:color w:val="000000"/>
        </w:rPr>
        <w:t>], [</w:t>
      </w:r>
      <w:r>
        <w:rPr>
          <w:rFonts w:ascii="Courier New" w:cs="Courier New" w:eastAsia="Courier New" w:hAnsi="Courier New"/>
          <w:sz w:val="17"/>
          <w:szCs w:val="17"/>
          <w:color w:val="FF6600"/>
        </w:rPr>
        <w:t>7.2</w:t>
      </w:r>
      <w:r>
        <w:rPr>
          <w:rFonts w:ascii="Courier New" w:cs="Courier New" w:eastAsia="Courier New" w:hAnsi="Courier New"/>
          <w:sz w:val="17"/>
          <w:szCs w:val="17"/>
          <w:color w:val="000000"/>
        </w:rPr>
        <w:t>], [</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w:t>
      </w:r>
    </w:p>
    <w:p>
      <w:pPr>
        <w:spacing w:after="0" w:line="36" w:lineRule="exact"/>
        <w:rPr>
          <w:sz w:val="20"/>
          <w:szCs w:val="20"/>
          <w:color w:val="auto"/>
        </w:rPr>
      </w:pPr>
    </w:p>
    <w:p>
      <w:pPr>
        <w:jc w:val="right"/>
        <w:ind w:left="340" w:right="1840"/>
        <w:spacing w:after="0" w:line="308" w:lineRule="auto"/>
        <w:rPr>
          <w:sz w:val="20"/>
          <w:szCs w:val="20"/>
          <w:color w:val="auto"/>
        </w:rPr>
      </w:pPr>
      <w:r>
        <w:rPr>
          <w:rFonts w:ascii="Courier New" w:cs="Courier New" w:eastAsia="Courier New" w:hAnsi="Courier New"/>
          <w:sz w:val="14"/>
          <w:szCs w:val="14"/>
          <w:color w:val="auto"/>
        </w:rPr>
        <w:t>&lt;tf.Tensor: id=559790, shape=(3, 7), dtype=float32, numpy= array([[ 0. , 0. , 1. , 0. , 0. ,-0.36277947 , 0.30109018], [ 0. , 0. , 0. , 0. , 1. , 0.22548223 , 0.33142096],</w:t>
      </w:r>
    </w:p>
    <w:p>
      <w:pPr>
        <w:spacing w:after="0" w:line="1"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5"/>
          <w:szCs w:val="15"/>
          <w:color w:val="auto"/>
        </w:rPr>
        <w:t>[ 1. , 0. , 0. , 0. , 0. , 0.22548223 , 0.33142096]], dtype=float32)&gt;</w:t>
      </w:r>
    </w:p>
    <w:p>
      <w:pPr>
        <w:spacing w:after="0" w:line="116" w:lineRule="exact"/>
        <w:rPr>
          <w:sz w:val="20"/>
          <w:szCs w:val="20"/>
          <w:color w:val="auto"/>
        </w:rPr>
      </w:pPr>
    </w:p>
    <w:p>
      <w:pPr>
        <w:jc w:val="both"/>
        <w:spacing w:after="0"/>
        <w:rPr>
          <w:sz w:val="20"/>
          <w:szCs w:val="20"/>
          <w:color w:val="auto"/>
        </w:rPr>
      </w:pPr>
      <w:r>
        <w:rPr>
          <w:rFonts w:ascii="Minion Pro" w:cs="Minion Pro" w:eastAsia="Minion Pro" w:hAnsi="Minion Pro"/>
          <w:sz w:val="20"/>
          <w:szCs w:val="20"/>
          <w:color w:val="auto"/>
        </w:rPr>
        <w:t xml:space="preserve">In this example, we create a </w:t>
      </w:r>
      <w:r>
        <w:rPr>
          <w:rFonts w:ascii="Courier New" w:cs="Courier New" w:eastAsia="Courier New" w:hAnsi="Courier New"/>
          <w:sz w:val="18"/>
          <w:szCs w:val="18"/>
          <w:color w:val="auto"/>
        </w:rPr>
        <w:t>DenseFeatures</w:t>
      </w:r>
      <w:r>
        <w:rPr>
          <w:rFonts w:ascii="Minion Pro" w:cs="Minion Pro" w:eastAsia="Minion Pro" w:hAnsi="Minion Pro"/>
          <w:sz w:val="20"/>
          <w:szCs w:val="20"/>
          <w:color w:val="auto"/>
        </w:rPr>
        <w:t xml:space="preserve"> layer with just two columns, and we call it with some data, in the form of a dictionary of features. In this case, since the </w:t>
      </w:r>
      <w:r>
        <w:rPr>
          <w:rFonts w:ascii="Courier New" w:cs="Courier New" w:eastAsia="Courier New" w:hAnsi="Courier New"/>
          <w:sz w:val="18"/>
          <w:szCs w:val="18"/>
          <w:color w:val="auto"/>
        </w:rPr>
        <w:t>bucke</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 xml:space="preserve">tized_income </w:t>
      </w:r>
      <w:r>
        <w:rPr>
          <w:rFonts w:ascii="Minion Pro" w:cs="Minion Pro" w:eastAsia="Minion Pro" w:hAnsi="Minion Pro"/>
          <w:sz w:val="20"/>
          <w:szCs w:val="20"/>
          <w:color w:val="auto"/>
        </w:rPr>
        <w:t>column relies on the</w:t>
      </w:r>
      <w:r>
        <w:rPr>
          <w:rFonts w:ascii="Courier New" w:cs="Courier New" w:eastAsia="Courier New" w:hAnsi="Courier New"/>
          <w:sz w:val="18"/>
          <w:szCs w:val="18"/>
          <w:color w:val="auto"/>
        </w:rPr>
        <w:t xml:space="preserve"> median_income </w:t>
      </w:r>
      <w:r>
        <w:rPr>
          <w:rFonts w:ascii="Minion Pro" w:cs="Minion Pro" w:eastAsia="Minion Pro" w:hAnsi="Minion Pro"/>
          <w:sz w:val="20"/>
          <w:szCs w:val="20"/>
          <w:color w:val="auto"/>
        </w:rPr>
        <w:t>column, the dictionary must</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include the </w:t>
      </w:r>
      <w:r>
        <w:rPr>
          <w:rFonts w:ascii="Courier New" w:cs="Courier New" w:eastAsia="Courier New" w:hAnsi="Courier New"/>
          <w:sz w:val="18"/>
          <w:szCs w:val="18"/>
          <w:color w:val="auto"/>
        </w:rPr>
        <w:t>"median_income"</w:t>
      </w:r>
      <w:r>
        <w:rPr>
          <w:rFonts w:ascii="Minion Pro" w:cs="Minion Pro" w:eastAsia="Minion Pro" w:hAnsi="Minion Pro"/>
          <w:sz w:val="20"/>
          <w:szCs w:val="20"/>
          <w:color w:val="auto"/>
        </w:rPr>
        <w:t xml:space="preserve"> key, and similarly since the </w:t>
      </w:r>
      <w:r>
        <w:rPr>
          <w:rFonts w:ascii="Courier New" w:cs="Courier New" w:eastAsia="Courier New" w:hAnsi="Courier New"/>
          <w:sz w:val="18"/>
          <w:szCs w:val="18"/>
          <w:color w:val="auto"/>
        </w:rPr>
        <w:t>ocean_proximity_embed</w:t>
      </w:r>
      <w:r>
        <w:rPr>
          <w:rFonts w:ascii="Minion Pro" w:cs="Minion Pro" w:eastAsia="Minion Pro" w:hAnsi="Minion Pro"/>
          <w:sz w:val="20"/>
          <w:szCs w:val="20"/>
          <w:color w:val="auto"/>
        </w:rPr>
        <w:t xml:space="preserve"> column is based on the </w:t>
      </w:r>
      <w:r>
        <w:rPr>
          <w:rFonts w:ascii="Courier New" w:cs="Courier New" w:eastAsia="Courier New" w:hAnsi="Courier New"/>
          <w:sz w:val="18"/>
          <w:szCs w:val="18"/>
          <w:color w:val="auto"/>
        </w:rPr>
        <w:t>ocean_proximity</w:t>
      </w:r>
      <w:r>
        <w:rPr>
          <w:rFonts w:ascii="Minion Pro" w:cs="Minion Pro" w:eastAsia="Minion Pro" w:hAnsi="Minion Pro"/>
          <w:sz w:val="20"/>
          <w:szCs w:val="20"/>
          <w:color w:val="auto"/>
        </w:rPr>
        <w:t xml:space="preserve"> column, the dictionary must include the </w:t>
      </w:r>
      <w:r>
        <w:rPr>
          <w:rFonts w:ascii="Courier New" w:cs="Courier New" w:eastAsia="Courier New" w:hAnsi="Courier New"/>
          <w:sz w:val="18"/>
          <w:szCs w:val="18"/>
          <w:color w:val="auto"/>
        </w:rPr>
        <w:t xml:space="preserve">"ocean_proximity" </w:t>
      </w:r>
      <w:r>
        <w:rPr>
          <w:rFonts w:ascii="Minion Pro" w:cs="Minion Pro" w:eastAsia="Minion Pro" w:hAnsi="Minion Pro"/>
          <w:sz w:val="20"/>
          <w:szCs w:val="20"/>
          <w:color w:val="auto"/>
        </w:rPr>
        <w:t>key. Columns are handled in alphabetical order, so first we look</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at the bucketized income column (its name is the same as the </w:t>
      </w:r>
      <w:r>
        <w:rPr>
          <w:rFonts w:ascii="Courier New" w:cs="Courier New" w:eastAsia="Courier New" w:hAnsi="Courier New"/>
          <w:sz w:val="18"/>
          <w:szCs w:val="18"/>
          <w:color w:val="auto"/>
        </w:rPr>
        <w:t>median_income</w:t>
      </w:r>
      <w:r>
        <w:rPr>
          <w:rFonts w:ascii="Minion Pro" w:cs="Minion Pro" w:eastAsia="Minion Pro" w:hAnsi="Minion Pro"/>
          <w:sz w:val="20"/>
          <w:szCs w:val="20"/>
          <w:color w:val="auto"/>
        </w:rPr>
        <w:t xml:space="preserve"> column name, plus </w:t>
      </w:r>
      <w:r>
        <w:rPr>
          <w:rFonts w:ascii="Courier New" w:cs="Courier New" w:eastAsia="Courier New" w:hAnsi="Courier New"/>
          <w:sz w:val="18"/>
          <w:szCs w:val="18"/>
          <w:color w:val="auto"/>
        </w:rPr>
        <w:t>"_bucketized"</w:t>
      </w:r>
      <w:r>
        <w:rPr>
          <w:rFonts w:ascii="Minion Pro" w:cs="Minion Pro" w:eastAsia="Minion Pro" w:hAnsi="Minion Pro"/>
          <w:sz w:val="20"/>
          <w:szCs w:val="20"/>
          <w:color w:val="auto"/>
        </w:rPr>
        <w:t xml:space="preserve">). The incomes 3, 7.2 and 1 get mapped respectively to cat‐ egory 2 (for incomes between 1.5 and 3), category 0 (for incomes below 1.5), and cat‐ egory 4 (for incomes greater than 6). Then these category IDs get one-hot encoded: category 2 gets encoded as </w:t>
      </w:r>
      <w:r>
        <w:rPr>
          <w:rFonts w:ascii="Courier New" w:cs="Courier New" w:eastAsia="Courier New" w:hAnsi="Courier New"/>
          <w:sz w:val="18"/>
          <w:szCs w:val="18"/>
          <w:color w:val="auto"/>
        </w:rPr>
        <w:t>[0., 0., 1., 0., 0.]</w:t>
      </w:r>
      <w:r>
        <w:rPr>
          <w:rFonts w:ascii="Minion Pro" w:cs="Minion Pro" w:eastAsia="Minion Pro" w:hAnsi="Minion Pro"/>
          <w:sz w:val="20"/>
          <w:szCs w:val="20"/>
          <w:color w:val="auto"/>
        </w:rPr>
        <w:t xml:space="preserve"> and so on (note that bucketized columns get one-hot encoded by default, no need to call </w:t>
      </w:r>
      <w:r>
        <w:rPr>
          <w:rFonts w:ascii="Courier New" w:cs="Courier New" w:eastAsia="Courier New" w:hAnsi="Courier New"/>
          <w:sz w:val="18"/>
          <w:szCs w:val="18"/>
          <w:color w:val="auto"/>
        </w:rPr>
        <w:t>indicator_column()</w:t>
      </w:r>
      <w:r>
        <w:rPr>
          <w:rFonts w:ascii="Minion Pro" w:cs="Minion Pro" w:eastAsia="Minion Pro" w:hAnsi="Minion Pro"/>
          <w:sz w:val="20"/>
          <w:szCs w:val="20"/>
          <w:color w:val="auto"/>
        </w:rPr>
        <w:t xml:space="preserve">). Now on to the </w:t>
      </w:r>
      <w:r>
        <w:rPr>
          <w:rFonts w:ascii="Courier New" w:cs="Courier New" w:eastAsia="Courier New" w:hAnsi="Courier New"/>
          <w:sz w:val="18"/>
          <w:szCs w:val="18"/>
          <w:color w:val="auto"/>
        </w:rPr>
        <w:t>ocean_proximity_embed</w:t>
      </w:r>
      <w:r>
        <w:rPr>
          <w:rFonts w:ascii="Minion Pro" w:cs="Minion Pro" w:eastAsia="Minion Pro" w:hAnsi="Minion Pro"/>
          <w:sz w:val="20"/>
          <w:szCs w:val="20"/>
          <w:color w:val="auto"/>
        </w:rPr>
        <w:t xml:space="preserve"> column. The </w:t>
      </w:r>
      <w:r>
        <w:rPr>
          <w:rFonts w:ascii="Courier New" w:cs="Courier New" w:eastAsia="Courier New" w:hAnsi="Courier New"/>
          <w:sz w:val="18"/>
          <w:szCs w:val="18"/>
          <w:color w:val="auto"/>
        </w:rPr>
        <w:t>"NEAR OCEAN"</w:t>
      </w:r>
      <w:r>
        <w:rPr>
          <w:rFonts w:ascii="Minion Pro" w:cs="Minion Pro" w:eastAsia="Minion Pro" w:hAnsi="Minion Pro"/>
          <w:sz w:val="20"/>
          <w:szCs w:val="20"/>
          <w:color w:val="auto"/>
        </w:rPr>
        <w:t xml:space="preserve"> and </w:t>
      </w:r>
      <w:r>
        <w:rPr>
          <w:rFonts w:ascii="Courier New" w:cs="Courier New" w:eastAsia="Courier New" w:hAnsi="Courier New"/>
          <w:sz w:val="18"/>
          <w:szCs w:val="18"/>
          <w:color w:val="auto"/>
        </w:rPr>
        <w:t>"INLAND"</w:t>
      </w:r>
      <w:r>
        <w:rPr>
          <w:rFonts w:ascii="Minion Pro" w:cs="Minion Pro" w:eastAsia="Minion Pro" w:hAnsi="Minion Pro"/>
          <w:sz w:val="20"/>
          <w:szCs w:val="20"/>
          <w:color w:val="auto"/>
        </w:rPr>
        <w:t xml:space="preserve"> cate‐ gories just get mapped to their respective embeddings (which were initialized ran‐ domly). The resulting tensor is the concatenation of the one-hot vectors and the embeddings.</w:t>
      </w:r>
    </w:p>
    <w:p>
      <w:pPr>
        <w:spacing w:after="0" w:line="221"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Now you can feed all kinds of features to a neural network, including numerical fea‐ tures, categorical features, and even text (by splitting the text into words, then using word embedding)! However, performing all the preprocessing on the fly can slow down training. Let’s see how this can be improved.</w:t>
      </w:r>
    </w:p>
    <w:p>
      <w:pPr>
        <w:jc w:val="both"/>
        <w:spacing w:after="0" w:line="218" w:lineRule="auto"/>
        <w:rPr>
          <w:sz w:val="20"/>
          <w:szCs w:val="20"/>
          <w:color w:val="auto"/>
        </w:rPr>
        <w:sectPr>
          <w:pgSz w:w="10080" w:h="13230" w:orient="portrait"/>
          <w:cols w:equalWidth="0" w:num="1">
            <w:col w:w="7200"/>
          </w:cols>
          <w:pgMar w:left="1440" w:top="1073"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706755</wp:posOffset>
            </wp:positionV>
            <wp:extent cx="4572000" cy="3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tabs>
          <w:tab w:leader="none" w:pos="1140" w:val="left"/>
          <w:tab w:leader="none" w:pos="1360" w:val="left"/>
        </w:tabs>
        <w:rPr>
          <w:sz w:val="20"/>
          <w:szCs w:val="20"/>
          <w:color w:val="auto"/>
        </w:rPr>
      </w:pPr>
      <w:r>
        <w:rPr>
          <w:rFonts w:ascii="Myriad Pro" w:cs="Myriad Pro" w:eastAsia="Myriad Pro" w:hAnsi="Myriad Pro"/>
          <w:sz w:val="15"/>
          <w:szCs w:val="15"/>
          <w:b w:val="1"/>
          <w:bCs w:val="1"/>
          <w:color w:val="auto"/>
        </w:rPr>
        <w:t>The Features API</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427</w:t>
      </w:r>
    </w:p>
    <w:p>
      <w:pPr>
        <w:sectPr>
          <w:pgSz w:w="10080" w:h="13230" w:orient="portrait"/>
          <w:cols w:equalWidth="0" w:num="1">
            <w:col w:w="1600"/>
          </w:cols>
          <w:pgMar w:left="7040" w:top="1073" w:right="1440" w:bottom="535" w:gutter="0" w:footer="0" w:header="0"/>
          <w:type w:val="continuous"/>
        </w:sectPr>
      </w:pPr>
    </w:p>
    <w:bookmarkStart w:id="25" w:name="page26"/>
    <w:bookmarkEnd w:id="25"/>
    <w:p>
      <w:pPr>
        <w:spacing w:after="0"/>
        <w:rPr>
          <w:sz w:val="20"/>
          <w:szCs w:val="20"/>
          <w:color w:val="auto"/>
        </w:rPr>
      </w:pPr>
      <w:r>
        <w:rPr>
          <w:rFonts w:ascii="Myriad Pro" w:cs="Myriad Pro" w:eastAsia="Myriad Pro" w:hAnsi="Myriad Pro"/>
          <w:sz w:val="38"/>
          <w:szCs w:val="38"/>
          <w:b w:val="1"/>
          <w:bCs w:val="1"/>
          <w:color w:val="auto"/>
        </w:rPr>
        <w:t>TF Transform</w:t>
      </w:r>
    </w:p>
    <w:p>
      <w:pPr>
        <w:spacing w:after="0" w:line="92" w:lineRule="exact"/>
        <w:rPr>
          <w:sz w:val="20"/>
          <w:szCs w:val="20"/>
          <w:color w:val="auto"/>
        </w:rPr>
      </w:pPr>
    </w:p>
    <w:p>
      <w:pPr>
        <w:jc w:val="both"/>
        <w:spacing w:after="0" w:line="213" w:lineRule="auto"/>
        <w:rPr>
          <w:sz w:val="20"/>
          <w:szCs w:val="20"/>
          <w:color w:val="auto"/>
        </w:rPr>
      </w:pPr>
      <w:r>
        <w:rPr>
          <w:rFonts w:ascii="Minion Pro" w:cs="Minion Pro" w:eastAsia="Minion Pro" w:hAnsi="Minion Pro"/>
          <w:sz w:val="21"/>
          <w:szCs w:val="21"/>
          <w:color w:val="auto"/>
        </w:rPr>
        <w:t xml:space="preserve">If preprocessing is computationally expensive, then handling it before training rather than on the fly may give you a significant speedup: the data will be preprocessed just once per instance </w:t>
      </w:r>
      <w:r>
        <w:rPr>
          <w:rFonts w:ascii="Minion Pro" w:cs="Minion Pro" w:eastAsia="Minion Pro" w:hAnsi="Minion Pro"/>
          <w:sz w:val="21"/>
          <w:szCs w:val="21"/>
          <w:i w:val="1"/>
          <w:iCs w:val="1"/>
          <w:color w:val="auto"/>
        </w:rPr>
        <w:t>before</w:t>
      </w:r>
      <w:r>
        <w:rPr>
          <w:rFonts w:ascii="Minion Pro" w:cs="Minion Pro" w:eastAsia="Minion Pro" w:hAnsi="Minion Pro"/>
          <w:sz w:val="21"/>
          <w:szCs w:val="21"/>
          <w:color w:val="auto"/>
        </w:rPr>
        <w:t xml:space="preserve"> training, rather than once per instance and per epoch </w:t>
      </w:r>
      <w:r>
        <w:rPr>
          <w:rFonts w:ascii="Minion Pro" w:cs="Minion Pro" w:eastAsia="Minion Pro" w:hAnsi="Minion Pro"/>
          <w:sz w:val="21"/>
          <w:szCs w:val="21"/>
          <w:i w:val="1"/>
          <w:iCs w:val="1"/>
          <w:color w:val="auto"/>
        </w:rPr>
        <w:t>during</w:t>
      </w:r>
      <w:r>
        <w:rPr>
          <w:rFonts w:ascii="Minion Pro" w:cs="Minion Pro" w:eastAsia="Minion Pro" w:hAnsi="Minion Pro"/>
          <w:sz w:val="21"/>
          <w:szCs w:val="21"/>
          <w:color w:val="auto"/>
        </w:rPr>
        <w:t xml:space="preserve"> training. Tools like Apache Beam let you run efficient data processing pipelines over large amounts of data, even distributed across multiple servers, so why not use it to preprocess all the training data? This works great and indeed can speed up training, but there is one problem: once your model is trained, suppose you want to deploy it to a mobile app: you will need to write some code in your app to take care of prepro‐ cessing the data before it is fed to the model. And suppose you also want to deploy the model to TensorFlow.js so it runs in a web browser? Once again, you will need to write some preprocessing code. This can become a maintenance nightmare: when‐ ever you want to change the preprocessing logic, you will need to update your Apache Beam code, your mobile app code and your Javascript code. It is not only time con‐ suming, but also error prone: you may end up with subtle differences between the preprocessing operations performed before training and the ones performed in your app or in the browser. This </w:t>
      </w:r>
      <w:r>
        <w:rPr>
          <w:rFonts w:ascii="Minion Pro" w:cs="Minion Pro" w:eastAsia="Minion Pro" w:hAnsi="Minion Pro"/>
          <w:sz w:val="21"/>
          <w:szCs w:val="21"/>
          <w:i w:val="1"/>
          <w:iCs w:val="1"/>
          <w:color w:val="auto"/>
        </w:rPr>
        <w:t>training/serving skew</w:t>
      </w:r>
      <w:r>
        <w:rPr>
          <w:rFonts w:ascii="Minion Pro" w:cs="Minion Pro" w:eastAsia="Minion Pro" w:hAnsi="Minion Pro"/>
          <w:sz w:val="21"/>
          <w:szCs w:val="21"/>
          <w:color w:val="auto"/>
        </w:rPr>
        <w:t xml:space="preserve"> will lead to bugs or degraded perfor‐ mance.</w:t>
      </w:r>
    </w:p>
    <w:p>
      <w:pPr>
        <w:spacing w:after="0" w:line="104"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 xml:space="preserve">One improvement would be to take the trained model (trained on data that was pre‐ processed by your Apache Beam code), and before deploying it to your app or the browser, add an extra input layer to take care of preprocessing on the fly (either by writing a custom layer or by using a </w:t>
      </w:r>
      <w:r>
        <w:rPr>
          <w:rFonts w:ascii="Courier New" w:cs="Courier New" w:eastAsia="Courier New" w:hAnsi="Courier New"/>
          <w:sz w:val="19"/>
          <w:szCs w:val="19"/>
          <w:color w:val="auto"/>
        </w:rPr>
        <w:t>DenseFeatures</w:t>
      </w:r>
      <w:r>
        <w:rPr>
          <w:rFonts w:ascii="Minion Pro" w:cs="Minion Pro" w:eastAsia="Minion Pro" w:hAnsi="Minion Pro"/>
          <w:sz w:val="21"/>
          <w:szCs w:val="21"/>
          <w:color w:val="auto"/>
        </w:rPr>
        <w:t xml:space="preserve"> layer). That’s definitely better, since now you just have two versions of your preprocessing code: the Apache Beam code and the preprocessing layer’s code.</w:t>
      </w:r>
    </w:p>
    <w:p>
      <w:pPr>
        <w:spacing w:after="0" w:line="91" w:lineRule="exact"/>
        <w:rPr>
          <w:sz w:val="20"/>
          <w:szCs w:val="20"/>
          <w:color w:val="auto"/>
        </w:rPr>
      </w:pPr>
    </w:p>
    <w:p>
      <w:pPr>
        <w:jc w:val="both"/>
        <w:spacing w:after="0" w:line="215"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But what if you could define your preprocessing operations just once? This is what TF Transform was designed for. It is part of </w:t>
      </w:r>
      <w:hyperlink r:id="rId62">
        <w:r>
          <w:rPr>
            <w:rFonts w:ascii="Minion Pro" w:cs="Minion Pro" w:eastAsia="Minion Pro" w:hAnsi="Minion Pro"/>
            <w:sz w:val="21"/>
            <w:szCs w:val="21"/>
            <w:color w:val="990000"/>
          </w:rPr>
          <w:t>TensorFlow Extended</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(TFX), an end-to-end platform for productionizing TensorFlow models. First, to use a TFX component, such as TF Transform, you must install it, it does not come bundled with TensorFlow. You define your preprocessing function just once (in Python), by using TF Transform functions for scaling, bucketizing, crossing features, and more. You can also use any TensorFlow operation you need. Here is what this preprocessing function might look like if we just had two features:</w:t>
      </w:r>
    </w:p>
    <w:p>
      <w:pPr>
        <w:spacing w:after="0" w:line="12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import </w:t>
      </w:r>
      <w:r>
        <w:rPr>
          <w:rFonts w:ascii="Courier New" w:cs="Courier New" w:eastAsia="Courier New" w:hAnsi="Courier New"/>
          <w:sz w:val="17"/>
          <w:szCs w:val="17"/>
          <w:b w:val="1"/>
          <w:bCs w:val="1"/>
          <w:color w:val="00CCFF"/>
        </w:rPr>
        <w:t>tensorflow_transform</w:t>
      </w:r>
      <w:r>
        <w:rPr>
          <w:rFonts w:ascii="Courier New" w:cs="Courier New" w:eastAsia="Courier New" w:hAnsi="Courier New"/>
          <w:sz w:val="17"/>
          <w:szCs w:val="17"/>
          <w:b w:val="1"/>
          <w:bCs w:val="1"/>
          <w:color w:val="006699"/>
        </w:rPr>
        <w:t xml:space="preserve"> as </w:t>
      </w:r>
      <w:r>
        <w:rPr>
          <w:rFonts w:ascii="Courier New" w:cs="Courier New" w:eastAsia="Courier New" w:hAnsi="Courier New"/>
          <w:sz w:val="17"/>
          <w:szCs w:val="17"/>
          <w:b w:val="1"/>
          <w:bCs w:val="1"/>
          <w:color w:val="00CCFF"/>
        </w:rPr>
        <w:t>tft</w:t>
      </w:r>
    </w:p>
    <w:p>
      <w:pPr>
        <w:spacing w:after="0" w:line="240" w:lineRule="exact"/>
        <w:rPr>
          <w:sz w:val="20"/>
          <w:szCs w:val="20"/>
          <w:color w:val="auto"/>
        </w:rPr>
      </w:pPr>
    </w:p>
    <w:p>
      <w:pPr>
        <w:ind w:left="680" w:right="1580" w:hanging="339"/>
        <w:spacing w:after="0" w:line="254" w:lineRule="auto"/>
        <w:tabs>
          <w:tab w:leader="none" w:pos="660" w:val="left"/>
        </w:tabs>
        <w:rPr>
          <w:sz w:val="20"/>
          <w:szCs w:val="20"/>
          <w:color w:val="auto"/>
        </w:rPr>
      </w:pPr>
      <w:r>
        <w:rPr>
          <w:rFonts w:ascii="Courier New" w:cs="Courier New" w:eastAsia="Courier New" w:hAnsi="Courier New"/>
          <w:sz w:val="16"/>
          <w:szCs w:val="16"/>
          <w:b w:val="1"/>
          <w:bCs w:val="1"/>
          <w:color w:val="006699"/>
        </w:rPr>
        <w:t>def</w:t>
      </w:r>
      <w:r>
        <w:rPr>
          <w:sz w:val="20"/>
          <w:szCs w:val="20"/>
          <w:color w:val="auto"/>
        </w:rPr>
        <w:tab/>
      </w:r>
      <w:r>
        <w:rPr>
          <w:rFonts w:ascii="Courier New" w:cs="Courier New" w:eastAsia="Courier New" w:hAnsi="Courier New"/>
          <w:sz w:val="16"/>
          <w:szCs w:val="16"/>
          <w:color w:val="CC00FF"/>
        </w:rPr>
        <w:t>preprocess</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inputs</w:t>
      </w:r>
      <w:r>
        <w:rPr>
          <w:rFonts w:ascii="Courier New" w:cs="Courier New" w:eastAsia="Courier New" w:hAnsi="Courier New"/>
          <w:sz w:val="16"/>
          <w:szCs w:val="16"/>
          <w:color w:val="000000"/>
        </w:rPr>
        <w:t>):</w:t>
      </w:r>
      <w:r>
        <w:rPr>
          <w:rFonts w:ascii="Courier New" w:cs="Courier New" w:eastAsia="Courier New" w:hAnsi="Courier New"/>
          <w:sz w:val="16"/>
          <w:szCs w:val="16"/>
          <w:color w:val="CC00FF"/>
        </w:rPr>
        <w:t xml:space="preserve"> </w:t>
      </w:r>
      <w:r>
        <w:rPr>
          <w:rFonts w:ascii="Courier New" w:cs="Courier New" w:eastAsia="Courier New" w:hAnsi="Courier New"/>
          <w:sz w:val="16"/>
          <w:szCs w:val="16"/>
          <w:i w:val="1"/>
          <w:iCs w:val="1"/>
          <w:color w:val="35586C"/>
        </w:rPr>
        <w:t># inputs is a batch of input features</w:t>
      </w:r>
      <w:r>
        <w:rPr>
          <w:rFonts w:ascii="Courier New" w:cs="Courier New" w:eastAsia="Courier New" w:hAnsi="Courier New"/>
          <w:sz w:val="16"/>
          <w:szCs w:val="16"/>
          <w:color w:val="CC00FF"/>
        </w:rPr>
        <w:t xml:space="preserve"> </w:t>
      </w:r>
      <w:r>
        <w:rPr>
          <w:rFonts w:ascii="Courier New" w:cs="Courier New" w:eastAsia="Courier New" w:hAnsi="Courier New"/>
          <w:sz w:val="16"/>
          <w:szCs w:val="16"/>
          <w:color w:val="000088"/>
        </w:rPr>
        <w:t xml:space="preserve">median_age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inputs</w:t>
      </w:r>
      <w:r>
        <w:rPr>
          <w:rFonts w:ascii="Courier New" w:cs="Courier New" w:eastAsia="Courier New" w:hAnsi="Courier New"/>
          <w:sz w:val="16"/>
          <w:szCs w:val="16"/>
          <w:color w:val="000000"/>
        </w:rPr>
        <w:t>[</w:t>
      </w:r>
      <w:r>
        <w:rPr>
          <w:rFonts w:ascii="Courier New" w:cs="Courier New" w:eastAsia="Courier New" w:hAnsi="Courier New"/>
          <w:sz w:val="16"/>
          <w:szCs w:val="16"/>
          <w:color w:val="CC3300"/>
        </w:rPr>
        <w:t>"housing_median_age"</w:t>
      </w:r>
      <w:r>
        <w:rPr>
          <w:rFonts w:ascii="Courier New" w:cs="Courier New" w:eastAsia="Courier New" w:hAnsi="Courier New"/>
          <w:sz w:val="16"/>
          <w:szCs w:val="16"/>
          <w:color w:val="000000"/>
        </w:rPr>
        <w:t>]</w:t>
      </w:r>
    </w:p>
    <w:p>
      <w:pPr>
        <w:spacing w:after="0" w:line="1" w:lineRule="exact"/>
        <w:rPr>
          <w:sz w:val="20"/>
          <w:szCs w:val="20"/>
          <w:color w:val="auto"/>
        </w:rPr>
      </w:pPr>
    </w:p>
    <w:p>
      <w:pPr>
        <w:ind w:left="680"/>
        <w:spacing w:after="0" w:line="239" w:lineRule="auto"/>
        <w:rPr>
          <w:sz w:val="20"/>
          <w:szCs w:val="20"/>
          <w:color w:val="auto"/>
        </w:rPr>
      </w:pPr>
      <w:r>
        <w:rPr>
          <w:rFonts w:ascii="Courier New" w:cs="Courier New" w:eastAsia="Courier New" w:hAnsi="Courier New"/>
          <w:sz w:val="17"/>
          <w:szCs w:val="17"/>
          <w:color w:val="000088"/>
        </w:rPr>
        <w:t xml:space="preserve">ocean_proximity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inputs</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"ocean_proximity"</w:t>
      </w:r>
      <w:r>
        <w:rPr>
          <w:rFonts w:ascii="Courier New" w:cs="Courier New" w:eastAsia="Courier New" w:hAnsi="Courier New"/>
          <w:sz w:val="17"/>
          <w:szCs w:val="17"/>
          <w:color w:val="000000"/>
        </w:rPr>
        <w:t>]</w:t>
      </w:r>
    </w:p>
    <w:p>
      <w:pPr>
        <w:spacing w:after="0" w:line="36" w:lineRule="exact"/>
        <w:rPr>
          <w:sz w:val="20"/>
          <w:szCs w:val="20"/>
          <w:color w:val="auto"/>
        </w:rPr>
      </w:pPr>
    </w:p>
    <w:p>
      <w:pPr>
        <w:ind w:left="680" w:right="220"/>
        <w:spacing w:after="0" w:line="239" w:lineRule="auto"/>
        <w:rPr>
          <w:sz w:val="20"/>
          <w:szCs w:val="20"/>
          <w:color w:val="auto"/>
        </w:rPr>
      </w:pPr>
      <w:r>
        <w:rPr>
          <w:rFonts w:ascii="Courier New" w:cs="Courier New" w:eastAsia="Courier New" w:hAnsi="Courier New"/>
          <w:sz w:val="17"/>
          <w:szCs w:val="17"/>
          <w:color w:val="000088"/>
        </w:rPr>
        <w:t xml:space="preserve">standardized_age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scale_to_z_score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median_age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mean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median_age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ocean_proximity_id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compute_and_apply_vocabulary</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ocean_proximity</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00"/>
        </w:rPr>
        <w:t>{</w:t>
      </w:r>
    </w:p>
    <w:p>
      <w:pPr>
        <w:spacing w:after="0" w:line="13" w:lineRule="exact"/>
        <w:rPr>
          <w:sz w:val="20"/>
          <w:szCs w:val="20"/>
          <w:color w:val="auto"/>
        </w:rPr>
      </w:pPr>
    </w:p>
    <w:p>
      <w:pPr>
        <w:ind w:left="1020"/>
        <w:spacing w:after="0"/>
        <w:rPr>
          <w:sz w:val="20"/>
          <w:szCs w:val="20"/>
          <w:color w:val="auto"/>
        </w:rPr>
      </w:pPr>
      <w:r>
        <w:rPr>
          <w:rFonts w:ascii="Courier New" w:cs="Courier New" w:eastAsia="Courier New" w:hAnsi="Courier New"/>
          <w:sz w:val="17"/>
          <w:szCs w:val="17"/>
          <w:color w:val="CC3300"/>
        </w:rPr>
        <w:t>"standardized_median_age"</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 xml:space="preserve"> </w:t>
      </w:r>
      <w:r>
        <w:rPr>
          <w:rFonts w:ascii="Courier New" w:cs="Courier New" w:eastAsia="Courier New" w:hAnsi="Courier New"/>
          <w:sz w:val="17"/>
          <w:szCs w:val="17"/>
          <w:color w:val="000088"/>
        </w:rPr>
        <w:t>standardized_age</w:t>
      </w:r>
      <w:r>
        <w:rPr>
          <w:rFonts w:ascii="Courier New" w:cs="Courier New" w:eastAsia="Courier New" w:hAnsi="Courier New"/>
          <w:sz w:val="17"/>
          <w:szCs w:val="17"/>
          <w:color w:val="000000"/>
        </w:rPr>
        <w:t>,</w:t>
      </w:r>
    </w:p>
    <w:p>
      <w:pPr>
        <w:ind w:left="1020"/>
        <w:spacing w:after="0"/>
        <w:rPr>
          <w:sz w:val="20"/>
          <w:szCs w:val="20"/>
          <w:color w:val="auto"/>
        </w:rPr>
        <w:sectPr>
          <w:pgSz w:w="10080" w:h="13230" w:orient="portrait"/>
          <w:cols w:equalWidth="0" w:num="1">
            <w:col w:w="7200"/>
          </w:cols>
          <w:pgMar w:left="1440" w:top="983"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361315</wp:posOffset>
            </wp:positionV>
            <wp:extent cx="4572000" cy="317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428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p>
      <w:pPr>
        <w:sectPr>
          <w:pgSz w:w="10080" w:h="13230" w:orient="portrait"/>
          <w:cols w:equalWidth="0" w:num="1">
            <w:col w:w="4240"/>
          </w:cols>
          <w:pgMar w:left="1440" w:top="983" w:right="4400" w:bottom="535" w:gutter="0" w:footer="0" w:header="0"/>
          <w:type w:val="continuous"/>
        </w:sectPr>
      </w:pPr>
    </w:p>
    <w:bookmarkStart w:id="26" w:name="page27"/>
    <w:bookmarkEnd w:id="26"/>
    <w:p>
      <w:pPr>
        <w:ind w:left="1064"/>
        <w:spacing w:after="0" w:line="239" w:lineRule="auto"/>
        <w:rPr>
          <w:sz w:val="20"/>
          <w:szCs w:val="20"/>
          <w:color w:val="auto"/>
        </w:rPr>
      </w:pPr>
      <w:r>
        <w:rPr>
          <w:rFonts w:ascii="Courier New" w:cs="Courier New" w:eastAsia="Courier New" w:hAnsi="Courier New"/>
          <w:sz w:val="17"/>
          <w:szCs w:val="17"/>
          <w:color w:val="CC3300"/>
        </w:rPr>
        <w:t>"ocean_proximity_id"</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 xml:space="preserve"> </w:t>
      </w:r>
      <w:r>
        <w:rPr>
          <w:rFonts w:ascii="Courier New" w:cs="Courier New" w:eastAsia="Courier New" w:hAnsi="Courier New"/>
          <w:sz w:val="17"/>
          <w:szCs w:val="17"/>
          <w:color w:val="000088"/>
        </w:rPr>
        <w:t>ocean_proximity_id</w:t>
      </w:r>
    </w:p>
    <w:p>
      <w:pPr>
        <w:spacing w:after="0" w:line="12" w:lineRule="exact"/>
        <w:rPr>
          <w:sz w:val="20"/>
          <w:szCs w:val="20"/>
          <w:color w:val="auto"/>
        </w:rPr>
      </w:pPr>
    </w:p>
    <w:p>
      <w:pPr>
        <w:ind w:left="724"/>
        <w:spacing w:after="0" w:line="239" w:lineRule="auto"/>
        <w:rPr>
          <w:sz w:val="20"/>
          <w:szCs w:val="20"/>
          <w:color w:val="auto"/>
        </w:rPr>
      </w:pPr>
      <w:r>
        <w:rPr>
          <w:rFonts w:ascii="Courier New" w:cs="Courier New" w:eastAsia="Courier New" w:hAnsi="Courier New"/>
          <w:sz w:val="17"/>
          <w:szCs w:val="17"/>
          <w:color w:val="auto"/>
        </w:rPr>
        <w:t>}</w:t>
      </w:r>
    </w:p>
    <w:p>
      <w:pPr>
        <w:spacing w:after="0" w:line="117" w:lineRule="exact"/>
        <w:rPr>
          <w:sz w:val="20"/>
          <w:szCs w:val="20"/>
          <w:color w:val="auto"/>
        </w:rPr>
      </w:pPr>
    </w:p>
    <w:p>
      <w:pPr>
        <w:jc w:val="both"/>
        <w:ind w:left="44"/>
        <w:spacing w:after="0" w:line="220" w:lineRule="auto"/>
        <w:rPr>
          <w:sz w:val="20"/>
          <w:szCs w:val="20"/>
          <w:color w:val="auto"/>
        </w:rPr>
      </w:pPr>
      <w:r>
        <w:rPr>
          <w:rFonts w:ascii="Minion Pro" w:cs="Minion Pro" w:eastAsia="Minion Pro" w:hAnsi="Minion Pro"/>
          <w:sz w:val="21"/>
          <w:szCs w:val="21"/>
          <w:color w:val="auto"/>
        </w:rPr>
        <w:t xml:space="preserve">Next, TF Transform lets you apply this </w:t>
      </w:r>
      <w:r>
        <w:rPr>
          <w:rFonts w:ascii="Courier New" w:cs="Courier New" w:eastAsia="Courier New" w:hAnsi="Courier New"/>
          <w:sz w:val="19"/>
          <w:szCs w:val="19"/>
          <w:color w:val="auto"/>
        </w:rPr>
        <w:t>preprocess()</w:t>
      </w:r>
      <w:r>
        <w:rPr>
          <w:rFonts w:ascii="Minion Pro" w:cs="Minion Pro" w:eastAsia="Minion Pro" w:hAnsi="Minion Pro"/>
          <w:sz w:val="21"/>
          <w:szCs w:val="21"/>
          <w:color w:val="auto"/>
        </w:rPr>
        <w:t xml:space="preserve"> function to the whole training set using Apache Beam (it provides an </w:t>
      </w:r>
      <w:r>
        <w:rPr>
          <w:rFonts w:ascii="Courier New" w:cs="Courier New" w:eastAsia="Courier New" w:hAnsi="Courier New"/>
          <w:sz w:val="19"/>
          <w:szCs w:val="19"/>
          <w:color w:val="auto"/>
        </w:rPr>
        <w:t>AnalyzeAndTransformDataset</w:t>
      </w:r>
      <w:r>
        <w:rPr>
          <w:rFonts w:ascii="Minion Pro" w:cs="Minion Pro" w:eastAsia="Minion Pro" w:hAnsi="Minion Pro"/>
          <w:sz w:val="21"/>
          <w:szCs w:val="21"/>
          <w:color w:val="auto"/>
        </w:rPr>
        <w:t xml:space="preserve"> class that you can use for this purpose in your Apache Beam pipeline). In the process, it will also compute all the necessary statistics over the whole training set: in this example, the mean and standard deviation of the </w:t>
      </w:r>
      <w:r>
        <w:rPr>
          <w:rFonts w:ascii="Courier New" w:cs="Courier New" w:eastAsia="Courier New" w:hAnsi="Courier New"/>
          <w:sz w:val="19"/>
          <w:szCs w:val="19"/>
          <w:color w:val="auto"/>
        </w:rPr>
        <w:t>housing_median_age</w:t>
      </w:r>
      <w:r>
        <w:rPr>
          <w:rFonts w:ascii="Minion Pro" w:cs="Minion Pro" w:eastAsia="Minion Pro" w:hAnsi="Minion Pro"/>
          <w:sz w:val="21"/>
          <w:szCs w:val="21"/>
          <w:color w:val="auto"/>
        </w:rPr>
        <w:t xml:space="preserve"> feature, and the vocabulary for the </w:t>
      </w:r>
      <w:r>
        <w:rPr>
          <w:rFonts w:ascii="Courier New" w:cs="Courier New" w:eastAsia="Courier New" w:hAnsi="Courier New"/>
          <w:sz w:val="19"/>
          <w:szCs w:val="19"/>
          <w:color w:val="auto"/>
        </w:rPr>
        <w:t>ocean_proximity</w:t>
      </w:r>
      <w:r>
        <w:rPr>
          <w:rFonts w:ascii="Minion Pro" w:cs="Minion Pro" w:eastAsia="Minion Pro" w:hAnsi="Minion Pro"/>
          <w:sz w:val="21"/>
          <w:szCs w:val="21"/>
          <w:color w:val="auto"/>
        </w:rPr>
        <w:t xml:space="preserve"> feature. The components that compute these statistics are called </w:t>
      </w:r>
      <w:r>
        <w:rPr>
          <w:rFonts w:ascii="Minion Pro" w:cs="Minion Pro" w:eastAsia="Minion Pro" w:hAnsi="Minion Pro"/>
          <w:sz w:val="21"/>
          <w:szCs w:val="21"/>
          <w:i w:val="1"/>
          <w:iCs w:val="1"/>
          <w:color w:val="auto"/>
        </w:rPr>
        <w:t>analyzers</w:t>
      </w:r>
      <w:r>
        <w:rPr>
          <w:rFonts w:ascii="Minion Pro" w:cs="Minion Pro" w:eastAsia="Minion Pro" w:hAnsi="Minion Pro"/>
          <w:sz w:val="21"/>
          <w:szCs w:val="21"/>
          <w:color w:val="auto"/>
        </w:rPr>
        <w:t>.</w:t>
      </w:r>
    </w:p>
    <w:p>
      <w:pPr>
        <w:spacing w:after="0" w:line="91" w:lineRule="exact"/>
        <w:rPr>
          <w:sz w:val="20"/>
          <w:szCs w:val="20"/>
          <w:color w:val="auto"/>
        </w:rPr>
      </w:pPr>
    </w:p>
    <w:p>
      <w:pPr>
        <w:jc w:val="both"/>
        <w:ind w:left="44"/>
        <w:spacing w:after="0" w:line="218" w:lineRule="auto"/>
        <w:rPr>
          <w:sz w:val="20"/>
          <w:szCs w:val="20"/>
          <w:color w:val="auto"/>
        </w:rPr>
      </w:pPr>
      <w:r>
        <w:rPr>
          <w:rFonts w:ascii="Minion Pro" w:cs="Minion Pro" w:eastAsia="Minion Pro" w:hAnsi="Minion Pro"/>
          <w:sz w:val="21"/>
          <w:szCs w:val="21"/>
          <w:color w:val="auto"/>
        </w:rPr>
        <w:t>Importantly, TF Transform will also generate an equivalent TensorFlow Function that you can plug into the model you deploy. This TF Function contains all the necessary statistics computed by Apache Beam (the mean, standard deviation, and vocabulary), simply included as constants.</w:t>
      </w:r>
    </w:p>
    <w:p>
      <w:pPr>
        <w:spacing w:after="0" w:line="275" w:lineRule="exact"/>
        <w:rPr>
          <w:sz w:val="20"/>
          <w:szCs w:val="20"/>
          <w:color w:val="auto"/>
        </w:rPr>
      </w:pPr>
    </w:p>
    <w:p>
      <w:pPr>
        <w:jc w:val="both"/>
        <w:ind w:left="1344" w:right="720"/>
        <w:spacing w:after="0" w:line="210" w:lineRule="auto"/>
        <w:rPr>
          <w:sz w:val="20"/>
          <w:szCs w:val="20"/>
          <w:color w:val="auto"/>
        </w:rPr>
      </w:pPr>
      <w:r>
        <w:rPr>
          <w:rFonts w:ascii="Minion Pro" w:cs="Minion Pro" w:eastAsia="Minion Pro" w:hAnsi="Minion Pro"/>
          <w:sz w:val="19"/>
          <w:szCs w:val="19"/>
          <w:color w:val="auto"/>
        </w:rPr>
        <w:t>At the time of this writing, TF Transform only supports Tensor‐ Flow 1. Moreover, Apache Beam only has partial support for Python 3. That said, both these limitations will likely be fixed by the time your read this.</w:t>
      </w:r>
    </w:p>
    <w:p>
      <w:pPr>
        <w:spacing w:after="0" w:line="36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167640</wp:posOffset>
            </wp:positionH>
            <wp:positionV relativeFrom="paragraph">
              <wp:posOffset>-567055</wp:posOffset>
            </wp:positionV>
            <wp:extent cx="631190" cy="60071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631190" cy="600710"/>
                    </a:xfrm>
                    <a:prstGeom prst="rect">
                      <a:avLst/>
                    </a:prstGeom>
                    <a:noFill/>
                  </pic:spPr>
                </pic:pic>
              </a:graphicData>
            </a:graphic>
          </wp:anchor>
        </w:drawing>
      </w:r>
    </w:p>
    <w:p>
      <w:pPr>
        <w:jc w:val="both"/>
        <w:ind w:left="44"/>
        <w:spacing w:after="0" w:line="220" w:lineRule="auto"/>
        <w:rPr>
          <w:sz w:val="20"/>
          <w:szCs w:val="20"/>
          <w:color w:val="auto"/>
        </w:rPr>
      </w:pPr>
      <w:r>
        <w:rPr>
          <w:rFonts w:ascii="Minion Pro" w:cs="Minion Pro" w:eastAsia="Minion Pro" w:hAnsi="Minion Pro"/>
          <w:sz w:val="21"/>
          <w:szCs w:val="21"/>
          <w:color w:val="auto"/>
        </w:rPr>
        <w:t>With the Data API, TFRecords, the Features API and TF Transform, you can build highly scalable input pipelines for training, and also benefit from fast and portable data preprocessing in production.</w:t>
      </w:r>
    </w:p>
    <w:p>
      <w:pPr>
        <w:spacing w:after="0" w:line="92" w:lineRule="exact"/>
        <w:rPr>
          <w:sz w:val="20"/>
          <w:szCs w:val="20"/>
          <w:color w:val="auto"/>
        </w:rPr>
      </w:pPr>
    </w:p>
    <w:p>
      <w:pPr>
        <w:jc w:val="both"/>
        <w:ind w:left="44"/>
        <w:spacing w:after="0" w:line="224" w:lineRule="auto"/>
        <w:rPr>
          <w:sz w:val="20"/>
          <w:szCs w:val="20"/>
          <w:color w:val="auto"/>
        </w:rPr>
      </w:pPr>
      <w:r>
        <w:rPr>
          <w:rFonts w:ascii="Minion Pro" w:cs="Minion Pro" w:eastAsia="Minion Pro" w:hAnsi="Minion Pro"/>
          <w:sz w:val="21"/>
          <w:szCs w:val="21"/>
          <w:color w:val="auto"/>
        </w:rPr>
        <w:t>But what if you just wanted to use a standard dataset? Well in that case, things are much simpler: just use TFDS!</w:t>
      </w:r>
    </w:p>
    <w:p>
      <w:pPr>
        <w:spacing w:after="0" w:line="163" w:lineRule="exact"/>
        <w:rPr>
          <w:sz w:val="20"/>
          <w:szCs w:val="20"/>
          <w:color w:val="auto"/>
        </w:rPr>
      </w:pPr>
    </w:p>
    <w:p>
      <w:pPr>
        <w:ind w:left="44"/>
        <w:spacing w:after="0"/>
        <w:rPr>
          <w:sz w:val="20"/>
          <w:szCs w:val="20"/>
          <w:color w:val="auto"/>
        </w:rPr>
      </w:pPr>
      <w:r>
        <w:rPr>
          <w:rFonts w:ascii="Myriad Pro" w:cs="Myriad Pro" w:eastAsia="Myriad Pro" w:hAnsi="Myriad Pro"/>
          <w:sz w:val="38"/>
          <w:szCs w:val="38"/>
          <w:b w:val="1"/>
          <w:bCs w:val="1"/>
          <w:color w:val="auto"/>
        </w:rPr>
        <w:t>The TensorFlow Datasets (TFDS) Project</w:t>
      </w:r>
    </w:p>
    <w:p>
      <w:pPr>
        <w:spacing w:after="0" w:line="92" w:lineRule="exact"/>
        <w:rPr>
          <w:sz w:val="20"/>
          <w:szCs w:val="20"/>
          <w:color w:val="auto"/>
        </w:rPr>
      </w:pPr>
    </w:p>
    <w:p>
      <w:pPr>
        <w:jc w:val="both"/>
        <w:ind w:left="44"/>
        <w:spacing w:after="0" w:line="210" w:lineRule="auto"/>
        <w:rPr>
          <w:rFonts w:ascii="Minion Pro" w:cs="Minion Pro" w:eastAsia="Minion Pro" w:hAnsi="Minion Pro"/>
          <w:sz w:val="21"/>
          <w:szCs w:val="21"/>
          <w:i w:val="1"/>
          <w:iCs w:val="1"/>
          <w:color w:val="990000"/>
        </w:rPr>
      </w:pPr>
      <w:r>
        <w:rPr>
          <w:rFonts w:ascii="Minion Pro" w:cs="Minion Pro" w:eastAsia="Minion Pro" w:hAnsi="Minion Pro"/>
          <w:sz w:val="21"/>
          <w:szCs w:val="21"/>
          <w:color w:val="auto"/>
        </w:rPr>
        <w:t xml:space="preserve">The </w:t>
      </w:r>
      <w:hyperlink r:id="rId65">
        <w:r>
          <w:rPr>
            <w:rFonts w:ascii="Minion Pro" w:cs="Minion Pro" w:eastAsia="Minion Pro" w:hAnsi="Minion Pro"/>
            <w:sz w:val="21"/>
            <w:szCs w:val="21"/>
            <w:color w:val="990000"/>
          </w:rPr>
          <w:t>TensorFlow Datasets</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project makes it trivial to download common datasets, from small ones like MNIST or Fashion MNIST, to huge datasets like ImageNet</w:t>
      </w:r>
      <w:hyperlink w:anchor="page27">
        <w:r>
          <w:rPr>
            <w:rFonts w:ascii="Minion Pro" w:cs="Minion Pro" w:eastAsia="Minion Pro" w:hAnsi="Minion Pro"/>
            <w:sz w:val="24"/>
            <w:szCs w:val="24"/>
            <w:color w:val="auto"/>
            <w:vertAlign w:val="superscript"/>
          </w:rPr>
          <w:t>11</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(you will need quite a bit of disk space!). The list includes image datasets, text datasets (includ‐ ing translation datasets), audio and video datasets, and more. You can visit </w:t>
      </w:r>
      <w:hyperlink r:id="rId66">
        <w:r>
          <w:rPr>
            <w:rFonts w:ascii="Minion Pro" w:cs="Minion Pro" w:eastAsia="Minion Pro" w:hAnsi="Minion Pro"/>
            <w:sz w:val="21"/>
            <w:szCs w:val="21"/>
            <w:i w:val="1"/>
            <w:iCs w:val="1"/>
            <w:color w:val="990000"/>
          </w:rPr>
          <w:t>https://</w:t>
        </w:r>
      </w:hyperlink>
      <w:r>
        <w:rPr>
          <w:rFonts w:ascii="Minion Pro" w:cs="Minion Pro" w:eastAsia="Minion Pro" w:hAnsi="Minion Pro"/>
          <w:sz w:val="21"/>
          <w:szCs w:val="21"/>
          <w:color w:val="auto"/>
        </w:rPr>
        <w:t xml:space="preserve"> </w:t>
      </w:r>
      <w:hyperlink r:id="rId66">
        <w:r>
          <w:rPr>
            <w:rFonts w:ascii="Minion Pro" w:cs="Minion Pro" w:eastAsia="Minion Pro" w:hAnsi="Minion Pro"/>
            <w:sz w:val="21"/>
            <w:szCs w:val="21"/>
            <w:i w:val="1"/>
            <w:iCs w:val="1"/>
            <w:color w:val="990000"/>
          </w:rPr>
          <w:t xml:space="preserve">homl.info/tfds </w:t>
        </w:r>
      </w:hyperlink>
      <w:r>
        <w:rPr>
          <w:rFonts w:ascii="Minion Pro" w:cs="Minion Pro" w:eastAsia="Minion Pro" w:hAnsi="Minion Pro"/>
          <w:sz w:val="21"/>
          <w:szCs w:val="21"/>
          <w:color w:val="000000"/>
        </w:rPr>
        <w:t>to</w:t>
      </w:r>
      <w:r>
        <w:rPr>
          <w:rFonts w:ascii="Minion Pro" w:cs="Minion Pro" w:eastAsia="Minion Pro" w:hAnsi="Minion Pro"/>
          <w:sz w:val="21"/>
          <w:szCs w:val="21"/>
          <w:i w:val="1"/>
          <w:iCs w:val="1"/>
          <w:color w:val="990000"/>
        </w:rPr>
        <w:t xml:space="preserve"> </w:t>
      </w:r>
      <w:r>
        <w:rPr>
          <w:rFonts w:ascii="Minion Pro" w:cs="Minion Pro" w:eastAsia="Minion Pro" w:hAnsi="Minion Pro"/>
          <w:sz w:val="21"/>
          <w:szCs w:val="21"/>
          <w:color w:val="000000"/>
        </w:rPr>
        <w:t>view the full list, along with a description of each dataset.</w:t>
      </w:r>
    </w:p>
    <w:p>
      <w:pPr>
        <w:spacing w:after="0" w:line="106" w:lineRule="exact"/>
        <w:rPr>
          <w:rFonts w:ascii="Minion Pro" w:cs="Minion Pro" w:eastAsia="Minion Pro" w:hAnsi="Minion Pro"/>
          <w:sz w:val="21"/>
          <w:szCs w:val="21"/>
          <w:color w:val="auto"/>
        </w:rPr>
      </w:pPr>
    </w:p>
    <w:p>
      <w:pPr>
        <w:jc w:val="both"/>
        <w:ind w:left="44"/>
        <w:spacing w:after="0" w:line="223" w:lineRule="auto"/>
        <w:rPr>
          <w:sz w:val="20"/>
          <w:szCs w:val="20"/>
          <w:color w:val="auto"/>
        </w:rPr>
      </w:pPr>
      <w:r>
        <w:rPr>
          <w:rFonts w:ascii="Minion Pro" w:cs="Minion Pro" w:eastAsia="Minion Pro" w:hAnsi="Minion Pro"/>
          <w:sz w:val="21"/>
          <w:szCs w:val="21"/>
          <w:color w:val="auto"/>
        </w:rPr>
        <w:t xml:space="preserve">TFDS is not bundled with TensorFlow, so you need to install the </w:t>
      </w:r>
      <w:r>
        <w:rPr>
          <w:rFonts w:ascii="Courier New" w:cs="Courier New" w:eastAsia="Courier New" w:hAnsi="Courier New"/>
          <w:sz w:val="19"/>
          <w:szCs w:val="19"/>
          <w:color w:val="auto"/>
        </w:rPr>
        <w:t xml:space="preserve">tensorflow-datasets </w:t>
      </w:r>
      <w:r>
        <w:rPr>
          <w:rFonts w:ascii="Minion Pro" w:cs="Minion Pro" w:eastAsia="Minion Pro" w:hAnsi="Minion Pro"/>
          <w:sz w:val="21"/>
          <w:szCs w:val="21"/>
          <w:color w:val="auto"/>
        </w:rPr>
        <w:t>library (e.g., using pip). Then all you need to do is call the</w:t>
      </w:r>
      <w:r>
        <w:rPr>
          <w:rFonts w:ascii="Courier New" w:cs="Courier New" w:eastAsia="Courier New" w:hAnsi="Courier New"/>
          <w:sz w:val="19"/>
          <w:szCs w:val="19"/>
          <w:color w:val="auto"/>
        </w:rPr>
        <w:t xml:space="preserve"> tfds.load() </w:t>
      </w:r>
      <w:r>
        <w:rPr>
          <w:rFonts w:ascii="Minion Pro" w:cs="Minion Pro" w:eastAsia="Minion Pro" w:hAnsi="Minion Pro"/>
          <w:sz w:val="21"/>
          <w:szCs w:val="21"/>
          <w:color w:val="auto"/>
        </w:rPr>
        <w:t xml:space="preserve">function, and it will download the data you want (unless it was already downloaded earlier), and return the data as a dictionary of </w:t>
      </w:r>
      <w:r>
        <w:rPr>
          <w:rFonts w:ascii="Courier New" w:cs="Courier New" w:eastAsia="Courier New" w:hAnsi="Courier New"/>
          <w:sz w:val="19"/>
          <w:szCs w:val="19"/>
          <w:color w:val="auto"/>
        </w:rPr>
        <w:t>Datasets</w:t>
      </w:r>
      <w:r>
        <w:rPr>
          <w:rFonts w:ascii="Minion Pro" w:cs="Minion Pro" w:eastAsia="Minion Pro" w:hAnsi="Minion Pro"/>
          <w:sz w:val="21"/>
          <w:szCs w:val="21"/>
          <w:color w:val="auto"/>
        </w:rPr>
        <w:t xml:space="preserve"> (typically one for training,</w:t>
      </w:r>
    </w:p>
    <w:p>
      <w:pPr>
        <w:spacing w:after="0" w:line="200" w:lineRule="exact"/>
        <w:rPr>
          <w:rFonts w:ascii="Minion Pro" w:cs="Minion Pro" w:eastAsia="Minion Pro" w:hAnsi="Minion Pro"/>
          <w:sz w:val="21"/>
          <w:szCs w:val="21"/>
          <w:color w:val="auto"/>
        </w:r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27940</wp:posOffset>
            </wp:positionH>
            <wp:positionV relativeFrom="paragraph">
              <wp:posOffset>359410</wp:posOffset>
            </wp:positionV>
            <wp:extent cx="1143000" cy="63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7">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75" w:lineRule="exact"/>
        <w:rPr>
          <w:rFonts w:ascii="Minion Pro" w:cs="Minion Pro" w:eastAsia="Minion Pro" w:hAnsi="Minion Pro"/>
          <w:sz w:val="21"/>
          <w:szCs w:val="21"/>
          <w:color w:val="auto"/>
        </w:rPr>
      </w:pPr>
    </w:p>
    <w:p>
      <w:pPr>
        <w:jc w:val="both"/>
        <w:ind w:left="204" w:right="120" w:hanging="204"/>
        <w:spacing w:after="0" w:line="220" w:lineRule="auto"/>
        <w:tabs>
          <w:tab w:leader="none" w:pos="204" w:val="left"/>
        </w:tabs>
        <w:numPr>
          <w:ilvl w:val="0"/>
          <w:numId w:val="17"/>
        </w:numPr>
        <w:rPr>
          <w:rFonts w:ascii="Minion Pro" w:cs="Minion Pro" w:eastAsia="Minion Pro" w:hAnsi="Minion Pro"/>
          <w:sz w:val="14"/>
          <w:szCs w:val="14"/>
          <w:color w:val="auto"/>
        </w:rPr>
      </w:pPr>
      <w:r>
        <w:rPr>
          <w:rFonts w:ascii="Minion Pro" w:cs="Minion Pro" w:eastAsia="Minion Pro" w:hAnsi="Minion Pro"/>
          <w:sz w:val="16"/>
          <w:szCs w:val="16"/>
          <w:color w:val="auto"/>
        </w:rPr>
        <w:t>At the time of writing, TFDS requires you to download a few files manually for ImageNet (for legal reasons), but this will hopefully get resolved soon.</w:t>
      </w:r>
    </w:p>
    <w:p>
      <w:pPr>
        <w:jc w:val="both"/>
        <w:ind w:left="204" w:right="120" w:hanging="204"/>
        <w:spacing w:after="0" w:line="220" w:lineRule="auto"/>
        <w:tabs>
          <w:tab w:leader="none" w:pos="204" w:val="left"/>
        </w:tabs>
        <w:rPr>
          <w:rFonts w:ascii="Minion Pro" w:cs="Minion Pro" w:eastAsia="Minion Pro" w:hAnsi="Minion Pro"/>
          <w:sz w:val="21"/>
          <w:szCs w:val="21"/>
          <w:color w:val="auto"/>
        </w:rPr>
        <w:sectPr>
          <w:pgSz w:w="10080" w:h="13230" w:orient="portrait"/>
          <w:cols w:equalWidth="0" w:num="1">
            <w:col w:w="7244"/>
          </w:cols>
          <w:pgMar w:left="1396" w:top="1073" w:right="1440" w:bottom="535" w:gutter="0" w:footer="0" w:header="0"/>
        </w:sect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27940</wp:posOffset>
            </wp:positionH>
            <wp:positionV relativeFrom="paragraph">
              <wp:posOffset>226695</wp:posOffset>
            </wp:positionV>
            <wp:extent cx="4572000" cy="31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6" w:lineRule="exact"/>
        <w:rPr>
          <w:rFonts w:ascii="Minion Pro" w:cs="Minion Pro" w:eastAsia="Minion Pro" w:hAnsi="Minion Pro"/>
          <w:sz w:val="21"/>
          <w:szCs w:val="21"/>
          <w:color w:val="auto"/>
        </w:rPr>
      </w:pPr>
    </w:p>
    <w:p>
      <w:pPr>
        <w:spacing w:after="0"/>
        <w:tabs>
          <w:tab w:leader="none" w:pos="2480" w:val="left"/>
          <w:tab w:leader="none" w:pos="2700" w:val="left"/>
        </w:tabs>
        <w:rPr>
          <w:sz w:val="20"/>
          <w:szCs w:val="20"/>
          <w:color w:val="auto"/>
        </w:rPr>
      </w:pPr>
      <w:r>
        <w:rPr>
          <w:rFonts w:ascii="Myriad Pro" w:cs="Myriad Pro" w:eastAsia="Myriad Pro" w:hAnsi="Myriad Pro"/>
          <w:sz w:val="14"/>
          <w:szCs w:val="14"/>
          <w:b w:val="1"/>
          <w:bCs w:val="1"/>
          <w:color w:val="auto"/>
        </w:rPr>
        <w:t>The TensorFlow Datasets (TFDS) Project</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429</w:t>
      </w:r>
    </w:p>
    <w:p>
      <w:pPr>
        <w:sectPr>
          <w:pgSz w:w="10080" w:h="13230" w:orient="portrait"/>
          <w:cols w:equalWidth="0" w:num="1">
            <w:col w:w="2940"/>
          </w:cols>
          <w:pgMar w:left="5700" w:top="1073" w:right="1440" w:bottom="535" w:gutter="0" w:footer="0" w:header="0"/>
          <w:type w:val="continuous"/>
        </w:sectPr>
      </w:pPr>
    </w:p>
    <w:bookmarkStart w:id="27" w:name="page28"/>
    <w:bookmarkEnd w:id="27"/>
    <w:p>
      <w:pPr>
        <w:spacing w:after="0" w:line="224" w:lineRule="auto"/>
        <w:rPr>
          <w:sz w:val="20"/>
          <w:szCs w:val="20"/>
          <w:color w:val="auto"/>
        </w:rPr>
      </w:pPr>
      <w:r>
        <w:rPr>
          <w:rFonts w:ascii="Minion Pro" w:cs="Minion Pro" w:eastAsia="Minion Pro" w:hAnsi="Minion Pro"/>
          <w:sz w:val="21"/>
          <w:szCs w:val="21"/>
          <w:color w:val="auto"/>
        </w:rPr>
        <w:t>and one for testing, but this depends on the dataset you choose). For example, let’s download MNIST:</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import </w:t>
      </w:r>
      <w:r>
        <w:rPr>
          <w:rFonts w:ascii="Courier New" w:cs="Courier New" w:eastAsia="Courier New" w:hAnsi="Courier New"/>
          <w:sz w:val="17"/>
          <w:szCs w:val="17"/>
          <w:b w:val="1"/>
          <w:bCs w:val="1"/>
          <w:color w:val="00CCFF"/>
        </w:rPr>
        <w:t>tensorflow_datasets</w:t>
      </w:r>
      <w:r>
        <w:rPr>
          <w:rFonts w:ascii="Courier New" w:cs="Courier New" w:eastAsia="Courier New" w:hAnsi="Courier New"/>
          <w:sz w:val="17"/>
          <w:szCs w:val="17"/>
          <w:b w:val="1"/>
          <w:bCs w:val="1"/>
          <w:color w:val="006699"/>
        </w:rPr>
        <w:t xml:space="preserve"> as </w:t>
      </w:r>
      <w:r>
        <w:rPr>
          <w:rFonts w:ascii="Courier New" w:cs="Courier New" w:eastAsia="Courier New" w:hAnsi="Courier New"/>
          <w:sz w:val="17"/>
          <w:szCs w:val="17"/>
          <w:b w:val="1"/>
          <w:bCs w:val="1"/>
          <w:color w:val="00CCFF"/>
        </w:rPr>
        <w:t>tfds</w:t>
      </w:r>
    </w:p>
    <w:p>
      <w:pPr>
        <w:spacing w:after="0" w:line="216"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dataset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tfds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load</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name</w:t>
      </w:r>
      <w:r>
        <w:rPr>
          <w:rFonts w:ascii="Courier New" w:cs="Courier New" w:eastAsia="Courier New" w:hAnsi="Courier New"/>
          <w:sz w:val="17"/>
          <w:szCs w:val="17"/>
          <w:color w:val="555555"/>
        </w:rPr>
        <w:t>=</w:t>
      </w:r>
      <w:r>
        <w:rPr>
          <w:rFonts w:ascii="Courier New" w:cs="Courier New" w:eastAsia="Courier New" w:hAnsi="Courier New"/>
          <w:sz w:val="17"/>
          <w:szCs w:val="17"/>
          <w:color w:val="CC3300"/>
        </w:rPr>
        <w:t>"mnist"</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mnist_train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mnist_test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dataset</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"train"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dataset</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"test"</w:t>
      </w:r>
      <w:r>
        <w:rPr>
          <w:rFonts w:ascii="Courier New" w:cs="Courier New" w:eastAsia="Courier New" w:hAnsi="Courier New"/>
          <w:sz w:val="17"/>
          <w:szCs w:val="17"/>
          <w:color w:val="000000"/>
        </w:rPr>
        <w:t>]</w:t>
      </w:r>
    </w:p>
    <w:p>
      <w:pPr>
        <w:spacing w:after="0" w:line="105" w:lineRule="exact"/>
        <w:rPr>
          <w:sz w:val="20"/>
          <w:szCs w:val="20"/>
          <w:color w:val="auto"/>
        </w:rPr>
      </w:pPr>
    </w:p>
    <w:p>
      <w:pPr>
        <w:spacing w:after="0" w:line="224" w:lineRule="auto"/>
        <w:rPr>
          <w:sz w:val="20"/>
          <w:szCs w:val="20"/>
          <w:color w:val="auto"/>
        </w:rPr>
      </w:pPr>
      <w:r>
        <w:rPr>
          <w:rFonts w:ascii="Minion Pro" w:cs="Minion Pro" w:eastAsia="Minion Pro" w:hAnsi="Minion Pro"/>
          <w:sz w:val="21"/>
          <w:szCs w:val="21"/>
          <w:color w:val="auto"/>
        </w:rPr>
        <w:t>You can then apply any transformation you want (typically repeating, batching and prefetching), and you’re ready to train your model. Here is a simple example:</w:t>
      </w:r>
    </w:p>
    <w:p>
      <w:pPr>
        <w:spacing w:after="0" w:line="143" w:lineRule="exact"/>
        <w:rPr>
          <w:sz w:val="20"/>
          <w:szCs w:val="20"/>
          <w:color w:val="auto"/>
        </w:rPr>
      </w:pPr>
    </w:p>
    <w:p>
      <w:pPr>
        <w:ind w:left="340" w:right="2020"/>
        <w:spacing w:after="0" w:line="308" w:lineRule="auto"/>
        <w:rPr>
          <w:sz w:val="20"/>
          <w:szCs w:val="20"/>
          <w:color w:val="auto"/>
        </w:rPr>
      </w:pPr>
      <w:r>
        <w:rPr>
          <w:rFonts w:ascii="Courier New" w:cs="Courier New" w:eastAsia="Courier New" w:hAnsi="Courier New"/>
          <w:sz w:val="14"/>
          <w:szCs w:val="14"/>
          <w:color w:val="000088"/>
        </w:rPr>
        <w:t xml:space="preserve">mnist_train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mnist_train</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repeat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5</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batch</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32</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prefetch</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b w:val="1"/>
          <w:bCs w:val="1"/>
          <w:color w:val="006699"/>
        </w:rPr>
        <w:t xml:space="preserve">for </w:t>
      </w:r>
      <w:r>
        <w:rPr>
          <w:rFonts w:ascii="Courier New" w:cs="Courier New" w:eastAsia="Courier New" w:hAnsi="Courier New"/>
          <w:sz w:val="14"/>
          <w:szCs w:val="14"/>
          <w:color w:val="000088"/>
        </w:rPr>
        <w:t>item</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b w:val="1"/>
          <w:bCs w:val="1"/>
          <w:color w:val="000000"/>
        </w:rPr>
        <w:t>in</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mnist_train</w:t>
      </w:r>
      <w:r>
        <w:rPr>
          <w:rFonts w:ascii="Courier New" w:cs="Courier New" w:eastAsia="Courier New" w:hAnsi="Courier New"/>
          <w:sz w:val="14"/>
          <w:szCs w:val="14"/>
          <w:color w:val="000000"/>
        </w:rPr>
        <w:t>:</w:t>
      </w:r>
    </w:p>
    <w:p>
      <w:pPr>
        <w:spacing w:after="0" w:line="1" w:lineRule="exact"/>
        <w:rPr>
          <w:sz w:val="20"/>
          <w:szCs w:val="20"/>
          <w:color w:val="auto"/>
        </w:rPr>
      </w:pPr>
    </w:p>
    <w:p>
      <w:pPr>
        <w:jc w:val="both"/>
        <w:ind w:left="680" w:right="4640"/>
        <w:spacing w:after="0" w:line="316" w:lineRule="auto"/>
        <w:rPr>
          <w:sz w:val="20"/>
          <w:szCs w:val="20"/>
          <w:color w:val="auto"/>
        </w:rPr>
      </w:pPr>
      <w:r>
        <w:rPr>
          <w:rFonts w:ascii="Courier New" w:cs="Courier New" w:eastAsia="Courier New" w:hAnsi="Courier New"/>
          <w:sz w:val="14"/>
          <w:szCs w:val="14"/>
          <w:color w:val="000088"/>
        </w:rPr>
        <w:t xml:space="preserve">images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item</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"image"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labels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item</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"label"</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p>
    <w:p>
      <w:pPr>
        <w:spacing w:after="0" w:line="248"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120015</wp:posOffset>
            </wp:positionV>
            <wp:extent cx="530225" cy="70866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9">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ind w:left="1300" w:right="720"/>
        <w:spacing w:after="0" w:line="217" w:lineRule="auto"/>
        <w:rPr>
          <w:sz w:val="20"/>
          <w:szCs w:val="20"/>
          <w:color w:val="auto"/>
        </w:rPr>
      </w:pPr>
      <w:r>
        <w:rPr>
          <w:rFonts w:ascii="Minion Pro" w:cs="Minion Pro" w:eastAsia="Minion Pro" w:hAnsi="Minion Pro"/>
          <w:sz w:val="19"/>
          <w:szCs w:val="19"/>
          <w:color w:val="auto"/>
        </w:rPr>
        <w:t xml:space="preserve">In general, </w:t>
      </w:r>
      <w:r>
        <w:rPr>
          <w:rFonts w:ascii="Courier New" w:cs="Courier New" w:eastAsia="Courier New" w:hAnsi="Courier New"/>
          <w:sz w:val="18"/>
          <w:szCs w:val="18"/>
          <w:color w:val="auto"/>
        </w:rPr>
        <w:t>load()</w:t>
      </w:r>
      <w:r>
        <w:rPr>
          <w:rFonts w:ascii="Minion Pro" w:cs="Minion Pro" w:eastAsia="Minion Pro" w:hAnsi="Minion Pro"/>
          <w:sz w:val="19"/>
          <w:szCs w:val="19"/>
          <w:color w:val="auto"/>
        </w:rPr>
        <w:t xml:space="preserve"> returns a shuffled training set, so there’s no need to shuffle it some more.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Note that each item in the dataset is a dictionary containing both the features and the labels. But Keras expects each item to be a tuple containing 2 elements (again, the fea‐ tures and the labels). You could transform the dataset using the </w:t>
      </w:r>
      <w:r>
        <w:rPr>
          <w:rFonts w:ascii="Courier New" w:cs="Courier New" w:eastAsia="Courier New" w:hAnsi="Courier New"/>
          <w:sz w:val="19"/>
          <w:szCs w:val="19"/>
          <w:color w:val="auto"/>
        </w:rPr>
        <w:t>map()</w:t>
      </w:r>
      <w:r>
        <w:rPr>
          <w:rFonts w:ascii="Minion Pro" w:cs="Minion Pro" w:eastAsia="Minion Pro" w:hAnsi="Minion Pro"/>
          <w:sz w:val="21"/>
          <w:szCs w:val="21"/>
          <w:color w:val="auto"/>
        </w:rPr>
        <w:t xml:space="preserve"> method, like this:</w:t>
      </w:r>
    </w:p>
    <w:p>
      <w:pPr>
        <w:spacing w:after="0" w:line="12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mnist_train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mnist_train</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repeat</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5</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batch</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32</w:t>
      </w:r>
      <w:r>
        <w:rPr>
          <w:rFonts w:ascii="Courier New" w:cs="Courier New" w:eastAsia="Courier New" w:hAnsi="Courier New"/>
          <w:sz w:val="17"/>
          <w:szCs w:val="17"/>
          <w:color w:val="000000"/>
        </w:rPr>
        <w:t>)</w:t>
      </w:r>
    </w:p>
    <w:p>
      <w:pPr>
        <w:spacing w:after="0" w:line="36" w:lineRule="exact"/>
        <w:rPr>
          <w:sz w:val="20"/>
          <w:szCs w:val="20"/>
          <w:color w:val="auto"/>
        </w:rPr>
      </w:pPr>
    </w:p>
    <w:p>
      <w:pPr>
        <w:ind w:left="340" w:right="320"/>
        <w:spacing w:after="0" w:line="232" w:lineRule="auto"/>
        <w:rPr>
          <w:sz w:val="20"/>
          <w:szCs w:val="20"/>
          <w:color w:val="auto"/>
        </w:rPr>
      </w:pPr>
      <w:r>
        <w:rPr>
          <w:rFonts w:ascii="Courier New" w:cs="Courier New" w:eastAsia="Courier New" w:hAnsi="Courier New"/>
          <w:sz w:val="17"/>
          <w:szCs w:val="17"/>
          <w:color w:val="000088"/>
        </w:rPr>
        <w:t xml:space="preserve">mnist_train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mnist_train</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map</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lambda</w:t>
      </w:r>
      <w:r>
        <w:rPr>
          <w:rFonts w:ascii="Courier New" w:cs="Courier New" w:eastAsia="Courier New" w:hAnsi="Courier New"/>
          <w:sz w:val="17"/>
          <w:szCs w:val="17"/>
          <w:color w:val="000088"/>
        </w:rPr>
        <w:t xml:space="preserve"> items</w:t>
      </w:r>
      <w:r>
        <w:rPr>
          <w:rFonts w:ascii="Courier New" w:cs="Courier New" w:eastAsia="Courier New" w:hAnsi="Courier New"/>
          <w:sz w:val="17"/>
          <w:szCs w:val="17"/>
          <w:color w:val="000000"/>
        </w:rPr>
        <w:t>: (</w:t>
      </w:r>
      <w:r>
        <w:rPr>
          <w:rFonts w:ascii="Courier New" w:cs="Courier New" w:eastAsia="Courier New" w:hAnsi="Courier New"/>
          <w:sz w:val="17"/>
          <w:szCs w:val="17"/>
          <w:color w:val="000088"/>
        </w:rPr>
        <w:t>items</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"image"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items</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"label"</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mnist_train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mnist_train</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prefetch</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p>
    <w:p>
      <w:pPr>
        <w:spacing w:after="0" w:line="117" w:lineRule="exact"/>
        <w:rPr>
          <w:sz w:val="20"/>
          <w:szCs w:val="20"/>
          <w:color w:val="auto"/>
        </w:rPr>
      </w:pPr>
    </w:p>
    <w:p>
      <w:pPr>
        <w:jc w:val="both"/>
        <w:spacing w:after="0" w:line="236" w:lineRule="auto"/>
        <w:rPr>
          <w:sz w:val="20"/>
          <w:szCs w:val="20"/>
          <w:color w:val="auto"/>
        </w:rPr>
      </w:pPr>
      <w:r>
        <w:rPr>
          <w:rFonts w:ascii="Minion Pro" w:cs="Minion Pro" w:eastAsia="Minion Pro" w:hAnsi="Minion Pro"/>
          <w:sz w:val="20"/>
          <w:szCs w:val="20"/>
          <w:color w:val="auto"/>
        </w:rPr>
        <w:t xml:space="preserve">Or you can just ask the </w:t>
      </w:r>
      <w:r>
        <w:rPr>
          <w:rFonts w:ascii="Courier New" w:cs="Courier New" w:eastAsia="Courier New" w:hAnsi="Courier New"/>
          <w:sz w:val="18"/>
          <w:szCs w:val="18"/>
          <w:color w:val="auto"/>
        </w:rPr>
        <w:t>load()</w:t>
      </w:r>
      <w:r>
        <w:rPr>
          <w:rFonts w:ascii="Minion Pro" w:cs="Minion Pro" w:eastAsia="Minion Pro" w:hAnsi="Minion Pro"/>
          <w:sz w:val="20"/>
          <w:szCs w:val="20"/>
          <w:color w:val="auto"/>
        </w:rPr>
        <w:t xml:space="preserve"> function to do this for you by setting </w:t>
      </w:r>
      <w:r>
        <w:rPr>
          <w:rFonts w:ascii="Courier New" w:cs="Courier New" w:eastAsia="Courier New" w:hAnsi="Courier New"/>
          <w:sz w:val="18"/>
          <w:szCs w:val="18"/>
          <w:color w:val="auto"/>
        </w:rPr>
        <w:t>as_super</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 xml:space="preserve">vised=True </w:t>
      </w:r>
      <w:r>
        <w:rPr>
          <w:rFonts w:ascii="Minion Pro" w:cs="Minion Pro" w:eastAsia="Minion Pro" w:hAnsi="Minion Pro"/>
          <w:sz w:val="20"/>
          <w:szCs w:val="20"/>
          <w:color w:val="auto"/>
        </w:rPr>
        <w:t>(obviously this works only for labeled datasets). You can also specify the</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batch size if you want. Then the dataset can be passed directly to your tf.keras model:</w:t>
      </w:r>
    </w:p>
    <w:p>
      <w:pPr>
        <w:spacing w:after="0" w:line="142" w:lineRule="exact"/>
        <w:rPr>
          <w:sz w:val="20"/>
          <w:szCs w:val="20"/>
          <w:color w:val="auto"/>
        </w:rPr>
      </w:pPr>
    </w:p>
    <w:p>
      <w:pPr>
        <w:ind w:left="340" w:right="1080"/>
        <w:spacing w:after="0" w:line="308" w:lineRule="auto"/>
        <w:rPr>
          <w:sz w:val="20"/>
          <w:szCs w:val="20"/>
          <w:color w:val="auto"/>
        </w:rPr>
      </w:pPr>
      <w:r>
        <w:rPr>
          <w:rFonts w:ascii="Courier New" w:cs="Courier New" w:eastAsia="Courier New" w:hAnsi="Courier New"/>
          <w:sz w:val="14"/>
          <w:szCs w:val="14"/>
          <w:color w:val="000088"/>
        </w:rPr>
        <w:t xml:space="preserve">dataset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tfds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load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name</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"mnist"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batch_size</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32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as_supervised</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True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mnist_train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dataset</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"train"</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repeat</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prefetch</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p>
    <w:p>
      <w:pPr>
        <w:spacing w:after="0" w:line="1" w:lineRule="exact"/>
        <w:rPr>
          <w:sz w:val="20"/>
          <w:szCs w:val="20"/>
          <w:color w:val="auto"/>
        </w:rPr>
      </w:pPr>
    </w:p>
    <w:p>
      <w:pPr>
        <w:ind w:left="340" w:right="900"/>
        <w:spacing w:after="0" w:line="316" w:lineRule="auto"/>
        <w:rPr>
          <w:sz w:val="20"/>
          <w:szCs w:val="20"/>
          <w:color w:val="auto"/>
        </w:rPr>
      </w:pPr>
      <w:r>
        <w:rPr>
          <w:rFonts w:ascii="Courier New" w:cs="Courier New" w:eastAsia="Courier New" w:hAnsi="Courier New"/>
          <w:sz w:val="14"/>
          <w:szCs w:val="14"/>
          <w:color w:val="000088"/>
        </w:rPr>
        <w:t xml:space="preserve">model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models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Sequential</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compile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loss</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"sparse_categorical_crossentropy"</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optimizer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"sgd"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fit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mnist_train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steps_per_epoch</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60000</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32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epochs</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5</w:t>
      </w:r>
      <w:r>
        <w:rPr>
          <w:rFonts w:ascii="Courier New" w:cs="Courier New" w:eastAsia="Courier New" w:hAnsi="Courier New"/>
          <w:sz w:val="14"/>
          <w:szCs w:val="14"/>
          <w:color w:val="000000"/>
        </w:rPr>
        <w:t>)</w:t>
      </w:r>
    </w:p>
    <w:p>
      <w:pPr>
        <w:spacing w:after="0" w:line="55"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This was quite a technical chapter, and you may feel that it is a bit far from the abstract beauty of neural networks, but the fact is deep learning often involves large amounts of data, and knowing how to load, parse and preprocess it efficiently is a crucial skill to have. In the next chapter, we will look at Convolutional Neural Net‐ works, which are among the most successful neural net architectures for image pro‐ cessing, and many other applications.</w:t>
      </w:r>
    </w:p>
    <w:p>
      <w:pPr>
        <w:jc w:val="both"/>
        <w:spacing w:after="0" w:line="216"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530860</wp:posOffset>
            </wp:positionV>
            <wp:extent cx="4572000" cy="317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430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13: Loading and Preprocessing Data with TensorFlow</w:t>
      </w:r>
    </w:p>
    <w:sectPr>
      <w:pgSz w:w="10080" w:h="13230" w:orient="portrait"/>
      <w:cols w:equalWidth="0" w:num="1">
        <w:col w:w="4240"/>
      </w:cols>
      <w:pgMar w:left="1440" w:top="1045" w:right="4400" w:bottom="53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2EA6"/>
    <w:multiLevelType w:val="hybridMultilevel"/>
    <w:lvl w:ilvl="0">
      <w:lvlJc w:val="left"/>
      <w:lvlText w:val="•"/>
      <w:numFmt w:val="bullet"/>
      <w:start w:val="1"/>
    </w:lvl>
  </w:abstractNum>
  <w:abstractNum w:abstractNumId="1">
    <w:nsid w:val="12DB"/>
    <w:multiLevelType w:val="hybridMultilevel"/>
    <w:lvl w:ilvl="0">
      <w:lvlJc w:val="left"/>
      <w:lvlText w:val="&gt;&gt;&gt;"/>
      <w:numFmt w:val="bullet"/>
      <w:start w:val="1"/>
    </w:lvl>
  </w:abstractNum>
  <w:abstractNum w:abstractNumId="2">
    <w:nsid w:val="153C"/>
    <w:multiLevelType w:val="hybridMultilevel"/>
    <w:lvl w:ilvl="0">
      <w:lvlJc w:val="left"/>
      <w:lvlText w:val="&gt;&gt;&gt;"/>
      <w:numFmt w:val="bullet"/>
      <w:start w:val="1"/>
    </w:lvl>
  </w:abstractNum>
  <w:abstractNum w:abstractNumId="3">
    <w:nsid w:val="7E87"/>
    <w:multiLevelType w:val="hybridMultilevel"/>
    <w:lvl w:ilvl="0">
      <w:lvlJc w:val="left"/>
      <w:lvlText w:val="&gt;&gt;&gt;"/>
      <w:numFmt w:val="bullet"/>
      <w:start w:val="1"/>
    </w:lvl>
  </w:abstractNum>
  <w:abstractNum w:abstractNumId="4">
    <w:nsid w:val="390C"/>
    <w:multiLevelType w:val="hybridMultilevel"/>
    <w:lvl w:ilvl="0">
      <w:lvlJc w:val="left"/>
      <w:lvlText w:val="%1"/>
      <w:numFmt w:val="decimal"/>
      <w:start w:val="1"/>
    </w:lvl>
  </w:abstractNum>
  <w:abstractNum w:abstractNumId="5">
    <w:nsid w:val="F3E"/>
    <w:multiLevelType w:val="hybridMultilevel"/>
    <w:lvl w:ilvl="0">
      <w:lvlJc w:val="left"/>
      <w:lvlText w:val="•"/>
      <w:numFmt w:val="bullet"/>
      <w:start w:val="1"/>
    </w:lvl>
  </w:abstractNum>
  <w:abstractNum w:abstractNumId="6">
    <w:nsid w:val="99"/>
    <w:multiLevelType w:val="hybridMultilevel"/>
    <w:lvl w:ilvl="0">
      <w:lvlJc w:val="left"/>
      <w:lvlText w:val="•"/>
      <w:numFmt w:val="bullet"/>
      <w:start w:val="1"/>
    </w:lvl>
  </w:abstractNum>
  <w:abstractNum w:abstractNumId="7">
    <w:nsid w:val="124"/>
    <w:multiLevelType w:val="hybridMultilevel"/>
    <w:lvl w:ilvl="0">
      <w:lvlJc w:val="left"/>
      <w:lvlText w:val="%1"/>
      <w:numFmt w:val="decimal"/>
      <w:start w:val="2"/>
    </w:lvl>
  </w:abstractNum>
  <w:abstractNum w:abstractNumId="8">
    <w:nsid w:val="305E"/>
    <w:multiLevelType w:val="hybridMultilevel"/>
    <w:lvl w:ilvl="0">
      <w:lvlJc w:val="left"/>
      <w:lvlText w:val="%1"/>
      <w:numFmt w:val="decimal"/>
      <w:start w:val="3"/>
    </w:lvl>
  </w:abstractNum>
  <w:abstractNum w:abstractNumId="9">
    <w:nsid w:val="440D"/>
    <w:multiLevelType w:val="hybridMultilevel"/>
    <w:lvl w:ilvl="0">
      <w:lvlJc w:val="left"/>
      <w:lvlText w:val="&gt;&gt;&gt;"/>
      <w:numFmt w:val="bullet"/>
      <w:start w:val="1"/>
    </w:lvl>
  </w:abstractNum>
  <w:abstractNum w:abstractNumId="10">
    <w:nsid w:val="491C"/>
    <w:multiLevelType w:val="hybridMultilevel"/>
    <w:lvl w:ilvl="0">
      <w:lvlJc w:val="left"/>
      <w:lvlText w:val="&gt;&gt;&gt;"/>
      <w:numFmt w:val="bullet"/>
      <w:start w:val="1"/>
    </w:lvl>
  </w:abstractNum>
  <w:abstractNum w:abstractNumId="11">
    <w:nsid w:val="4D06"/>
    <w:multiLevelType w:val="hybridMultilevel"/>
    <w:lvl w:ilvl="0">
      <w:lvlJc w:val="left"/>
      <w:lvlText w:val="&gt;&gt;&gt;"/>
      <w:numFmt w:val="bullet"/>
      <w:start w:val="1"/>
    </w:lvl>
  </w:abstractNum>
  <w:abstractNum w:abstractNumId="12">
    <w:nsid w:val="4DB7"/>
    <w:multiLevelType w:val="hybridMultilevel"/>
    <w:lvl w:ilvl="0">
      <w:lvlJc w:val="left"/>
      <w:lvlText w:val="%1"/>
      <w:numFmt w:val="decimal"/>
      <w:start w:val="7"/>
    </w:lvl>
  </w:abstractNum>
  <w:abstractNum w:abstractNumId="13">
    <w:nsid w:val="1547"/>
    <w:multiLevelType w:val="hybridMultilevel"/>
    <w:lvl w:ilvl="0">
      <w:lvlJc w:val="left"/>
      <w:lvlText w:val="%1"/>
      <w:numFmt w:val="decimal"/>
      <w:start w:val="8"/>
    </w:lvl>
  </w:abstractNum>
  <w:abstractNum w:abstractNumId="14">
    <w:nsid w:val="54DE"/>
    <w:multiLevelType w:val="hybridMultilevel"/>
    <w:lvl w:ilvl="0">
      <w:lvlJc w:val="left"/>
      <w:lvlText w:val="&gt;&gt;&gt;"/>
      <w:numFmt w:val="bullet"/>
      <w:start w:val="1"/>
    </w:lvl>
  </w:abstractNum>
  <w:abstractNum w:abstractNumId="15">
    <w:nsid w:val="39B3"/>
    <w:multiLevelType w:val="hybridMultilevel"/>
    <w:lvl w:ilvl="0">
      <w:lvlJc w:val="left"/>
      <w:lvlText w:val="&gt;&gt;&gt;"/>
      <w:numFmt w:val="bullet"/>
      <w:start w:val="1"/>
    </w:lvl>
  </w:abstractNum>
  <w:abstractNum w:abstractNumId="16">
    <w:nsid w:val="2D12"/>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40" Type="http://schemas.openxmlformats.org/officeDocument/2006/relationships/image" Target="media/image31.jpeg"/><Relationship Id="rId41" Type="http://schemas.openxmlformats.org/officeDocument/2006/relationships/image" Target="media/image32.jpeg"/><Relationship Id="rId42" Type="http://schemas.openxmlformats.org/officeDocument/2006/relationships/image" Target="media/image33.jpeg"/><Relationship Id="rId43"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image" Target="media/image36.jpeg"/><Relationship Id="rId46" Type="http://schemas.openxmlformats.org/officeDocument/2006/relationships/image" Target="media/image37.jpeg"/><Relationship Id="rId47" Type="http://schemas.openxmlformats.org/officeDocument/2006/relationships/image" Target="media/image38.jpeg"/><Relationship Id="rId48" Type="http://schemas.openxmlformats.org/officeDocument/2006/relationships/image" Target="media/image39.jpeg"/><Relationship Id="rId49" Type="http://schemas.openxmlformats.org/officeDocument/2006/relationships/image" Target="media/image40.jpeg"/><Relationship Id="rId50" Type="http://schemas.openxmlformats.org/officeDocument/2006/relationships/image" Target="media/image41.jpeg"/><Relationship Id="rId51" Type="http://schemas.openxmlformats.org/officeDocument/2006/relationships/image" Target="media/image42.jpeg"/><Relationship Id="rId52" Type="http://schemas.openxmlformats.org/officeDocument/2006/relationships/image" Target="media/image43.jpeg"/><Relationship Id="rId54" Type="http://schemas.openxmlformats.org/officeDocument/2006/relationships/image" Target="media/image44.jpeg"/><Relationship Id="rId55" Type="http://schemas.openxmlformats.org/officeDocument/2006/relationships/image" Target="media/image45.jpeg"/><Relationship Id="rId56" Type="http://schemas.openxmlformats.org/officeDocument/2006/relationships/image" Target="media/image46.jpeg"/><Relationship Id="rId57" Type="http://schemas.openxmlformats.org/officeDocument/2006/relationships/image" Target="media/image47.jpeg"/><Relationship Id="rId58" Type="http://schemas.openxmlformats.org/officeDocument/2006/relationships/image" Target="media/image48.jpeg"/><Relationship Id="rId59" Type="http://schemas.openxmlformats.org/officeDocument/2006/relationships/image" Target="media/image49.jpeg"/><Relationship Id="rId60" Type="http://schemas.openxmlformats.org/officeDocument/2006/relationships/image" Target="media/image50.jpeg"/><Relationship Id="rId61" Type="http://schemas.openxmlformats.org/officeDocument/2006/relationships/image" Target="media/image51.jpeg"/><Relationship Id="rId63" Type="http://schemas.openxmlformats.org/officeDocument/2006/relationships/image" Target="media/image52.jpeg"/><Relationship Id="rId64" Type="http://schemas.openxmlformats.org/officeDocument/2006/relationships/image" Target="media/image53.jpeg"/><Relationship Id="rId67" Type="http://schemas.openxmlformats.org/officeDocument/2006/relationships/image" Target="media/image54.jpeg"/><Relationship Id="rId68" Type="http://schemas.openxmlformats.org/officeDocument/2006/relationships/image" Target="media/image55.jpeg"/><Relationship Id="rId69" Type="http://schemas.openxmlformats.org/officeDocument/2006/relationships/image" Target="media/image56.jpeg"/><Relationship Id="rId70" Type="http://schemas.openxmlformats.org/officeDocument/2006/relationships/image" Target="media/image57.jpeg"/><Relationship Id="rId35" Type="http://schemas.openxmlformats.org/officeDocument/2006/relationships/hyperlink" Target="https://grpc.io" TargetMode="External"/><Relationship Id="rId39" Type="http://schemas.openxmlformats.org/officeDocument/2006/relationships/hyperlink" Target="https://homl.info/protobuf" TargetMode="External"/><Relationship Id="rId53" Type="http://schemas.openxmlformats.org/officeDocument/2006/relationships/hyperlink" Target="https://homl.info/word2vec" TargetMode="External"/><Relationship Id="rId62" Type="http://schemas.openxmlformats.org/officeDocument/2006/relationships/hyperlink" Target="https://tensorflow.org/tfx" TargetMode="External"/><Relationship Id="rId65" Type="http://schemas.openxmlformats.org/officeDocument/2006/relationships/hyperlink" Target="https://tensorflow.org/datasets" TargetMode="External"/><Relationship Id="rId66" Type="http://schemas.openxmlformats.org/officeDocument/2006/relationships/hyperlink" Target="https://homl.info/tfd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2020-01-09T17:48:43Z</dcterms:created>
  <dcterms:modified xsi:type="dcterms:W3CDTF">2020-01-09T17:48:43Z</dcterms:modified>
</cp:coreProperties>
</file>