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C78AE2" wp14:paraId="4A3D0BC1" wp14:textId="1D03349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1. Bảng đánh giá rủi ro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14"/>
        <w:gridCol w:w="1365"/>
        <w:gridCol w:w="3594"/>
        <w:gridCol w:w="1347"/>
      </w:tblGrid>
      <w:tr w:rsidR="5AC78AE2" w:rsidTr="5AC78AE2" w14:paraId="427E4C09">
        <w:trPr>
          <w:trHeight w:val="300"/>
        </w:trPr>
        <w:tc>
          <w:tcPr>
            <w:tcW w:w="2514" w:type="dxa"/>
            <w:tcMar/>
          </w:tcPr>
          <w:p w:rsidR="5AC78AE2" w:rsidP="5AC78AE2" w:rsidRDefault="5AC78AE2" w14:paraId="315B22D9" w14:textId="434AD85E">
            <w:pPr>
              <w:spacing w:before="240" w:beforeAutospacing="off" w:after="240" w:afterAutospacing="off"/>
              <w:jc w:val="center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Hạng mục</w:t>
            </w:r>
          </w:p>
        </w:tc>
        <w:tc>
          <w:tcPr>
            <w:tcW w:w="1365" w:type="dxa"/>
            <w:tcMar/>
          </w:tcPr>
          <w:p w:rsidR="5AC78AE2" w:rsidP="5AC78AE2" w:rsidRDefault="5AC78AE2" w14:paraId="378900AD" w14:textId="23A2D384">
            <w:pPr>
              <w:spacing w:before="240" w:beforeAutospacing="off" w:after="240" w:afterAutospacing="off"/>
              <w:jc w:val="center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Rủi ro</w:t>
            </w:r>
          </w:p>
        </w:tc>
        <w:tc>
          <w:tcPr>
            <w:tcW w:w="3594" w:type="dxa"/>
            <w:tcMar/>
          </w:tcPr>
          <w:p w:rsidR="5AC78AE2" w:rsidP="5AC78AE2" w:rsidRDefault="5AC78AE2" w14:paraId="288928CD" w14:textId="3A4CC4A0">
            <w:pPr>
              <w:spacing w:before="240" w:beforeAutospacing="off" w:after="240" w:afterAutospacing="off"/>
              <w:jc w:val="center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Nguyên nhân</w:t>
            </w:r>
          </w:p>
        </w:tc>
        <w:tc>
          <w:tcPr>
            <w:tcW w:w="1347" w:type="dxa"/>
            <w:tcMar/>
          </w:tcPr>
          <w:p w:rsidR="5AC78AE2" w:rsidP="5AC78AE2" w:rsidRDefault="5AC78AE2" w14:paraId="41894DB1" w14:textId="55ADE379">
            <w:pPr>
              <w:spacing w:before="240" w:beforeAutospacing="off" w:after="240" w:afterAutospacing="off"/>
              <w:jc w:val="center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Xếp loại</w:t>
            </w:r>
          </w:p>
        </w:tc>
      </w:tr>
      <w:tr w:rsidR="5AC78AE2" w:rsidTr="5AC78AE2" w14:paraId="5AE13806">
        <w:trPr>
          <w:trHeight w:val="300"/>
        </w:trPr>
        <w:tc>
          <w:tcPr>
            <w:tcW w:w="2514" w:type="dxa"/>
            <w:tcMar/>
          </w:tcPr>
          <w:p w:rsidR="5AC78AE2" w:rsidP="5AC78AE2" w:rsidRDefault="5AC78AE2" w14:paraId="4219EC8E" w14:textId="1DC6E92E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Business Plan</w:t>
            </w:r>
          </w:p>
        </w:tc>
        <w:tc>
          <w:tcPr>
            <w:tcW w:w="1365" w:type="dxa"/>
            <w:tcMar/>
          </w:tcPr>
          <w:p w:rsidR="5AC78AE2" w:rsidP="5AC78AE2" w:rsidRDefault="5AC78AE2" w14:paraId="0FA45234" w14:textId="11AACAEC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Cao</w:t>
            </w:r>
          </w:p>
        </w:tc>
        <w:tc>
          <w:tcPr>
            <w:tcW w:w="3594" w:type="dxa"/>
            <w:tcMar/>
          </w:tcPr>
          <w:p w:rsidR="5AC78AE2" w:rsidP="5AC78AE2" w:rsidRDefault="5AC78AE2" w14:paraId="314FDDD4" w14:textId="5FB7B25B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Chỉ lưu trên laptop, không sao lưu</w:t>
            </w:r>
          </w:p>
        </w:tc>
        <w:tc>
          <w:tcPr>
            <w:tcW w:w="1347" w:type="dxa"/>
            <w:tcMar/>
          </w:tcPr>
          <w:p w:rsidR="5AC78AE2" w:rsidP="5AC78AE2" w:rsidRDefault="5AC78AE2" w14:paraId="1D0148E3" w14:textId="46E77AC8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Công nghệ</w:t>
            </w:r>
          </w:p>
        </w:tc>
      </w:tr>
      <w:tr w:rsidR="5AC78AE2" w:rsidTr="5AC78AE2" w14:paraId="14230800">
        <w:trPr>
          <w:trHeight w:val="300"/>
        </w:trPr>
        <w:tc>
          <w:tcPr>
            <w:tcW w:w="2514" w:type="dxa"/>
            <w:tcMar/>
          </w:tcPr>
          <w:p w:rsidR="5AC78AE2" w:rsidP="5AC78AE2" w:rsidRDefault="5AC78AE2" w14:paraId="39111AE3" w14:textId="62C830B3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Mã nguồn HTML/CSS</w:t>
            </w:r>
          </w:p>
        </w:tc>
        <w:tc>
          <w:tcPr>
            <w:tcW w:w="1365" w:type="dxa"/>
            <w:tcMar/>
          </w:tcPr>
          <w:p w:rsidR="5AC78AE2" w:rsidP="5AC78AE2" w:rsidRDefault="5AC78AE2" w14:paraId="636D0371" w14:textId="758CEF7E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Cao</w:t>
            </w:r>
          </w:p>
        </w:tc>
        <w:tc>
          <w:tcPr>
            <w:tcW w:w="3594" w:type="dxa"/>
            <w:tcMar/>
          </w:tcPr>
          <w:p w:rsidR="5AC78AE2" w:rsidP="5AC78AE2" w:rsidRDefault="5AC78AE2" w14:paraId="72B336C0" w14:textId="256EBF2A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Chỉ lưu trên USB</w:t>
            </w:r>
          </w:p>
        </w:tc>
        <w:tc>
          <w:tcPr>
            <w:tcW w:w="1347" w:type="dxa"/>
            <w:tcMar/>
          </w:tcPr>
          <w:p w:rsidR="5AC78AE2" w:rsidP="5AC78AE2" w:rsidRDefault="5AC78AE2" w14:paraId="7C1369DF" w14:textId="2E59EB7B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Công nghệ</w:t>
            </w:r>
          </w:p>
        </w:tc>
      </w:tr>
      <w:tr w:rsidR="5AC78AE2" w:rsidTr="5AC78AE2" w14:paraId="3DFE78B7">
        <w:trPr>
          <w:trHeight w:val="300"/>
        </w:trPr>
        <w:tc>
          <w:tcPr>
            <w:tcW w:w="2514" w:type="dxa"/>
            <w:tcMar/>
          </w:tcPr>
          <w:p w:rsidR="5AC78AE2" w:rsidP="5AC78AE2" w:rsidRDefault="5AC78AE2" w14:paraId="4539D3BC" w14:textId="166B03FC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Database test user</w:t>
            </w:r>
          </w:p>
        </w:tc>
        <w:tc>
          <w:tcPr>
            <w:tcW w:w="1365" w:type="dxa"/>
            <w:tcMar/>
          </w:tcPr>
          <w:p w:rsidR="5AC78AE2" w:rsidP="5AC78AE2" w:rsidRDefault="5AC78AE2" w14:paraId="52C570B6" w14:textId="2779C992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Cao</w:t>
            </w:r>
          </w:p>
        </w:tc>
        <w:tc>
          <w:tcPr>
            <w:tcW w:w="3594" w:type="dxa"/>
            <w:tcMar/>
          </w:tcPr>
          <w:p w:rsidR="5AC78AE2" w:rsidP="5AC78AE2" w:rsidRDefault="5AC78AE2" w14:paraId="6D578C87" w14:textId="03AD82ED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Lưu trên máy cá nhân, dữ liệu cũ</w:t>
            </w:r>
          </w:p>
        </w:tc>
        <w:tc>
          <w:tcPr>
            <w:tcW w:w="1347" w:type="dxa"/>
            <w:tcMar/>
          </w:tcPr>
          <w:p w:rsidR="5AC78AE2" w:rsidP="5AC78AE2" w:rsidRDefault="5AC78AE2" w14:paraId="70AE9BF0" w14:textId="11B5E304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Tổ chức</w:t>
            </w:r>
          </w:p>
        </w:tc>
      </w:tr>
      <w:tr w:rsidR="5AC78AE2" w:rsidTr="5AC78AE2" w14:paraId="29F8E26D">
        <w:trPr>
          <w:trHeight w:val="300"/>
        </w:trPr>
        <w:tc>
          <w:tcPr>
            <w:tcW w:w="2514" w:type="dxa"/>
            <w:tcMar/>
          </w:tcPr>
          <w:p w:rsidR="5AC78AE2" w:rsidP="5AC78AE2" w:rsidRDefault="5AC78AE2" w14:paraId="67B01371" w14:textId="04621805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Slide Pitch</w:t>
            </w:r>
          </w:p>
        </w:tc>
        <w:tc>
          <w:tcPr>
            <w:tcW w:w="1365" w:type="dxa"/>
            <w:tcMar/>
          </w:tcPr>
          <w:p w:rsidR="5AC78AE2" w:rsidP="5AC78AE2" w:rsidRDefault="5AC78AE2" w14:paraId="66201708" w14:textId="33D96463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Trung bình</w:t>
            </w:r>
          </w:p>
        </w:tc>
        <w:tc>
          <w:tcPr>
            <w:tcW w:w="3594" w:type="dxa"/>
            <w:tcMar/>
          </w:tcPr>
          <w:p w:rsidR="5AC78AE2" w:rsidP="5AC78AE2" w:rsidRDefault="5AC78AE2" w14:paraId="376D4D7B" w14:textId="6604BAC9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Không rõ phiên bản mới nhất</w:t>
            </w:r>
          </w:p>
        </w:tc>
        <w:tc>
          <w:tcPr>
            <w:tcW w:w="1347" w:type="dxa"/>
            <w:tcMar/>
          </w:tcPr>
          <w:p w:rsidR="5AC78AE2" w:rsidP="5AC78AE2" w:rsidRDefault="5AC78AE2" w14:paraId="51028373" w14:textId="328BEACC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Tổ chức</w:t>
            </w:r>
          </w:p>
        </w:tc>
      </w:tr>
      <w:tr w:rsidR="5AC78AE2" w:rsidTr="5AC78AE2" w14:paraId="04CA9FD2">
        <w:trPr>
          <w:trHeight w:val="300"/>
        </w:trPr>
        <w:tc>
          <w:tcPr>
            <w:tcW w:w="2514" w:type="dxa"/>
            <w:tcMar/>
          </w:tcPr>
          <w:p w:rsidR="5AC78AE2" w:rsidP="5AC78AE2" w:rsidRDefault="5AC78AE2" w14:paraId="085890E0" w14:textId="63014B4D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Tài liệu SRS</w:t>
            </w:r>
          </w:p>
        </w:tc>
        <w:tc>
          <w:tcPr>
            <w:tcW w:w="1365" w:type="dxa"/>
            <w:tcMar/>
          </w:tcPr>
          <w:p w:rsidR="5AC78AE2" w:rsidP="5AC78AE2" w:rsidRDefault="5AC78AE2" w14:paraId="515F7783" w14:textId="1173AD3B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Cao</w:t>
            </w:r>
          </w:p>
        </w:tc>
        <w:tc>
          <w:tcPr>
            <w:tcW w:w="3594" w:type="dxa"/>
            <w:tcMar/>
          </w:tcPr>
          <w:p w:rsidR="5AC78AE2" w:rsidP="5AC78AE2" w:rsidRDefault="5AC78AE2" w14:paraId="0E3BEC86" w14:textId="29FFF3EA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Gửi email nhiều lần, khó quản lý</w:t>
            </w:r>
          </w:p>
        </w:tc>
        <w:tc>
          <w:tcPr>
            <w:tcW w:w="1347" w:type="dxa"/>
            <w:tcMar/>
          </w:tcPr>
          <w:p w:rsidR="5AC78AE2" w:rsidP="5AC78AE2" w:rsidRDefault="5AC78AE2" w14:paraId="4168ED72" w14:textId="69E9A358">
            <w:pPr>
              <w:spacing w:before="240" w:beforeAutospacing="off" w:after="240" w:afterAutospacing="off"/>
              <w:rPr>
                <w:b w:val="0"/>
                <w:bCs w:val="0"/>
                <w:color w:val="auto"/>
              </w:rPr>
            </w:pPr>
            <w:r w:rsidRPr="5AC78AE2" w:rsidR="5AC78AE2">
              <w:rPr>
                <w:b w:val="0"/>
                <w:bCs w:val="0"/>
                <w:color w:val="auto"/>
              </w:rPr>
              <w:t>Tổ chức</w:t>
            </w:r>
          </w:p>
        </w:tc>
      </w:tr>
    </w:tbl>
    <w:p xmlns:wp14="http://schemas.microsoft.com/office/word/2010/wordml" w:rsidP="5AC78AE2" wp14:paraId="00227452" wp14:textId="2D6CB2C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2. Hiện tượng 23 phiên bản file</w:t>
      </w:r>
    </w:p>
    <w:p xmlns:wp14="http://schemas.microsoft.com/office/word/2010/wordml" w:rsidP="5AC78AE2" wp14:paraId="1BA0ED2A" wp14:textId="05AC557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Gọi là Version Chaos (hỗn loạn phiên bản).</w:t>
      </w:r>
    </w:p>
    <w:p xmlns:wp14="http://schemas.microsoft.com/office/word/2010/wordml" w:rsidP="5AC78AE2" wp14:paraId="714DFCE6" wp14:textId="264B37E2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Nguyên nhân: Gửi file qua Zalo, email và USB, không có nơi lưu chung.</w:t>
      </w:r>
    </w:p>
    <w:p xmlns:wp14="http://schemas.microsoft.com/office/word/2010/wordml" w:rsidP="5AC78AE2" wp14:paraId="350124C0" wp14:textId="09865106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Hậu quả: Sửa nhầm bản cũ, mất dữ liệu, xung đột nội dung và chậm tiến độ.</w:t>
      </w:r>
    </w:p>
    <w:p xmlns:wp14="http://schemas.microsoft.com/office/word/2010/wordml" w:rsidP="5AC78AE2" wp14:paraId="66E35134" wp14:textId="7CD02C55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  <w:t>Phần 2: Sửa lỗi và nghiệm thu</w:t>
      </w:r>
    </w:p>
    <w:p xmlns:wp14="http://schemas.microsoft.com/office/word/2010/wordml" w:rsidP="5AC78AE2" wp14:paraId="6DC0EC77" wp14:textId="1140378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3. Quy trình Hybrid Workflow</w:t>
      </w:r>
    </w:p>
    <w:p xmlns:wp14="http://schemas.microsoft.com/office/word/2010/wordml" w:rsidP="5AC78AE2" wp14:paraId="6E6BAE97" wp14:textId="3E44D60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1: Local (SSD)</w:t>
      </w:r>
    </w:p>
    <w:p xmlns:wp14="http://schemas.microsoft.com/office/word/2010/wordml" w:rsidP="5AC78AE2" wp14:paraId="5A7AA214" wp14:textId="0E0D6E2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Làm việc, nhấn Ctrl + S</w:t>
      </w:r>
    </w:p>
    <w:p xmlns:wp14="http://schemas.microsoft.com/office/word/2010/wordml" w:rsidP="5AC78AE2" wp14:paraId="392261A1" wp14:textId="61687E1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2: Auto Sync</w:t>
      </w:r>
    </w:p>
    <w:p xmlns:wp14="http://schemas.microsoft.com/office/word/2010/wordml" w:rsidP="5AC78AE2" wp14:paraId="6632E2AB" wp14:textId="4AEA8E7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Google Drive hoặc OneDrive</w:t>
      </w:r>
    </w:p>
    <w:p xmlns:wp14="http://schemas.microsoft.com/office/word/2010/wordml" w:rsidP="5AC78AE2" wp14:paraId="292BAD0D" wp14:textId="1F3022A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Bước 3: Cloud</w:t>
      </w:r>
    </w:p>
    <w:p xmlns:wp14="http://schemas.microsoft.com/office/word/2010/wordml" w:rsidP="5AC78AE2" wp14:paraId="598CC114" wp14:textId="0E489C7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Lưu bản sao, chia sẻ, khôi phục phiên bản</w:t>
      </w:r>
    </w:p>
    <w:p xmlns:wp14="http://schemas.microsoft.com/office/word/2010/wordml" w:rsidP="5AC78AE2" wp14:paraId="68E7ABA4" wp14:textId="7B5CA8CF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Nên Sync: </w:t>
      </w:r>
      <w:r w:rsidRPr="5AC78AE2" w:rsidR="15F30069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Docs/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5AC78AE2" w:rsidR="15F30069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Code/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5AC78AE2" w:rsidR="15F30069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TestCases/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5AC78AE2" wp14:paraId="6E224DC8" wp14:textId="1F34161F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Không nên Sync: Game, phim, file tạm, cache, </w:t>
      </w:r>
      <w:r w:rsidRPr="5AC78AE2" w:rsidR="15F30069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node_modules/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5AC78AE2" wp14:paraId="48134617" wp14:textId="31F161D4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4. Bẫy dữ liệu khi gập máy</w:t>
      </w:r>
    </w:p>
    <w:p xmlns:wp14="http://schemas.microsoft.com/office/word/2010/wordml" w:rsidP="5AC78AE2" wp14:paraId="7D4C457B" wp14:textId="0C6D5563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Biểu tượng: Vòng tròn mũi tên thường báo đang đồng bộ; dấu tích xanh thường báo đồng bộ xong.</w:t>
      </w:r>
    </w:p>
    <w:p xmlns:wp14="http://schemas.microsoft.com/office/word/2010/wordml" w:rsidP="5AC78AE2" wp14:paraId="74D4BA2E" wp14:textId="2DA7AF8C">
      <w:pPr>
        <w:pStyle w:val="Normal"/>
        <w:bidi w:val="0"/>
        <w:spacing w:before="240" w:beforeAutospacing="off" w:after="240" w:afterAutospacing="off"/>
        <w:ind w:left="0"/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Hệ thống: 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File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chưa tải lên 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Cloud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sẽ chờ đồng bộ khi máy hoạt động và có mạng trở lại.</w:t>
      </w:r>
    </w:p>
    <w:p xmlns:wp14="http://schemas.microsoft.com/office/word/2010/wordml" w:rsidP="5AC78AE2" wp14:paraId="2092EC86" wp14:textId="56571922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Cách xử lý: Chờ đồng bộ hoàn tất, kiểm tra trạng thái 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Synced</w:t>
      </w:r>
      <w:r w:rsidRPr="5AC78AE2" w:rsidR="15F3006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rồi mới tắt máy.</w:t>
      </w:r>
    </w:p>
    <w:p xmlns:wp14="http://schemas.microsoft.com/office/word/2010/wordml" w:rsidP="5AC78AE2" wp14:paraId="36B01474" wp14:textId="0CE5FEA7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708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556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5ed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203075"/>
    <w:rsid w:val="13203075"/>
    <w:rsid w:val="15F30069"/>
    <w:rsid w:val="5AC78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22B1"/>
  <w15:chartTrackingRefBased/>
  <w15:docId w15:val="{3FB72905-0476-487C-94D1-8481C98EB5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C78A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AC78AE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C78AE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adc63ede41f44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2026-10-29T04:03:15.8075847Z</dcterms:created>
  <dcterms:modified xsi:type="dcterms:W3CDTF">2026-10-29T04:04:47.1426589Z</dcterms:modified>
  <dc:creator>Huynh Ke Minh Quan D26TXCN03-N</dc:creator>
  <lastModifiedBy>Huynh Ke Minh Quan D26TXCN03-N</lastModifiedBy>
</coreProperties>
</file>