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622A" w:rsidRDefault="005D62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207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537"/>
        <w:gridCol w:w="5670"/>
      </w:tblGrid>
      <w:tr w:rsidR="005D622A">
        <w:tc>
          <w:tcPr>
            <w:tcW w:w="4537" w:type="dxa"/>
          </w:tcPr>
          <w:p w:rsidR="005D622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THỦY LỢI</w:t>
            </w:r>
          </w:p>
          <w:p w:rsidR="005D622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KHOA CÔNG NGHỆ THÔNG TIN</w:t>
            </w:r>
          </w:p>
        </w:tc>
        <w:tc>
          <w:tcPr>
            <w:tcW w:w="5670" w:type="dxa"/>
          </w:tcPr>
          <w:p w:rsidR="005D622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5D622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Độc lập – Tự do – Hạnh phúc</w:t>
            </w:r>
          </w:p>
        </w:tc>
      </w:tr>
      <w:tr w:rsidR="005D622A">
        <w:tc>
          <w:tcPr>
            <w:tcW w:w="4537" w:type="dxa"/>
          </w:tcPr>
          <w:p w:rsidR="005D622A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:rsidR="005D622A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03025" y="378000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5D622A" w:rsidRDefault="00000000">
      <w:pPr>
        <w:ind w:left="720" w:hanging="72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ĐỀ CƯƠNG THỰC TẬP TỐT NGHIỆP</w:t>
      </w:r>
    </w:p>
    <w:p w:rsidR="005D622A" w:rsidRDefault="00000000">
      <w:pPr>
        <w:ind w:left="720" w:hanging="72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Ngành Kỹ thuật Phần mềm</w:t>
      </w:r>
    </w:p>
    <w:p w:rsidR="005D622A" w:rsidRPr="008135D0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Chủ đề thực tập:</w:t>
      </w:r>
      <w:r w:rsidR="008135D0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 xml:space="preserve"> Lập trình Mobile App </w:t>
      </w:r>
    </w:p>
    <w:p w:rsidR="005D622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Thông tin cơ sở thực tập</w:t>
      </w:r>
    </w:p>
    <w:p w:rsidR="005D622A" w:rsidRPr="008135D0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- </w:t>
      </w:r>
      <w:r>
        <w:rPr>
          <w:rFonts w:ascii="Times New Roman" w:eastAsia="Times New Roman" w:hAnsi="Times New Roman" w:cs="Times New Roman"/>
          <w:sz w:val="27"/>
          <w:szCs w:val="27"/>
        </w:rPr>
        <w:t>Cơ sở thực tập:</w:t>
      </w:r>
      <w:r w:rsidR="008135D0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CÔNG TY CỔ PHẦN CÔNG NGHỆ PROTON</w:t>
      </w:r>
    </w:p>
    <w:p w:rsidR="005D622A" w:rsidRPr="008135D0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 Địa chỉ:</w:t>
      </w:r>
      <w:r w:rsidR="008135D0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Tòa </w:t>
      </w:r>
      <w:r w:rsidR="008135D0" w:rsidRPr="008135D0">
        <w:rPr>
          <w:rFonts w:ascii="Times New Roman" w:eastAsia="Times New Roman" w:hAnsi="Times New Roman" w:cs="Times New Roman"/>
          <w:sz w:val="27"/>
          <w:szCs w:val="27"/>
        </w:rPr>
        <w:t>Hancorp Plaza, 72 Trần Đăng Ninh, Dịch Vọng, Cầu Giấy, Hà Nội</w:t>
      </w:r>
    </w:p>
    <w:p w:rsidR="005D622A" w:rsidRPr="008135D0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 Điện thoại:</w:t>
      </w:r>
      <w:r w:rsidR="008135D0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</w:p>
    <w:p w:rsidR="005D622A" w:rsidRPr="008135D0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- Website:</w:t>
      </w:r>
      <w:r w:rsidR="008135D0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="008135D0" w:rsidRPr="008135D0">
        <w:rPr>
          <w:rFonts w:ascii="Times New Roman" w:eastAsia="Times New Roman" w:hAnsi="Times New Roman" w:cs="Times New Roman"/>
          <w:sz w:val="27"/>
          <w:szCs w:val="27"/>
          <w:lang w:val="en-US"/>
        </w:rPr>
        <w:t>https://protontech.vn/</w:t>
      </w:r>
    </w:p>
    <w:p w:rsidR="005D622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 Mục tiêu</w:t>
      </w:r>
    </w:p>
    <w:p w:rsidR="005D622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4. Phương pháp thực hiện</w:t>
      </w:r>
    </w:p>
    <w:p w:rsidR="005D622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 Nội dung chính của thực tập</w:t>
      </w:r>
    </w:p>
    <w:p w:rsidR="005D622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6. Tiến độ thực hiện thực tập </w:t>
      </w:r>
    </w:p>
    <w:tbl>
      <w:tblPr>
        <w:tblStyle w:val="a0"/>
        <w:tblW w:w="906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10"/>
        <w:gridCol w:w="3120"/>
        <w:gridCol w:w="3255"/>
      </w:tblGrid>
      <w:tr w:rsidR="005D622A">
        <w:trPr>
          <w:trHeight w:val="512"/>
        </w:trPr>
        <w:tc>
          <w:tcPr>
            <w:tcW w:w="675" w:type="dxa"/>
            <w:vAlign w:val="center"/>
          </w:tcPr>
          <w:p w:rsidR="005D622A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TT</w:t>
            </w:r>
          </w:p>
        </w:tc>
        <w:tc>
          <w:tcPr>
            <w:tcW w:w="2010" w:type="dxa"/>
            <w:vAlign w:val="center"/>
          </w:tcPr>
          <w:p w:rsidR="005D622A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Thời gian</w:t>
            </w:r>
          </w:p>
        </w:tc>
        <w:tc>
          <w:tcPr>
            <w:tcW w:w="3120" w:type="dxa"/>
            <w:vAlign w:val="center"/>
          </w:tcPr>
          <w:p w:rsidR="005D622A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Nội dung công việc</w:t>
            </w:r>
          </w:p>
        </w:tc>
        <w:tc>
          <w:tcPr>
            <w:tcW w:w="3255" w:type="dxa"/>
            <w:vAlign w:val="center"/>
          </w:tcPr>
          <w:p w:rsidR="005D622A" w:rsidRDefault="00000000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Kết quả dự kiến đạt được</w:t>
            </w:r>
          </w:p>
        </w:tc>
      </w:tr>
      <w:tr w:rsidR="005D622A">
        <w:trPr>
          <w:trHeight w:val="720"/>
        </w:trPr>
        <w:tc>
          <w:tcPr>
            <w:tcW w:w="675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010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120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255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5D622A">
        <w:trPr>
          <w:trHeight w:val="720"/>
        </w:trPr>
        <w:tc>
          <w:tcPr>
            <w:tcW w:w="675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010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120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255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5D622A">
        <w:trPr>
          <w:trHeight w:val="701"/>
        </w:trPr>
        <w:tc>
          <w:tcPr>
            <w:tcW w:w="675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2010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120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3255" w:type="dxa"/>
            <w:vAlign w:val="center"/>
          </w:tcPr>
          <w:p w:rsidR="005D622A" w:rsidRDefault="005D622A">
            <w:pPr>
              <w:tabs>
                <w:tab w:val="left" w:pos="360"/>
                <w:tab w:val="left" w:pos="1080"/>
              </w:tabs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</w:tbl>
    <w:p w:rsidR="005D622A" w:rsidRDefault="005D6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14"/>
        <w:jc w:val="both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</w:p>
    <w:tbl>
      <w:tblPr>
        <w:tblStyle w:val="a1"/>
        <w:tblW w:w="106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245"/>
      </w:tblGrid>
      <w:tr w:rsidR="005D622A">
        <w:tc>
          <w:tcPr>
            <w:tcW w:w="5387" w:type="dxa"/>
          </w:tcPr>
          <w:p w:rsidR="005D6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Cơ sở thực tập</w:t>
            </w:r>
          </w:p>
        </w:tc>
        <w:tc>
          <w:tcPr>
            <w:tcW w:w="5245" w:type="dxa"/>
          </w:tcPr>
          <w:p w:rsidR="005D6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Giảng viên phụ trách</w:t>
            </w:r>
          </w:p>
        </w:tc>
      </w:tr>
      <w:tr w:rsidR="005D622A">
        <w:tc>
          <w:tcPr>
            <w:tcW w:w="5387" w:type="dxa"/>
          </w:tcPr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  <w:tc>
          <w:tcPr>
            <w:tcW w:w="5245" w:type="dxa"/>
          </w:tcPr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  <w:p w:rsidR="005D622A" w:rsidRDefault="005D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</w:p>
        </w:tc>
      </w:tr>
    </w:tbl>
    <w:p w:rsidR="005D622A" w:rsidRDefault="005D622A">
      <w:pPr>
        <w:rPr>
          <w:sz w:val="27"/>
          <w:szCs w:val="27"/>
        </w:rPr>
      </w:pPr>
    </w:p>
    <w:sectPr w:rsidR="005D622A">
      <w:headerReference w:type="default" r:id="rId9"/>
      <w:footerReference w:type="default" r:id="rId10"/>
      <w:pgSz w:w="11907" w:h="16839"/>
      <w:pgMar w:top="567" w:right="1134" w:bottom="1134" w:left="1418" w:header="181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4D3D" w:rsidRDefault="000A4D3D">
      <w:pPr>
        <w:spacing w:after="0" w:line="240" w:lineRule="auto"/>
      </w:pPr>
      <w:r>
        <w:separator/>
      </w:r>
    </w:p>
  </w:endnote>
  <w:endnote w:type="continuationSeparator" w:id="0">
    <w:p w:rsidR="000A4D3D" w:rsidRDefault="000A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62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8135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5D622A" w:rsidRDefault="005D62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4D3D" w:rsidRDefault="000A4D3D">
      <w:pPr>
        <w:spacing w:after="0" w:line="240" w:lineRule="auto"/>
      </w:pPr>
      <w:r>
        <w:separator/>
      </w:r>
    </w:p>
  </w:footnote>
  <w:footnote w:type="continuationSeparator" w:id="0">
    <w:p w:rsidR="000A4D3D" w:rsidRDefault="000A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62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2A"/>
    <w:rsid w:val="000A4D3D"/>
    <w:rsid w:val="005B1F3A"/>
    <w:rsid w:val="005D622A"/>
    <w:rsid w:val="008135D0"/>
    <w:rsid w:val="00B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77968"/>
  <w15:docId w15:val="{2E33332E-B774-0743-8DDB-C9F7906C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Sx9WlhQsgsP7VVmEUt77vh51rg==">CgMxLjA4AHIhMWdRX3IxQ3czZkR1TUpRRUNBY1VTSmhiMWdnY05SZ19z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QuanVM</cp:lastModifiedBy>
  <cp:revision>2</cp:revision>
  <dcterms:created xsi:type="dcterms:W3CDTF">2019-09-17T06:30:00Z</dcterms:created>
  <dcterms:modified xsi:type="dcterms:W3CDTF">2025-02-09T04:50:00Z</dcterms:modified>
</cp:coreProperties>
</file>