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5619"/>
      </w:tblGrid>
      <w:tr w:rsidR="0082180F" w:rsidRPr="00DC2C00" w:rsidTr="000057E9">
        <w:trPr>
          <w:trHeight w:val="989"/>
          <w:jc w:val="center"/>
        </w:trPr>
        <w:tc>
          <w:tcPr>
            <w:tcW w:w="4441" w:type="dxa"/>
            <w:shd w:val="clear" w:color="auto" w:fill="auto"/>
          </w:tcPr>
          <w:p w:rsidR="0082180F" w:rsidRPr="00DC2C00" w:rsidRDefault="0082180F" w:rsidP="000057E9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Cs/>
                <w:color w:val="000000"/>
                <w:w w:val="90"/>
                <w:szCs w:val="26"/>
                <w:lang w:val="fr-FR"/>
              </w:rPr>
            </w:pPr>
            <w:r>
              <w:rPr>
                <w:szCs w:val="26"/>
              </w:rPr>
              <w:br w:type="page"/>
            </w:r>
            <w:r w:rsidRPr="00DC2C00">
              <w:rPr>
                <w:bCs/>
                <w:color w:val="000000"/>
                <w:w w:val="90"/>
                <w:szCs w:val="26"/>
                <w:lang w:val="fr-FR"/>
              </w:rPr>
              <w:t>TRƯỜNG ĐẠI HỌC THỦY LỢI</w:t>
            </w:r>
          </w:p>
          <w:p w:rsidR="0082180F" w:rsidRPr="00DC2C00" w:rsidRDefault="0082180F" w:rsidP="000057E9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Cs/>
                <w:color w:val="000000"/>
                <w:w w:val="90"/>
                <w:szCs w:val="26"/>
                <w:lang w:val="fr-FR"/>
              </w:rPr>
            </w:pPr>
            <w:r w:rsidRPr="00DC2C00">
              <w:rPr>
                <w:bCs/>
                <w:color w:val="000000"/>
                <w:w w:val="90"/>
                <w:szCs w:val="26"/>
                <w:lang w:val="fr-FR"/>
              </w:rPr>
              <w:t>KHOA ĐIỆN-ĐIỆN TỬ</w:t>
            </w:r>
          </w:p>
          <w:p w:rsidR="0082180F" w:rsidRPr="00DC2C00" w:rsidRDefault="0082180F" w:rsidP="000057E9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bCs/>
                <w:color w:val="000000"/>
                <w:w w:val="90"/>
                <w:szCs w:val="26"/>
                <w:lang w:val="fr-FR"/>
              </w:rPr>
            </w:pPr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>BỘ MÔN KỸ THUẬT ĐIỆN-ĐIỆN TỬ</w:t>
            </w:r>
          </w:p>
          <w:p w:rsidR="0082180F" w:rsidRPr="00DC2C00" w:rsidRDefault="0082180F" w:rsidP="0082180F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Cs/>
                <w:color w:val="000000"/>
                <w:w w:val="90"/>
                <w:szCs w:val="26"/>
                <w:lang w:val="fr-FR"/>
              </w:rPr>
            </w:pPr>
            <w:r w:rsidRPr="00DC2C00">
              <w:rPr>
                <w:bCs/>
                <w:color w:val="000000"/>
                <w:w w:val="90"/>
                <w:szCs w:val="26"/>
                <w:lang w:val="fr-FR"/>
              </w:rPr>
              <w:t xml:space="preserve"> </w:t>
            </w:r>
          </w:p>
        </w:tc>
        <w:tc>
          <w:tcPr>
            <w:tcW w:w="5619" w:type="dxa"/>
            <w:shd w:val="clear" w:color="auto" w:fill="auto"/>
          </w:tcPr>
          <w:p w:rsidR="0082180F" w:rsidRPr="00DC2C00" w:rsidRDefault="0082180F" w:rsidP="000057E9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bCs/>
                <w:color w:val="000000"/>
                <w:w w:val="90"/>
                <w:szCs w:val="26"/>
                <w:lang w:val="fr-FR"/>
              </w:rPr>
            </w:pPr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 xml:space="preserve">ĐỀ </w:t>
            </w:r>
            <w:r>
              <w:rPr>
                <w:b/>
                <w:bCs/>
                <w:color w:val="000000"/>
                <w:w w:val="90"/>
                <w:szCs w:val="26"/>
                <w:lang w:val="fr-FR"/>
              </w:rPr>
              <w:t>TIỂU LUẬN</w:t>
            </w:r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 xml:space="preserve"> KẾT THÚC MÔN HỌC </w:t>
            </w:r>
          </w:p>
          <w:p w:rsidR="0082180F" w:rsidRPr="00DC2C00" w:rsidRDefault="0082180F" w:rsidP="000057E9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bCs/>
                <w:color w:val="000000"/>
                <w:w w:val="90"/>
                <w:szCs w:val="26"/>
                <w:lang w:val="fr-FR"/>
              </w:rPr>
            </w:pPr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 xml:space="preserve">MÔN </w:t>
            </w:r>
            <w:proofErr w:type="gramStart"/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>THI:</w:t>
            </w:r>
            <w:proofErr w:type="gramEnd"/>
            <w:r w:rsidRPr="00DC2C00">
              <w:rPr>
                <w:b/>
                <w:bCs/>
                <w:color w:val="000000"/>
                <w:w w:val="90"/>
                <w:szCs w:val="26"/>
                <w:lang w:val="fr-FR"/>
              </w:rPr>
              <w:t xml:space="preserve"> </w:t>
            </w:r>
            <w:r>
              <w:rPr>
                <w:b/>
                <w:bCs/>
                <w:color w:val="000000"/>
                <w:w w:val="90"/>
                <w:szCs w:val="26"/>
                <w:lang w:val="fr-FR"/>
              </w:rPr>
              <w:t xml:space="preserve">Tối ưu hóa chế độ </w:t>
            </w:r>
            <w:proofErr w:type="spellStart"/>
            <w:r>
              <w:rPr>
                <w:b/>
                <w:bCs/>
                <w:color w:val="000000"/>
                <w:w w:val="90"/>
                <w:szCs w:val="26"/>
                <w:lang w:val="fr-FR"/>
              </w:rPr>
              <w:t>HTĐ</w:t>
            </w:r>
            <w:proofErr w:type="spellEnd"/>
            <w:r w:rsidRPr="00DC2C00">
              <w:rPr>
                <w:b/>
                <w:bCs/>
                <w:color w:val="FF0000"/>
                <w:w w:val="90"/>
                <w:szCs w:val="26"/>
                <w:lang w:val="fr-FR"/>
              </w:rPr>
              <w:t xml:space="preserve"> </w:t>
            </w:r>
          </w:p>
          <w:p w:rsidR="0082180F" w:rsidRPr="00DC2C00" w:rsidRDefault="0082180F" w:rsidP="003E252B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bCs/>
                <w:i/>
                <w:color w:val="000000"/>
                <w:w w:val="90"/>
                <w:szCs w:val="26"/>
              </w:rPr>
            </w:pPr>
            <w:r w:rsidRPr="00DC2C00">
              <w:rPr>
                <w:bCs/>
                <w:i/>
                <w:color w:val="000000"/>
                <w:w w:val="90"/>
                <w:szCs w:val="26"/>
              </w:rPr>
              <w:t xml:space="preserve">Thời gian </w:t>
            </w:r>
            <w:r>
              <w:rPr>
                <w:bCs/>
                <w:i/>
                <w:color w:val="000000"/>
                <w:w w:val="90"/>
                <w:szCs w:val="26"/>
              </w:rPr>
              <w:t>thực hiện</w:t>
            </w:r>
            <w:r w:rsidRPr="00DC2C00">
              <w:rPr>
                <w:bCs/>
                <w:i/>
                <w:color w:val="000000"/>
                <w:w w:val="90"/>
                <w:szCs w:val="26"/>
              </w:rPr>
              <w:t xml:space="preserve">: </w:t>
            </w:r>
            <w:r>
              <w:rPr>
                <w:bCs/>
                <w:i/>
                <w:color w:val="000000"/>
                <w:w w:val="90"/>
                <w:szCs w:val="26"/>
              </w:rPr>
              <w:t>0</w:t>
            </w:r>
            <w:r w:rsidR="003E252B">
              <w:rPr>
                <w:bCs/>
                <w:i/>
                <w:color w:val="000000"/>
                <w:w w:val="90"/>
                <w:szCs w:val="26"/>
              </w:rPr>
              <w:t>9</w:t>
            </w:r>
            <w:r>
              <w:rPr>
                <w:bCs/>
                <w:i/>
                <w:color w:val="000000"/>
                <w:w w:val="90"/>
                <w:szCs w:val="26"/>
              </w:rPr>
              <w:t>/3/2025 – 23/3/2025</w:t>
            </w:r>
          </w:p>
        </w:tc>
      </w:tr>
    </w:tbl>
    <w:p w:rsidR="0082180F" w:rsidRPr="003405EC" w:rsidRDefault="003405EC" w:rsidP="0082180F">
      <w:pPr>
        <w:spacing w:before="120" w:line="312" w:lineRule="auto"/>
        <w:rPr>
          <w:b/>
          <w:szCs w:val="26"/>
        </w:rPr>
      </w:pPr>
      <w:r>
        <w:rPr>
          <w:b/>
          <w:szCs w:val="26"/>
        </w:rPr>
        <w:t xml:space="preserve">1. Chủ đề: </w:t>
      </w:r>
      <w:r w:rsidRPr="003405EC">
        <w:rPr>
          <w:szCs w:val="26"/>
        </w:rPr>
        <w:t>Nghiên cứu bài toán phân bổ tối ưu công suất các tổ máy trong hệ thống điện</w:t>
      </w:r>
      <w:r w:rsidR="0082180F" w:rsidRPr="003405EC">
        <w:rPr>
          <w:b/>
          <w:szCs w:val="26"/>
        </w:rPr>
        <w:t xml:space="preserve"> </w:t>
      </w:r>
    </w:p>
    <w:p w:rsidR="003405EC" w:rsidRPr="003E252B" w:rsidRDefault="003405EC" w:rsidP="0082180F">
      <w:pPr>
        <w:spacing w:line="312" w:lineRule="auto"/>
        <w:rPr>
          <w:szCs w:val="26"/>
        </w:rPr>
      </w:pPr>
      <w:r>
        <w:rPr>
          <w:b/>
          <w:szCs w:val="26"/>
        </w:rPr>
        <w:t xml:space="preserve">2. </w:t>
      </w:r>
      <w:r w:rsidRPr="003405EC">
        <w:rPr>
          <w:b/>
          <w:szCs w:val="26"/>
        </w:rPr>
        <w:t>Nội dung:</w:t>
      </w:r>
      <w:r w:rsidR="003E252B">
        <w:rPr>
          <w:b/>
          <w:szCs w:val="26"/>
        </w:rPr>
        <w:t xml:space="preserve"> </w:t>
      </w:r>
      <w:r w:rsidR="003E252B">
        <w:rPr>
          <w:szCs w:val="26"/>
        </w:rPr>
        <w:t>trình bày tiểu luận theo các nội dung sau.</w:t>
      </w:r>
    </w:p>
    <w:p w:rsidR="003405EC" w:rsidRDefault="003405EC" w:rsidP="0082180F">
      <w:pPr>
        <w:spacing w:line="312" w:lineRule="auto"/>
        <w:rPr>
          <w:szCs w:val="26"/>
        </w:rPr>
      </w:pPr>
      <w:r>
        <w:rPr>
          <w:szCs w:val="26"/>
        </w:rPr>
        <w:t>- Khái niệm và phân loại bài toán.</w:t>
      </w:r>
    </w:p>
    <w:p w:rsidR="003405EC" w:rsidRDefault="003405EC" w:rsidP="0082180F">
      <w:pPr>
        <w:spacing w:line="312" w:lineRule="auto"/>
        <w:rPr>
          <w:szCs w:val="26"/>
        </w:rPr>
      </w:pPr>
      <w:r>
        <w:rPr>
          <w:szCs w:val="26"/>
        </w:rPr>
        <w:t>- Mô hình toán học bài toán</w:t>
      </w:r>
      <w:r>
        <w:rPr>
          <w:szCs w:val="26"/>
        </w:rPr>
        <w:t>.</w:t>
      </w:r>
    </w:p>
    <w:p w:rsidR="003405EC" w:rsidRDefault="003405EC" w:rsidP="0082180F">
      <w:pPr>
        <w:spacing w:line="312" w:lineRule="auto"/>
        <w:rPr>
          <w:szCs w:val="26"/>
        </w:rPr>
      </w:pPr>
      <w:r>
        <w:rPr>
          <w:szCs w:val="26"/>
        </w:rPr>
        <w:t>- Phương pháp và thuật giải cho bài toán.</w:t>
      </w:r>
    </w:p>
    <w:p w:rsidR="003405EC" w:rsidRDefault="003405EC" w:rsidP="0082180F">
      <w:pPr>
        <w:spacing w:line="312" w:lineRule="auto"/>
        <w:rPr>
          <w:szCs w:val="26"/>
        </w:rPr>
      </w:pPr>
      <w:r>
        <w:rPr>
          <w:szCs w:val="26"/>
        </w:rPr>
        <w:t>- Ứng dụng cho trường hợp cụ thể như sau:</w:t>
      </w:r>
    </w:p>
    <w:p w:rsidR="0082180F" w:rsidRDefault="003405EC" w:rsidP="0082180F">
      <w:pPr>
        <w:spacing w:line="312" w:lineRule="auto"/>
        <w:rPr>
          <w:szCs w:val="26"/>
        </w:rPr>
      </w:pPr>
      <w:r>
        <w:rPr>
          <w:szCs w:val="26"/>
        </w:rPr>
        <w:t>H</w:t>
      </w:r>
      <w:r w:rsidR="0082180F">
        <w:rPr>
          <w:szCs w:val="26"/>
        </w:rPr>
        <w:t>ệ thống điện gồm 5 tổ máy có hàm đặc tính chi phí và giới hạn công suất như sau:</w:t>
      </w:r>
    </w:p>
    <w:p w:rsidR="0082180F" w:rsidRDefault="00A94ED0" w:rsidP="0082180F">
      <w:pPr>
        <w:spacing w:line="312" w:lineRule="auto"/>
        <w:jc w:val="center"/>
        <w:rPr>
          <w:szCs w:val="26"/>
        </w:rPr>
      </w:pPr>
      <w:r w:rsidRPr="000057E9">
        <w:rPr>
          <w:position w:val="-36"/>
        </w:rPr>
        <w:object w:dxaOrig="36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2" type="#_x0000_t75" style="width:184.2pt;height:43pt" o:ole="">
            <v:imagedata r:id="rId4" o:title=""/>
          </v:shape>
          <o:OLEObject Type="Embed" ProgID="Equation.DSMT4" ShapeID="_x0000_i1382" DrawAspect="Content" ObjectID="_1803033732" r:id="rId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969"/>
        <w:gridCol w:w="2127"/>
        <w:gridCol w:w="1275"/>
        <w:gridCol w:w="993"/>
        <w:gridCol w:w="1109"/>
        <w:gridCol w:w="1295"/>
      </w:tblGrid>
      <w:tr w:rsidR="0082180F" w:rsidTr="00A43066">
        <w:tc>
          <w:tcPr>
            <w:tcW w:w="1294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Stt</w:t>
            </w:r>
            <w:proofErr w:type="spellEnd"/>
          </w:p>
        </w:tc>
        <w:tc>
          <w:tcPr>
            <w:tcW w:w="969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 w:rsidRPr="000057E9">
              <w:rPr>
                <w:position w:val="-12"/>
              </w:rPr>
              <w:object w:dxaOrig="300" w:dyaOrig="360">
                <v:shape id="_x0000_i1371" type="#_x0000_t75" style="width:14.95pt;height:17.75pt" o:ole="">
                  <v:imagedata r:id="rId6" o:title=""/>
                </v:shape>
                <o:OLEObject Type="Embed" ProgID="Equation.DSMT4" ShapeID="_x0000_i1371" DrawAspect="Content" ObjectID="_1803033733" r:id="rId7"/>
              </w:object>
            </w:r>
          </w:p>
        </w:tc>
        <w:tc>
          <w:tcPr>
            <w:tcW w:w="2127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 w:rsidRPr="000057E9">
              <w:rPr>
                <w:position w:val="-12"/>
              </w:rPr>
              <w:object w:dxaOrig="260" w:dyaOrig="360">
                <v:shape id="_x0000_i1372" type="#_x0000_t75" style="width:13.1pt;height:17.75pt" o:ole="">
                  <v:imagedata r:id="rId8" o:title=""/>
                </v:shape>
                <o:OLEObject Type="Embed" ProgID="Equation.DSMT4" ShapeID="_x0000_i1372" DrawAspect="Content" ObjectID="_1803033734" r:id="rId9"/>
              </w:object>
            </w:r>
          </w:p>
        </w:tc>
        <w:tc>
          <w:tcPr>
            <w:tcW w:w="1275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 w:rsidRPr="000057E9">
              <w:rPr>
                <w:position w:val="-12"/>
              </w:rPr>
              <w:object w:dxaOrig="240" w:dyaOrig="360">
                <v:shape id="_x0000_i1373" type="#_x0000_t75" style="width:12.15pt;height:17.75pt" o:ole="">
                  <v:imagedata r:id="rId10" o:title=""/>
                </v:shape>
                <o:OLEObject Type="Embed" ProgID="Equation.DSMT4" ShapeID="_x0000_i1373" DrawAspect="Content" ObjectID="_1803033735" r:id="rId11"/>
              </w:object>
            </w:r>
          </w:p>
        </w:tc>
        <w:tc>
          <w:tcPr>
            <w:tcW w:w="993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 w:rsidRPr="000057E9">
              <w:rPr>
                <w:position w:val="-12"/>
              </w:rPr>
              <w:object w:dxaOrig="499" w:dyaOrig="400">
                <v:shape id="_x0000_i1374" type="#_x0000_t75" style="width:25.25pt;height:19.65pt" o:ole="">
                  <v:imagedata r:id="rId12" o:title=""/>
                </v:shape>
                <o:OLEObject Type="Embed" ProgID="Equation.DSMT4" ShapeID="_x0000_i1374" DrawAspect="Content" ObjectID="_1803033736" r:id="rId13"/>
              </w:object>
            </w:r>
          </w:p>
        </w:tc>
        <w:tc>
          <w:tcPr>
            <w:tcW w:w="1109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 w:rsidRPr="000057E9">
              <w:rPr>
                <w:position w:val="-12"/>
              </w:rPr>
              <w:object w:dxaOrig="520" w:dyaOrig="400">
                <v:shape id="_x0000_i1375" type="#_x0000_t75" style="width:26.2pt;height:19.65pt" o:ole="">
                  <v:imagedata r:id="rId14" o:title=""/>
                </v:shape>
                <o:OLEObject Type="Embed" ProgID="Equation.DSMT4" ShapeID="_x0000_i1375" DrawAspect="Content" ObjectID="_1803033737" r:id="rId15"/>
              </w:object>
            </w:r>
          </w:p>
        </w:tc>
        <w:tc>
          <w:tcPr>
            <w:tcW w:w="1295" w:type="dxa"/>
          </w:tcPr>
          <w:p w:rsidR="0082180F" w:rsidRDefault="0082180F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  <w:tr w:rsidR="00A43066" w:rsidTr="00A43066">
        <w:tc>
          <w:tcPr>
            <w:tcW w:w="1294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350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50</w:t>
            </w:r>
            <w:r w:rsidR="00A43066">
              <w:rPr>
                <w:szCs w:val="26"/>
              </w:rPr>
              <w:t xml:space="preserve"> 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0080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150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300</w:t>
            </w:r>
          </w:p>
        </w:tc>
        <w:tc>
          <w:tcPr>
            <w:tcW w:w="1295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  <w:tr w:rsidR="00A43066" w:rsidTr="00A43066">
        <w:tc>
          <w:tcPr>
            <w:tcW w:w="1294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360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20</w:t>
            </w:r>
            <w:r w:rsidR="00A43066">
              <w:rPr>
                <w:szCs w:val="26"/>
              </w:rPr>
              <w:t xml:space="preserve"> </w:t>
            </w:r>
            <w:r w:rsidR="00A43066">
              <w:rPr>
                <w:szCs w:val="26"/>
              </w:rPr>
              <w:t xml:space="preserve">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0090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300</w:t>
            </w:r>
          </w:p>
        </w:tc>
        <w:tc>
          <w:tcPr>
            <w:tcW w:w="1295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  <w:tr w:rsidR="00A43066" w:rsidTr="00A43066">
        <w:tc>
          <w:tcPr>
            <w:tcW w:w="1294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125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6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50</w:t>
            </w:r>
            <w:r w:rsidR="00A43066">
              <w:rPr>
                <w:szCs w:val="26"/>
              </w:rPr>
              <w:t xml:space="preserve"> </w:t>
            </w:r>
            <w:r w:rsidR="00A43066">
              <w:rPr>
                <w:szCs w:val="26"/>
              </w:rPr>
              <w:t xml:space="preserve">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100</w:t>
            </w:r>
          </w:p>
        </w:tc>
        <w:tc>
          <w:tcPr>
            <w:tcW w:w="1295" w:type="dxa"/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  <w:tr w:rsidR="00A43066" w:rsidTr="00A43066">
        <w:tc>
          <w:tcPr>
            <w:tcW w:w="1294" w:type="dxa"/>
            <w:tcBorders>
              <w:bottom w:val="single" w:sz="4" w:space="0" w:color="auto"/>
            </w:tcBorders>
          </w:tcPr>
          <w:p w:rsidR="00556B22" w:rsidRDefault="00556B22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130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6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30</w:t>
            </w:r>
            <w:r w:rsidR="00A43066">
              <w:rPr>
                <w:szCs w:val="26"/>
              </w:rPr>
              <w:t xml:space="preserve"> </w:t>
            </w:r>
            <w:r w:rsidR="00A43066">
              <w:rPr>
                <w:szCs w:val="26"/>
              </w:rPr>
              <w:t xml:space="preserve">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0160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100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  <w:tr w:rsidR="00A43066" w:rsidTr="00A43066"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</w:tcPr>
          <w:p w:rsidR="00556B22" w:rsidRDefault="00556B22" w:rsidP="00A4306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121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6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55</w:t>
            </w:r>
            <w:r w:rsidR="00A43066">
              <w:rPr>
                <w:szCs w:val="26"/>
              </w:rPr>
              <w:t xml:space="preserve"> </w:t>
            </w:r>
            <w:r w:rsidR="00A43066">
              <w:rPr>
                <w:szCs w:val="26"/>
              </w:rPr>
              <w:t xml:space="preserve">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100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  <w:tr w:rsidR="00556B22" w:rsidTr="00A43066">
        <w:tc>
          <w:tcPr>
            <w:tcW w:w="1294" w:type="dxa"/>
            <w:tcBorders>
              <w:top w:val="single" w:sz="4" w:space="0" w:color="auto"/>
            </w:tcBorders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110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85</w:t>
            </w:r>
            <w:r w:rsidR="00A43066">
              <w:rPr>
                <w:szCs w:val="26"/>
              </w:rPr>
              <w:t xml:space="preserve"> </w:t>
            </w:r>
            <w:r w:rsidR="00A43066">
              <w:rPr>
                <w:szCs w:val="26"/>
              </w:rPr>
              <w:t xml:space="preserve">+ </w:t>
            </w:r>
            <w:proofErr w:type="spellStart"/>
            <w:r w:rsidR="00A43066">
              <w:rPr>
                <w:szCs w:val="26"/>
              </w:rPr>
              <w:t>STT</w:t>
            </w:r>
            <w:proofErr w:type="spellEnd"/>
            <w:r w:rsidR="00A43066">
              <w:rPr>
                <w:szCs w:val="26"/>
              </w:rPr>
              <w:t>/10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B22" w:rsidRPr="00556B22" w:rsidRDefault="00556B22" w:rsidP="00CF055A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0</w:t>
            </w:r>
            <w:r w:rsidR="00CF055A">
              <w:rPr>
                <w:szCs w:val="26"/>
              </w:rPr>
              <w:t>,</w:t>
            </w:r>
            <w:r w:rsidRPr="00556B22">
              <w:rPr>
                <w:szCs w:val="26"/>
              </w:rPr>
              <w:t>0185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50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B22" w:rsidRPr="00556B22" w:rsidRDefault="00556B22" w:rsidP="00A43066">
            <w:pPr>
              <w:jc w:val="center"/>
              <w:rPr>
                <w:szCs w:val="26"/>
              </w:rPr>
            </w:pPr>
            <w:r w:rsidRPr="00556B22">
              <w:rPr>
                <w:szCs w:val="26"/>
              </w:rPr>
              <w:t>100</w:t>
            </w: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556B22" w:rsidRDefault="00556B22" w:rsidP="00A43066">
            <w:pPr>
              <w:jc w:val="center"/>
              <w:rPr>
                <w:szCs w:val="26"/>
              </w:rPr>
            </w:pPr>
          </w:p>
        </w:tc>
      </w:tr>
    </w:tbl>
    <w:p w:rsidR="0082180F" w:rsidRPr="00AA1F81" w:rsidRDefault="00AA1F81" w:rsidP="0082180F">
      <w:pPr>
        <w:spacing w:line="312" w:lineRule="auto"/>
        <w:rPr>
          <w:i/>
          <w:szCs w:val="26"/>
        </w:rPr>
      </w:pPr>
      <w:r w:rsidRPr="00AA1F81">
        <w:rPr>
          <w:i/>
          <w:szCs w:val="26"/>
        </w:rPr>
        <w:t xml:space="preserve">Ghi chú: </w:t>
      </w:r>
      <w:proofErr w:type="spellStart"/>
      <w:r w:rsidRPr="00AA1F81">
        <w:rPr>
          <w:i/>
          <w:szCs w:val="26"/>
        </w:rPr>
        <w:t>STT</w:t>
      </w:r>
      <w:proofErr w:type="spellEnd"/>
      <w:r w:rsidRPr="00AA1F81">
        <w:rPr>
          <w:i/>
          <w:szCs w:val="26"/>
        </w:rPr>
        <w:t xml:space="preserve"> là số thứ tự của học viên theo danh sách thi.</w:t>
      </w:r>
    </w:p>
    <w:p w:rsidR="0082180F" w:rsidRDefault="0082180F" w:rsidP="0082180F">
      <w:pPr>
        <w:spacing w:line="312" w:lineRule="auto"/>
        <w:rPr>
          <w:szCs w:val="26"/>
        </w:rPr>
      </w:pPr>
      <w:r>
        <w:rPr>
          <w:szCs w:val="26"/>
        </w:rPr>
        <w:t>Biết đồ thị phụ tải ngày của hệ thống như sau:</w:t>
      </w:r>
    </w:p>
    <w:p w:rsidR="003405EC" w:rsidRDefault="00556B22" w:rsidP="00556B22">
      <w:pPr>
        <w:spacing w:line="312" w:lineRule="auto"/>
        <w:jc w:val="center"/>
        <w:rPr>
          <w:szCs w:val="26"/>
        </w:rPr>
      </w:pPr>
      <w:r w:rsidRPr="00556B22">
        <w:rPr>
          <w:noProof/>
          <w:szCs w:val="26"/>
        </w:rPr>
        <w:drawing>
          <wp:inline distT="0" distB="0" distL="0" distR="0">
            <wp:extent cx="3365589" cy="2009553"/>
            <wp:effectExtent l="0" t="0" r="6350" b="0"/>
            <wp:docPr id="11" name="Picture 11" descr="C:\Users\TGS\Desktop\Phụ tả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TGS\Desktop\Phụ tả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44" cy="20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5A" w:rsidRDefault="00CF055A" w:rsidP="0082180F">
      <w:pPr>
        <w:spacing w:line="312" w:lineRule="auto"/>
        <w:rPr>
          <w:szCs w:val="26"/>
        </w:rPr>
      </w:pPr>
      <w:r>
        <w:rPr>
          <w:szCs w:val="26"/>
        </w:rPr>
        <w:t xml:space="preserve">Thuật toán lặp </w:t>
      </w:r>
      <w:proofErr w:type="spellStart"/>
      <w:r>
        <w:rPr>
          <w:szCs w:val="26"/>
        </w:rPr>
        <w:t>Lamda</w:t>
      </w:r>
      <w:proofErr w:type="spellEnd"/>
      <w:r>
        <w:rPr>
          <w:szCs w:val="26"/>
        </w:rPr>
        <w:t xml:space="preserve"> có sai số 0,</w:t>
      </w:r>
      <w:r w:rsidR="007B4137">
        <w:rPr>
          <w:szCs w:val="26"/>
        </w:rPr>
        <w:t>5</w:t>
      </w:r>
      <w:r>
        <w:rPr>
          <w:szCs w:val="26"/>
        </w:rPr>
        <w:t xml:space="preserve"> MW và bước thay đổi tối thiết của </w:t>
      </w:r>
      <w:proofErr w:type="spellStart"/>
      <w:r>
        <w:rPr>
          <w:szCs w:val="26"/>
        </w:rPr>
        <w:t>lamda</w:t>
      </w:r>
      <w:proofErr w:type="spellEnd"/>
      <w:r>
        <w:rPr>
          <w:szCs w:val="26"/>
        </w:rPr>
        <w:t xml:space="preserve"> là 0,00</w:t>
      </w:r>
      <w:r w:rsidR="007B4137">
        <w:rPr>
          <w:szCs w:val="26"/>
        </w:rPr>
        <w:t>5</w:t>
      </w:r>
      <w:r>
        <w:rPr>
          <w:szCs w:val="26"/>
        </w:rPr>
        <w:t>.</w:t>
      </w:r>
    </w:p>
    <w:p w:rsidR="003405EC" w:rsidRDefault="00A43066" w:rsidP="0082180F">
      <w:pPr>
        <w:spacing w:line="312" w:lineRule="auto"/>
        <w:rPr>
          <w:szCs w:val="26"/>
        </w:rPr>
      </w:pPr>
      <w:r>
        <w:rPr>
          <w:szCs w:val="26"/>
        </w:rPr>
        <w:t>T</w:t>
      </w:r>
      <w:r w:rsidR="003405EC">
        <w:rPr>
          <w:szCs w:val="26"/>
        </w:rPr>
        <w:t>rình bày các kết quả sau:</w:t>
      </w:r>
    </w:p>
    <w:p w:rsidR="0082180F" w:rsidRDefault="00A43066" w:rsidP="0082180F">
      <w:pPr>
        <w:spacing w:line="312" w:lineRule="auto"/>
        <w:rPr>
          <w:szCs w:val="26"/>
        </w:rPr>
      </w:pPr>
      <w:r>
        <w:rPr>
          <w:szCs w:val="26"/>
        </w:rPr>
        <w:t>+</w:t>
      </w:r>
      <w:r w:rsidR="0082180F">
        <w:rPr>
          <w:szCs w:val="26"/>
        </w:rPr>
        <w:t xml:space="preserve"> </w:t>
      </w:r>
      <w:proofErr w:type="spellStart"/>
      <w:r w:rsidR="003405EC">
        <w:rPr>
          <w:szCs w:val="26"/>
        </w:rPr>
        <w:t>L</w:t>
      </w:r>
      <w:r w:rsidR="0082180F">
        <w:rPr>
          <w:szCs w:val="26"/>
        </w:rPr>
        <w:t>amda</w:t>
      </w:r>
      <w:proofErr w:type="spellEnd"/>
      <w:r w:rsidR="0082180F">
        <w:rPr>
          <w:szCs w:val="26"/>
        </w:rPr>
        <w:t xml:space="preserve"> của hệ thống và của từng tổ máy trong ngày</w:t>
      </w:r>
      <w:r w:rsidR="00DF6FD2">
        <w:rPr>
          <w:szCs w:val="26"/>
        </w:rPr>
        <w:t xml:space="preserve"> (từng giờ)</w:t>
      </w:r>
      <w:r w:rsidR="0082180F">
        <w:rPr>
          <w:szCs w:val="26"/>
        </w:rPr>
        <w:t>.</w:t>
      </w:r>
    </w:p>
    <w:p w:rsidR="0082180F" w:rsidRDefault="00A43066" w:rsidP="0082180F">
      <w:pPr>
        <w:spacing w:line="312" w:lineRule="auto"/>
        <w:rPr>
          <w:szCs w:val="26"/>
        </w:rPr>
      </w:pPr>
      <w:r>
        <w:rPr>
          <w:szCs w:val="26"/>
        </w:rPr>
        <w:t>+</w:t>
      </w:r>
      <w:r w:rsidR="0082180F">
        <w:rPr>
          <w:szCs w:val="26"/>
        </w:rPr>
        <w:t xml:space="preserve"> </w:t>
      </w:r>
      <w:r w:rsidR="003405EC">
        <w:rPr>
          <w:szCs w:val="26"/>
        </w:rPr>
        <w:t>P</w:t>
      </w:r>
      <w:r w:rsidR="0082180F">
        <w:rPr>
          <w:szCs w:val="26"/>
        </w:rPr>
        <w:t>hân bổ công suất tối ưu các tổ máy trong ngày</w:t>
      </w:r>
      <w:r w:rsidR="00DF6FD2">
        <w:rPr>
          <w:szCs w:val="26"/>
        </w:rPr>
        <w:t xml:space="preserve"> </w:t>
      </w:r>
      <w:r w:rsidR="00DF6FD2">
        <w:rPr>
          <w:szCs w:val="26"/>
        </w:rPr>
        <w:t>(từng giờ)</w:t>
      </w:r>
      <w:r w:rsidR="0082180F">
        <w:rPr>
          <w:szCs w:val="26"/>
        </w:rPr>
        <w:t>.</w:t>
      </w:r>
    </w:p>
    <w:p w:rsidR="0082180F" w:rsidRDefault="00A43066" w:rsidP="0082180F">
      <w:pPr>
        <w:spacing w:line="312" w:lineRule="auto"/>
        <w:rPr>
          <w:szCs w:val="26"/>
        </w:rPr>
      </w:pPr>
      <w:r>
        <w:rPr>
          <w:szCs w:val="26"/>
        </w:rPr>
        <w:t>+</w:t>
      </w:r>
      <w:r w:rsidR="0082180F">
        <w:rPr>
          <w:szCs w:val="26"/>
        </w:rPr>
        <w:t xml:space="preserve"> </w:t>
      </w:r>
      <w:r w:rsidR="003405EC">
        <w:rPr>
          <w:szCs w:val="26"/>
        </w:rPr>
        <w:t>T</w:t>
      </w:r>
      <w:r w:rsidR="0082180F">
        <w:rPr>
          <w:szCs w:val="26"/>
        </w:rPr>
        <w:t xml:space="preserve">ổng chi phí các tổ máy </w:t>
      </w:r>
      <w:r w:rsidR="00DF6FD2">
        <w:rPr>
          <w:szCs w:val="26"/>
        </w:rPr>
        <w:t>trong ngày (từng giờ)</w:t>
      </w:r>
      <w:r w:rsidR="0082180F">
        <w:rPr>
          <w:szCs w:val="26"/>
        </w:rPr>
        <w:t>.</w:t>
      </w:r>
    </w:p>
    <w:p w:rsidR="0082180F" w:rsidRDefault="00A43066" w:rsidP="0082180F">
      <w:pPr>
        <w:spacing w:line="312" w:lineRule="auto"/>
        <w:rPr>
          <w:szCs w:val="26"/>
        </w:rPr>
      </w:pPr>
      <w:r>
        <w:rPr>
          <w:szCs w:val="26"/>
        </w:rPr>
        <w:t>+</w:t>
      </w:r>
      <w:r w:rsidR="0082180F">
        <w:rPr>
          <w:szCs w:val="26"/>
        </w:rPr>
        <w:t xml:space="preserve"> </w:t>
      </w:r>
      <w:r w:rsidR="003405EC">
        <w:rPr>
          <w:szCs w:val="26"/>
        </w:rPr>
        <w:t>T</w:t>
      </w:r>
      <w:r w:rsidR="0082180F">
        <w:rPr>
          <w:szCs w:val="26"/>
        </w:rPr>
        <w:t>ổng chi phí sản xuất của hệ thống.</w:t>
      </w:r>
    </w:p>
    <w:p w:rsidR="003405EC" w:rsidRPr="003E252B" w:rsidRDefault="003405EC" w:rsidP="0082180F">
      <w:pPr>
        <w:spacing w:line="312" w:lineRule="auto"/>
        <w:rPr>
          <w:szCs w:val="26"/>
        </w:rPr>
      </w:pPr>
      <w:r w:rsidRPr="003405EC">
        <w:rPr>
          <w:b/>
          <w:szCs w:val="26"/>
        </w:rPr>
        <w:t>3. Trình bày:</w:t>
      </w:r>
      <w:r w:rsidR="003E252B">
        <w:rPr>
          <w:b/>
          <w:szCs w:val="26"/>
        </w:rPr>
        <w:t xml:space="preserve"> </w:t>
      </w:r>
      <w:r w:rsidR="003E252B">
        <w:rPr>
          <w:szCs w:val="26"/>
        </w:rPr>
        <w:t xml:space="preserve">theo mẫu báo cáo </w:t>
      </w:r>
      <w:r w:rsidR="00DD0EA2">
        <w:rPr>
          <w:szCs w:val="26"/>
        </w:rPr>
        <w:t xml:space="preserve">đính </w:t>
      </w:r>
      <w:r w:rsidR="003E252B">
        <w:rPr>
          <w:szCs w:val="26"/>
        </w:rPr>
        <w:t>kèm</w:t>
      </w:r>
      <w:bookmarkStart w:id="0" w:name="_GoBack"/>
      <w:bookmarkEnd w:id="0"/>
      <w:r w:rsidR="003E252B">
        <w:rPr>
          <w:szCs w:val="26"/>
        </w:rPr>
        <w:t>.</w:t>
      </w:r>
    </w:p>
    <w:p w:rsidR="003405EC" w:rsidRPr="003E252B" w:rsidRDefault="003405EC" w:rsidP="0082180F">
      <w:pPr>
        <w:spacing w:line="312" w:lineRule="auto"/>
        <w:rPr>
          <w:szCs w:val="26"/>
        </w:rPr>
      </w:pPr>
      <w:r w:rsidRPr="003405EC">
        <w:rPr>
          <w:b/>
          <w:szCs w:val="26"/>
        </w:rPr>
        <w:lastRenderedPageBreak/>
        <w:t>4. Thời gian thực hiện:</w:t>
      </w:r>
      <w:r w:rsidR="003E252B">
        <w:rPr>
          <w:b/>
          <w:szCs w:val="26"/>
        </w:rPr>
        <w:t xml:space="preserve"> </w:t>
      </w:r>
      <w:r w:rsidR="003E252B">
        <w:rPr>
          <w:szCs w:val="26"/>
        </w:rPr>
        <w:t>từ 9/3/2025 – 23/3/2025.</w:t>
      </w:r>
    </w:p>
    <w:p w:rsidR="0082180F" w:rsidRDefault="0082180F" w:rsidP="0082180F">
      <w:pPr>
        <w:spacing w:line="312" w:lineRule="auto"/>
        <w:rPr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52"/>
        <w:gridCol w:w="2994"/>
        <w:gridCol w:w="3026"/>
      </w:tblGrid>
      <w:tr w:rsidR="0082180F" w:rsidRPr="00DC2C00" w:rsidTr="000057E9">
        <w:trPr>
          <w:trHeight w:val="396"/>
        </w:trPr>
        <w:tc>
          <w:tcPr>
            <w:tcW w:w="1682" w:type="pct"/>
            <w:shd w:val="clear" w:color="auto" w:fill="auto"/>
          </w:tcPr>
          <w:p w:rsidR="0082180F" w:rsidRPr="00564E35" w:rsidRDefault="0082180F" w:rsidP="000057E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DC2C00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Trưởng bộ môn</w:t>
            </w:r>
          </w:p>
          <w:p w:rsidR="0082180F" w:rsidRDefault="0082180F" w:rsidP="000057E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  <w:p w:rsidR="0082180F" w:rsidRPr="00DC2C00" w:rsidRDefault="0082180F" w:rsidP="000057E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650" w:type="pct"/>
            <w:shd w:val="clear" w:color="auto" w:fill="auto"/>
          </w:tcPr>
          <w:p w:rsidR="0082180F" w:rsidRPr="00DC2C00" w:rsidRDefault="0082180F" w:rsidP="000057E9">
            <w:pPr>
              <w:pStyle w:val="ListParagraph"/>
              <w:spacing w:after="0" w:line="312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668" w:type="pct"/>
            <w:shd w:val="clear" w:color="auto" w:fill="auto"/>
          </w:tcPr>
          <w:p w:rsidR="0082180F" w:rsidRDefault="0082180F" w:rsidP="000057E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Giảng viên</w:t>
            </w:r>
          </w:p>
          <w:p w:rsidR="0082180F" w:rsidRPr="00DC2C00" w:rsidRDefault="0082180F" w:rsidP="000057E9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</w:tbl>
    <w:p w:rsidR="007D6181" w:rsidRPr="0082180F" w:rsidRDefault="007D6181" w:rsidP="0082180F"/>
    <w:sectPr w:rsidR="007D6181" w:rsidRPr="0082180F" w:rsidSect="00210585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E"/>
    <w:rsid w:val="000540CD"/>
    <w:rsid w:val="000F1A17"/>
    <w:rsid w:val="00124C5A"/>
    <w:rsid w:val="00146DCC"/>
    <w:rsid w:val="00172067"/>
    <w:rsid w:val="00210507"/>
    <w:rsid w:val="00210585"/>
    <w:rsid w:val="0024717D"/>
    <w:rsid w:val="00336327"/>
    <w:rsid w:val="003405EC"/>
    <w:rsid w:val="00383C96"/>
    <w:rsid w:val="003B09D2"/>
    <w:rsid w:val="003C1129"/>
    <w:rsid w:val="003C7110"/>
    <w:rsid w:val="003E252B"/>
    <w:rsid w:val="0041433B"/>
    <w:rsid w:val="004B148A"/>
    <w:rsid w:val="004C1BA3"/>
    <w:rsid w:val="004F15CA"/>
    <w:rsid w:val="00500B58"/>
    <w:rsid w:val="005260A4"/>
    <w:rsid w:val="00535198"/>
    <w:rsid w:val="00556B22"/>
    <w:rsid w:val="005576A4"/>
    <w:rsid w:val="00560FFE"/>
    <w:rsid w:val="00644A44"/>
    <w:rsid w:val="006A7DA8"/>
    <w:rsid w:val="006C10FC"/>
    <w:rsid w:val="00726BAA"/>
    <w:rsid w:val="00730C7D"/>
    <w:rsid w:val="00747016"/>
    <w:rsid w:val="007A6F7F"/>
    <w:rsid w:val="007B4137"/>
    <w:rsid w:val="007D6181"/>
    <w:rsid w:val="0082180F"/>
    <w:rsid w:val="00874398"/>
    <w:rsid w:val="00877721"/>
    <w:rsid w:val="008F60FE"/>
    <w:rsid w:val="00903967"/>
    <w:rsid w:val="009167EB"/>
    <w:rsid w:val="00954E71"/>
    <w:rsid w:val="00960006"/>
    <w:rsid w:val="009705A6"/>
    <w:rsid w:val="009E39F8"/>
    <w:rsid w:val="00A25A5B"/>
    <w:rsid w:val="00A273EF"/>
    <w:rsid w:val="00A43066"/>
    <w:rsid w:val="00A86058"/>
    <w:rsid w:val="00A91A0F"/>
    <w:rsid w:val="00A94ED0"/>
    <w:rsid w:val="00AA1F81"/>
    <w:rsid w:val="00B16472"/>
    <w:rsid w:val="00B3047E"/>
    <w:rsid w:val="00B47070"/>
    <w:rsid w:val="00B56557"/>
    <w:rsid w:val="00B71C91"/>
    <w:rsid w:val="00BD42BE"/>
    <w:rsid w:val="00BE5B78"/>
    <w:rsid w:val="00C1389A"/>
    <w:rsid w:val="00C30944"/>
    <w:rsid w:val="00C9564B"/>
    <w:rsid w:val="00CF055A"/>
    <w:rsid w:val="00D21058"/>
    <w:rsid w:val="00D564CD"/>
    <w:rsid w:val="00D749E9"/>
    <w:rsid w:val="00DD0EA2"/>
    <w:rsid w:val="00DD228F"/>
    <w:rsid w:val="00DF6FD2"/>
    <w:rsid w:val="00E15E3E"/>
    <w:rsid w:val="00E30127"/>
    <w:rsid w:val="00F3361F"/>
    <w:rsid w:val="00F67870"/>
    <w:rsid w:val="00F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80C8"/>
  <w15:chartTrackingRefBased/>
  <w15:docId w15:val="{48DC0CA6-F9BC-4A5D-9444-EE24223C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0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Text">
    <w:name w:val="0-Text"/>
    <w:basedOn w:val="Normal"/>
    <w:link w:val="0-TextChar"/>
    <w:qFormat/>
    <w:rsid w:val="00A86058"/>
    <w:pPr>
      <w:ind w:firstLine="567"/>
    </w:pPr>
  </w:style>
  <w:style w:type="character" w:customStyle="1" w:styleId="0-TextChar">
    <w:name w:val="0-Text Char"/>
    <w:basedOn w:val="DefaultParagraphFont"/>
    <w:link w:val="0-Text"/>
    <w:rsid w:val="00A86058"/>
  </w:style>
  <w:style w:type="paragraph" w:styleId="ListParagraph">
    <w:name w:val="List Paragraph"/>
    <w:basedOn w:val="Normal"/>
    <w:uiPriority w:val="34"/>
    <w:qFormat/>
    <w:rsid w:val="0082180F"/>
    <w:pPr>
      <w:spacing w:after="200" w:line="27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2024-03-10T08:20:00Z</dcterms:created>
  <dcterms:modified xsi:type="dcterms:W3CDTF">2025-03-09T06:54:00Z</dcterms:modified>
</cp:coreProperties>
</file>