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BCF9B" w14:textId="1A29A274" w:rsidR="005371AB" w:rsidRDefault="005371AB" w:rsidP="005371AB">
      <w:pPr>
        <w:pStyle w:val="Heading1"/>
        <w:rPr>
          <w:lang w:val="en-US"/>
        </w:rPr>
      </w:pPr>
      <w:proofErr w:type="spellStart"/>
      <w:r>
        <w:t>Binary</w:t>
      </w:r>
      <w:proofErr w:type="spellEnd"/>
      <w:r>
        <w:t xml:space="preserve"> </w:t>
      </w:r>
      <w:proofErr w:type="spellStart"/>
      <w:r>
        <w:t>erosion</w:t>
      </w:r>
      <w:proofErr w:type="spellEnd"/>
    </w:p>
    <w:p w14:paraId="421D3607" w14:textId="45E78526" w:rsidR="005371AB" w:rsidRDefault="005371AB" w:rsidP="005371AB">
      <w:pPr>
        <w:ind w:firstLine="720"/>
      </w:pPr>
      <w:proofErr w:type="spellStart"/>
      <w:r>
        <w:t>Binary</w:t>
      </w:r>
      <w:proofErr w:type="spellEnd"/>
      <w:r>
        <w:t xml:space="preserve"> </w:t>
      </w:r>
      <w:proofErr w:type="spellStart"/>
      <w:r>
        <w:t>erosion</w:t>
      </w:r>
      <w:proofErr w:type="spellEnd"/>
      <w:r>
        <w:t xml:space="preserve"> là một phép toán hình thái học được áp dụng trên ảnh nhị phân (chỉ có hai giá trị </w:t>
      </w:r>
      <w:proofErr w:type="spellStart"/>
      <w:r>
        <w:t>pixel</w:t>
      </w:r>
      <w:proofErr w:type="spellEnd"/>
      <w:r>
        <w:t>: 0 và 1, thường tương ứng với đen và trắng). Nó hoạt động bằng cách "ăn mòn" các vùng "</w:t>
      </w:r>
      <w:proofErr w:type="spellStart"/>
      <w:r>
        <w:t>foreground</w:t>
      </w:r>
      <w:proofErr w:type="spellEnd"/>
      <w:r>
        <w:t xml:space="preserve">" (tiền cảnh, thường là các </w:t>
      </w:r>
      <w:proofErr w:type="spellStart"/>
      <w:r>
        <w:t>pixel</w:t>
      </w:r>
      <w:proofErr w:type="spellEnd"/>
      <w:r>
        <w:t xml:space="preserve"> có giá trị 1), làm cho chúng nhỏ lại.</w:t>
      </w:r>
    </w:p>
    <w:p w14:paraId="3B1947B7" w14:textId="7375BF81" w:rsidR="005371AB" w:rsidRDefault="005371AB" w:rsidP="005371AB">
      <w:pPr>
        <w:ind w:firstLine="720"/>
      </w:pPr>
      <w:r>
        <w:t>1. Nguyên lý hoạt động:</w:t>
      </w:r>
    </w:p>
    <w:p w14:paraId="7A657F59" w14:textId="0740B30D" w:rsidR="005371AB" w:rsidRDefault="005371AB" w:rsidP="005371AB">
      <w:pPr>
        <w:ind w:firstLine="720"/>
      </w:pPr>
      <w:r>
        <w:t xml:space="preserve">Tương tự như </w:t>
      </w:r>
      <w:proofErr w:type="spellStart"/>
      <w:r>
        <w:t>erosion</w:t>
      </w:r>
      <w:proofErr w:type="spellEnd"/>
      <w:r>
        <w:t xml:space="preserve"> nói chung,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erosion</w:t>
      </w:r>
      <w:proofErr w:type="spellEnd"/>
      <w:r>
        <w:t xml:space="preserve"> sử dụng một "cấu trúc" (</w:t>
      </w:r>
      <w:proofErr w:type="spellStart"/>
      <w:r>
        <w:t>structuring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) để quét qua ảnh. Cấu trúc này cũng là một ảnh nhị phân, thường có kích thước nhỏ hơn ảnh gốc.</w:t>
      </w:r>
    </w:p>
    <w:p w14:paraId="22D3799D" w14:textId="77777777" w:rsidR="005371AB" w:rsidRDefault="005371AB" w:rsidP="005371AB">
      <w:pPr>
        <w:pStyle w:val="ListParagraph"/>
        <w:numPr>
          <w:ilvl w:val="0"/>
          <w:numId w:val="1"/>
        </w:numPr>
      </w:pPr>
      <w:r>
        <w:t xml:space="preserve">Quét và so sánh: Cấu trúc được trượt qua toàn bộ ảnh. Tại mỗi vị trí, cấu trúc được so sánh với các </w:t>
      </w:r>
      <w:proofErr w:type="spellStart"/>
      <w:r>
        <w:t>pixel</w:t>
      </w:r>
      <w:proofErr w:type="spellEnd"/>
      <w:r>
        <w:t xml:space="preserve"> tương ứng trong ảnh.</w:t>
      </w:r>
    </w:p>
    <w:p w14:paraId="25ED2E50" w14:textId="77777777" w:rsidR="005371AB" w:rsidRDefault="005371AB" w:rsidP="005371AB">
      <w:pPr>
        <w:pStyle w:val="ListParagraph"/>
        <w:numPr>
          <w:ilvl w:val="0"/>
          <w:numId w:val="1"/>
        </w:numPr>
      </w:pPr>
      <w:r>
        <w:t>Quy tắc:</w:t>
      </w:r>
    </w:p>
    <w:p w14:paraId="17168855" w14:textId="77777777" w:rsidR="005371AB" w:rsidRDefault="005371AB" w:rsidP="005371AB">
      <w:pPr>
        <w:pStyle w:val="ListParagraph"/>
        <w:numPr>
          <w:ilvl w:val="1"/>
          <w:numId w:val="1"/>
        </w:numPr>
      </w:pPr>
      <w:r>
        <w:t xml:space="preserve">Nếu tất cả các </w:t>
      </w:r>
      <w:proofErr w:type="spellStart"/>
      <w:r>
        <w:t>pixel</w:t>
      </w:r>
      <w:proofErr w:type="spellEnd"/>
      <w:r>
        <w:t xml:space="preserve"> "</w:t>
      </w:r>
      <w:proofErr w:type="spellStart"/>
      <w:r>
        <w:t>foreground</w:t>
      </w:r>
      <w:proofErr w:type="spellEnd"/>
      <w:r>
        <w:t xml:space="preserve">" (giá trị 1) trong cấu trúc trùng khớp với các </w:t>
      </w:r>
      <w:proofErr w:type="spellStart"/>
      <w:r>
        <w:t>pixel</w:t>
      </w:r>
      <w:proofErr w:type="spellEnd"/>
      <w:r>
        <w:t xml:space="preserve"> "</w:t>
      </w:r>
      <w:proofErr w:type="spellStart"/>
      <w:r>
        <w:t>foreground</w:t>
      </w:r>
      <w:proofErr w:type="spellEnd"/>
      <w:r>
        <w:t xml:space="preserve">" trong ảnh, thì </w:t>
      </w:r>
      <w:proofErr w:type="spellStart"/>
      <w:r>
        <w:t>pixel</w:t>
      </w:r>
      <w:proofErr w:type="spellEnd"/>
      <w:r>
        <w:t xml:space="preserve"> trung tâm của cấu trúc trong ảnh kết quả sẽ được giữ nguyên là "</w:t>
      </w:r>
      <w:proofErr w:type="spellStart"/>
      <w:r>
        <w:t>foreground</w:t>
      </w:r>
      <w:proofErr w:type="spellEnd"/>
      <w:r>
        <w:t>" (1).</w:t>
      </w:r>
    </w:p>
    <w:p w14:paraId="5678F37A" w14:textId="77777777" w:rsidR="005371AB" w:rsidRDefault="005371AB" w:rsidP="005371AB">
      <w:pPr>
        <w:pStyle w:val="ListParagraph"/>
        <w:numPr>
          <w:ilvl w:val="1"/>
          <w:numId w:val="1"/>
        </w:numPr>
      </w:pPr>
      <w:r>
        <w:t xml:space="preserve">Ngược lại, nếu có ít nhất một </w:t>
      </w:r>
      <w:proofErr w:type="spellStart"/>
      <w:r>
        <w:t>pixel</w:t>
      </w:r>
      <w:proofErr w:type="spellEnd"/>
      <w:r>
        <w:t xml:space="preserve"> "</w:t>
      </w:r>
      <w:proofErr w:type="spellStart"/>
      <w:r>
        <w:t>foreground</w:t>
      </w:r>
      <w:proofErr w:type="spellEnd"/>
      <w:r>
        <w:t xml:space="preserve">" trong cấu trúc không trùng khớp (trùng với </w:t>
      </w:r>
      <w:proofErr w:type="spellStart"/>
      <w:r>
        <w:t>pixel</w:t>
      </w:r>
      <w:proofErr w:type="spellEnd"/>
      <w:r>
        <w:t xml:space="preserve"> "</w:t>
      </w:r>
      <w:proofErr w:type="spellStart"/>
      <w:r>
        <w:t>background</w:t>
      </w:r>
      <w:proofErr w:type="spellEnd"/>
      <w:r>
        <w:t xml:space="preserve">" - giá trị 0 trong ảnh), thì </w:t>
      </w:r>
      <w:proofErr w:type="spellStart"/>
      <w:r>
        <w:t>pixel</w:t>
      </w:r>
      <w:proofErr w:type="spellEnd"/>
      <w:r>
        <w:t xml:space="preserve"> trung tâm của cấu trúc trong ảnh kết quả sẽ bị chuyển thành "</w:t>
      </w:r>
      <w:proofErr w:type="spellStart"/>
      <w:r>
        <w:t>background</w:t>
      </w:r>
      <w:proofErr w:type="spellEnd"/>
      <w:r>
        <w:t>" (0).</w:t>
      </w:r>
    </w:p>
    <w:p w14:paraId="14E857BF" w14:textId="48836D93" w:rsidR="005371AB" w:rsidRDefault="005371AB" w:rsidP="005371AB">
      <w:pPr>
        <w:ind w:firstLine="720"/>
      </w:pPr>
      <w:r>
        <w:t>2. Ảnh hưởng của cấu trúc:</w:t>
      </w:r>
    </w:p>
    <w:p w14:paraId="307AF6DB" w14:textId="77777777" w:rsidR="005371AB" w:rsidRDefault="005371AB" w:rsidP="005371AB">
      <w:pPr>
        <w:pStyle w:val="ListParagraph"/>
        <w:numPr>
          <w:ilvl w:val="0"/>
          <w:numId w:val="1"/>
        </w:numPr>
      </w:pPr>
      <w:r>
        <w:t>Hình dạng: Hình dạng của cấu trúc ảnh hưởng đến hình dạng của các đối tượng sau khi xói mòn. Ví dụ:</w:t>
      </w:r>
    </w:p>
    <w:p w14:paraId="785CF96F" w14:textId="77777777" w:rsidR="005371AB" w:rsidRDefault="005371AB" w:rsidP="005371AB">
      <w:pPr>
        <w:pStyle w:val="ListParagraph"/>
        <w:numPr>
          <w:ilvl w:val="1"/>
          <w:numId w:val="1"/>
        </w:numPr>
      </w:pPr>
      <w:r>
        <w:t>Cấu trúc hình vuông có xu hướng tạo ra các góc vuông.</w:t>
      </w:r>
    </w:p>
    <w:p w14:paraId="21DA1B46" w14:textId="77777777" w:rsidR="005371AB" w:rsidRDefault="005371AB" w:rsidP="005371AB">
      <w:pPr>
        <w:pStyle w:val="ListParagraph"/>
        <w:numPr>
          <w:ilvl w:val="1"/>
          <w:numId w:val="1"/>
        </w:numPr>
      </w:pPr>
      <w:r>
        <w:t>Cấu trúc hình tròn tạo ra các góc bo tròn hơn.</w:t>
      </w:r>
    </w:p>
    <w:p w14:paraId="47552153" w14:textId="77777777" w:rsidR="005371AB" w:rsidRDefault="005371AB" w:rsidP="005371AB">
      <w:pPr>
        <w:pStyle w:val="ListParagraph"/>
        <w:numPr>
          <w:ilvl w:val="1"/>
          <w:numId w:val="1"/>
        </w:numPr>
      </w:pPr>
      <w:r>
        <w:t>Cấu trúc hình chữ nhật ngang sẽ làm xói mòn mạnh hơn theo chiều ngang.</w:t>
      </w:r>
    </w:p>
    <w:p w14:paraId="27EC3F47" w14:textId="77777777" w:rsidR="005371AB" w:rsidRDefault="005371AB" w:rsidP="005371AB">
      <w:pPr>
        <w:pStyle w:val="ListParagraph"/>
        <w:numPr>
          <w:ilvl w:val="0"/>
          <w:numId w:val="1"/>
        </w:numPr>
      </w:pPr>
      <w:r>
        <w:t>Kích thước: Kích thước của cấu trúc ảnh hưởng đến mức độ xói mòn.</w:t>
      </w:r>
    </w:p>
    <w:p w14:paraId="2D443D44" w14:textId="77777777" w:rsidR="005371AB" w:rsidRDefault="005371AB" w:rsidP="005371AB">
      <w:pPr>
        <w:pStyle w:val="ListParagraph"/>
        <w:numPr>
          <w:ilvl w:val="1"/>
          <w:numId w:val="1"/>
        </w:numPr>
      </w:pPr>
      <w:r>
        <w:t>Cấu trúc càng lớn, càng nhiều chi tiết bị loại bỏ và đối tượng càng bị xói mòn mạnh.</w:t>
      </w:r>
    </w:p>
    <w:p w14:paraId="4CE6C9AD" w14:textId="1EA3B0BF" w:rsidR="005371AB" w:rsidRDefault="005371AB" w:rsidP="005371AB">
      <w:r>
        <w:t xml:space="preserve">3. Ứng dụng của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Erosion</w:t>
      </w:r>
      <w:proofErr w:type="spellEnd"/>
      <w:r>
        <w:t>:</w:t>
      </w:r>
    </w:p>
    <w:p w14:paraId="4CD3CF0F" w14:textId="77777777" w:rsidR="005371AB" w:rsidRDefault="005371AB" w:rsidP="005371AB">
      <w:pPr>
        <w:pStyle w:val="ListParagraph"/>
        <w:numPr>
          <w:ilvl w:val="0"/>
          <w:numId w:val="1"/>
        </w:numPr>
      </w:pPr>
      <w:r>
        <w:t>Loại bỏ nhiễu: Loại bỏ các chi tiết nhiễu nhỏ, cô lập, thường xuất hiện dưới dạng các điểm trắng đơn lẻ trên nền đen.</w:t>
      </w:r>
    </w:p>
    <w:p w14:paraId="74BB4AC9" w14:textId="77777777" w:rsidR="005371AB" w:rsidRDefault="005371AB" w:rsidP="005371AB">
      <w:pPr>
        <w:pStyle w:val="ListParagraph"/>
        <w:numPr>
          <w:ilvl w:val="0"/>
          <w:numId w:val="1"/>
        </w:numPr>
      </w:pPr>
      <w:r>
        <w:lastRenderedPageBreak/>
        <w:t xml:space="preserve">Phân tách đối tượng: </w:t>
      </w:r>
      <w:proofErr w:type="spellStart"/>
      <w:r>
        <w:t>Erosion</w:t>
      </w:r>
      <w:proofErr w:type="spellEnd"/>
      <w:r>
        <w:t xml:space="preserve"> có thể được sử dụng để tách các đối tượng gần nhau hoặc chồng lên nhau bằng cách làm xói mòn chúng cho đến khi chúng tách rời.</w:t>
      </w:r>
    </w:p>
    <w:p w14:paraId="50310724" w14:textId="77777777" w:rsidR="005371AB" w:rsidRDefault="005371AB" w:rsidP="005371AB">
      <w:pPr>
        <w:pStyle w:val="ListParagraph"/>
        <w:numPr>
          <w:ilvl w:val="0"/>
          <w:numId w:val="1"/>
        </w:numPr>
      </w:pPr>
      <w:r>
        <w:t xml:space="preserve">Làm mỏng đối tượng: </w:t>
      </w:r>
      <w:proofErr w:type="spellStart"/>
      <w:r>
        <w:t>Erosion</w:t>
      </w:r>
      <w:proofErr w:type="spellEnd"/>
      <w:r>
        <w:t xml:space="preserve"> có thể làm mỏng các đối tượng, giúp trích xuất "xương sống" (</w:t>
      </w:r>
      <w:proofErr w:type="spellStart"/>
      <w:r>
        <w:t>skeleton</w:t>
      </w:r>
      <w:proofErr w:type="spellEnd"/>
      <w:r>
        <w:t>) của đối tượng, hữu ích trong phân tích hình dạng.</w:t>
      </w:r>
    </w:p>
    <w:p w14:paraId="03EBCF51" w14:textId="77777777" w:rsidR="005371AB" w:rsidRDefault="005371AB" w:rsidP="005371AB">
      <w:pPr>
        <w:pStyle w:val="ListParagraph"/>
        <w:numPr>
          <w:ilvl w:val="0"/>
          <w:numId w:val="1"/>
        </w:numPr>
      </w:pPr>
      <w:r>
        <w:t xml:space="preserve">Phát hiện biên: Kết hợp </w:t>
      </w:r>
      <w:proofErr w:type="spellStart"/>
      <w:r>
        <w:t>erosion</w:t>
      </w:r>
      <w:proofErr w:type="spellEnd"/>
      <w:r>
        <w:t xml:space="preserve"> với các phép toán khác (ví dụ: </w:t>
      </w:r>
      <w:proofErr w:type="spellStart"/>
      <w:r>
        <w:t>dilation</w:t>
      </w:r>
      <w:proofErr w:type="spellEnd"/>
      <w:r>
        <w:t>) có thể giúp phát hiện biên của đối tượng.</w:t>
      </w:r>
    </w:p>
    <w:sectPr w:rsidR="005371AB" w:rsidSect="0089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77CC0"/>
    <w:multiLevelType w:val="hybridMultilevel"/>
    <w:tmpl w:val="2A7ADA3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849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AB"/>
    <w:rsid w:val="003353A5"/>
    <w:rsid w:val="00452544"/>
    <w:rsid w:val="005371AB"/>
    <w:rsid w:val="008942F1"/>
    <w:rsid w:val="00D9619C"/>
    <w:rsid w:val="00F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A129"/>
  <w15:chartTrackingRefBased/>
  <w15:docId w15:val="{5FE81439-E435-44B6-9141-3F5345EB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1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1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1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1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1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1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1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1A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1A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1A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1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1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1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1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1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1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</dc:creator>
  <cp:keywords/>
  <dc:description/>
  <cp:lastModifiedBy>Minh Quang</cp:lastModifiedBy>
  <cp:revision>1</cp:revision>
  <dcterms:created xsi:type="dcterms:W3CDTF">2024-11-29T09:15:00Z</dcterms:created>
  <dcterms:modified xsi:type="dcterms:W3CDTF">2024-11-29T09:19:00Z</dcterms:modified>
</cp:coreProperties>
</file>