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Milan A sofa with unique design from ITALIA with leading manufacturer of sofa POLIFORM, solid oak wood, multi-layer mattress pad, cow skin brings a feeling of sitting quietly, the bar Calendar for the house. Products are guaranteed for 10 years for wood frame and 2 years for the rest, maintenance free every 6 months for 5 years.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Product Information: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1.Product code:72605046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2.Size:2.9x1.7x0.7(m)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3.Weight:60kg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4.Origin:VietNam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5.Material:Faces are made of cowhide with thickness of 1.2 ~ 1.5mm, oak frame is made of solid oak wood, age of wood is over 20 years, the foot is made of INOX, multi-layer PU mattress pad.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6.Color:Black, Brown.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