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00" w:line="260" w:lineRule="auto"/>
      </w:pPr>
      <w:r>
        <w:rPr>
          <w:rFonts w:ascii="Arial" w:hAnsi="Arial"/>
          <w:sz w:val="29"/>
          <w:b/>
        </w:rPr>
        <w:t xml:space="preserve">BÁO CÁO KẾT QUẢ BÀI THỰC HÀNH 7</w:t>
      </w:r>
    </w:p>
    <w:p>
      <w:pPr>
        <w:spacing w:after="100" w:line="260" w:lineRule="auto"/>
      </w:pPr>
      <w:r>
        <w:rPr>
          <w:rFonts w:ascii="Arial" w:hAnsi="Arial"/>
          <w:sz w:val="21"/>
        </w:rPr>
        <w:t xml:space="preserve">Họ và tên: ...................................  MSSV: ........................</w:t>
      </w:r>
    </w:p>
    <w:p>
      <w:pPr>
        <w:spacing w:after="100" w:line="260" w:lineRule="auto"/>
      </w:pPr>
      <w:r>
        <w:rPr>
          <w:rFonts w:ascii="Arial" w:hAnsi="Arial"/>
          <w:sz w:val="21"/>
        </w:rPr>
        <w:t xml:space="preserve">Ngày làm bài: ....../....../..........  Chữ ký: ..............................</w:t>
      </w:r>
    </w:p>
    <w:p>
      <w:pPr>
        <w:spacing w:after="100" w:line="260" w:lineRule="auto"/>
      </w:pPr>
      <w:r>
        <w:rPr>
          <w:rFonts w:ascii="Arial" w:hAnsi="Arial"/>
          <w:sz w:val="21"/>
        </w:rPr>
        <w:t xml:space="preserve">Chủ đề: Kiểm thử Mocking ứng dụng di động và tích hợp liên tục (CI/CD).</w:t>
      </w:r>
    </w:p>
    <w:p>
      <w:pPr>
        <w:spacing w:after="100" w:line="260" w:lineRule="auto"/>
      </w:pPr>
      <w:r>
        <w:rPr>
          <w:rFonts w:ascii="Arial" w:hAnsi="Arial"/>
          <w:sz w:val="21"/>
        </w:rPr>
        <w:t xml:space="preserve">Kho GitHub: [CẦN ĐIỀN URL KHO CÔNG KHAI].</w:t>
      </w:r>
    </w:p>
    <w:p>
      <w:pPr>
        <w:spacing w:after="100" w:line="260" w:lineRule="auto"/>
      </w:pPr>
      <w:r>
        <w:rPr>
          <w:rFonts w:ascii="Arial" w:hAnsi="Arial"/>
          <w:sz w:val="21"/>
        </w:rPr>
        <w:t xml:space="preserve">Trạng thái: mã nguồn và bộ test đã hoàn thành; bản báo cáo cần bổ sung minh chứng GitHub và bản scan viết tay trước khi nộp.</w:t>
      </w:r>
    </w:p>
    <w:p>
      <w:pPr>
        <w:spacing w:after="100" w:line="260" w:lineRule="auto"/>
      </w:pPr>
      <w:r>
        <w:rPr>
          <w:rFonts w:ascii="Arial" w:hAnsi="Arial"/>
          <w:sz w:val="23"/>
          <w:b/>
        </w:rPr>
        <w:t xml:space="preserve">1. Mục tiêu và cách thực hiện</w:t>
      </w:r>
    </w:p>
    <w:p>
      <w:pPr>
        <w:spacing w:after="100" w:line="260" w:lineRule="auto"/>
      </w:pPr>
      <w:r>
        <w:rPr>
          <w:rFonts w:ascii="Arial" w:hAnsi="Arial"/>
          <w:sz w:val="21"/>
        </w:rPr>
        <w:t xml:space="preserve">Xây dựng bộ kiểm thử cho YummyApp theo mã khởi tạo của đề. Giữ menu pho/bun/com và logic tính tiền, khuyến mãi, GPS. Bổ sung kiểm thử mạng, phiên bản HĐH và định vị bằng unittest.mock; cấu hình GitHub Actions chạy Python 3.11, Linter và cổng coverage 80%.</w:t>
      </w:r>
    </w:p>
    <w:tbl>
      <w:tblPr>
        <w:tblW w:w="10220" w:type="dxa"/>
        <w:tblBorders>
          <w:top w:val="single" w:sz="4" w:color="909090"/>
          <w:left w:val="single" w:sz="4" w:color="909090"/>
          <w:bottom w:val="single" w:sz="4" w:color="909090"/>
          <w:right w:val="single" w:sz="4" w:color="909090"/>
          <w:insideH w:val="single" w:sz="4" w:color="909090"/>
          <w:insideV w:val="single" w:sz="4" w:color="909090"/>
        </w:tblBorders>
        <w:tblLayout w:type="fixed"/>
      </w:tblPr>
      <w:tblGrid>
        <w:gridCol w:w="3200"/>
        <w:gridCol w:w="7020"/>
      </w:tblGrid>
      <w:tr>
        <w:trPr>
          <w:cantSplit/>
        </w:trPr>
        <w:tc>
          <w:tcPr>
            <w:tcW w:w="3200" w:type="dxa"/>
          </w:tcPr>
          <w:p>
            <w:pPr>
              <w:spacing w:after="100" w:line="260" w:lineRule="auto"/>
            </w:pPr>
            <w:r>
              <w:rPr>
                <w:rFonts w:ascii="Arial" w:hAnsi="Arial"/>
                <w:sz w:val="18"/>
                <w:b/>
              </w:rPr>
              <w:t xml:space="preserve">Thành phần</w:t>
            </w:r>
          </w:p>
        </w:tc>
        <w:tc>
          <w:tcPr>
            <w:tcW w:w="7020" w:type="dxa"/>
          </w:tcPr>
          <w:p>
            <w:pPr>
              <w:spacing w:after="100" w:line="260" w:lineRule="auto"/>
            </w:pPr>
            <w:r>
              <w:rPr>
                <w:rFonts w:ascii="Arial" w:hAnsi="Arial"/>
                <w:sz w:val="18"/>
                <w:b/>
              </w:rPr>
              <w:t xml:space="preserve">Nội dung đã chuẩn bị</w:t>
            </w:r>
          </w:p>
        </w:tc>
      </w:tr>
      <w:tr>
        <w:trPr>
          <w:cantSplit/>
        </w:trPr>
        <w:tc>
          <w:tcPr>
            <w:tcW w:w="3200" w:type="dxa"/>
          </w:tcPr>
          <w:p>
            <w:pPr>
              <w:spacing w:after="100" w:line="260" w:lineRule="auto"/>
            </w:pPr>
            <w:r>
              <w:rPr>
                <w:rFonts w:ascii="Arial" w:hAnsi="Arial"/>
                <w:sz w:val="18"/>
              </w:rPr>
              <w:t xml:space="preserve">gps_service.py</w:t>
            </w:r>
          </w:p>
        </w:tc>
        <w:tc>
          <w:tcPr>
            <w:tcW w:w="7020" w:type="dxa"/>
          </w:tcPr>
          <w:p>
            <w:pPr>
              <w:spacing w:after="100" w:line="260" w:lineRule="auto"/>
            </w:pPr>
            <w:r>
              <w:rPr>
                <w:rFonts w:ascii="Arial" w:hAnsi="Arial"/>
                <w:sz w:val="18"/>
              </w:rPr>
              <w:t xml:space="preserve">Ngoại lệ GPSSignalLostError và hàm GPS mô phỏng theo đề.</w:t>
            </w:r>
          </w:p>
        </w:tc>
      </w:tr>
      <w:tr>
        <w:trPr>
          <w:cantSplit/>
        </w:trPr>
        <w:tc>
          <w:tcPr>
            <w:tcW w:w="3200" w:type="dxa"/>
          </w:tcPr>
          <w:p>
            <w:pPr>
              <w:spacing w:after="100" w:line="260" w:lineRule="auto"/>
            </w:pPr>
            <w:r>
              <w:rPr>
                <w:rFonts w:ascii="Arial" w:hAnsi="Arial"/>
                <w:sz w:val="18"/>
              </w:rPr>
              <w:t xml:space="preserve">yummy_app.py</w:t>
            </w:r>
          </w:p>
        </w:tc>
        <w:tc>
          <w:tcPr>
            <w:tcW w:w="7020" w:type="dxa"/>
          </w:tcPr>
          <w:p>
            <w:pPr>
              <w:spacing w:after="100" w:line="260" w:lineRule="auto"/>
            </w:pPr>
            <w:r>
              <w:rPr>
                <w:rFonts w:ascii="Arial" w:hAnsi="Arial"/>
                <w:sz w:val="18"/>
              </w:rPr>
              <w:t xml:space="preserve">Tính tổng đơn; áp dụng mã khuyến mãi; lấy nhà hàng theo tọa độ.</w:t>
            </w:r>
          </w:p>
        </w:tc>
      </w:tr>
      <w:tr>
        <w:trPr>
          <w:cantSplit/>
        </w:trPr>
        <w:tc>
          <w:tcPr>
            <w:tcW w:w="3200" w:type="dxa"/>
          </w:tcPr>
          <w:p>
            <w:pPr>
              <w:spacing w:after="100" w:line="260" w:lineRule="auto"/>
            </w:pPr>
            <w:r>
              <w:rPr>
                <w:rFonts w:ascii="Arial" w:hAnsi="Arial"/>
                <w:sz w:val="18"/>
              </w:rPr>
              <w:t xml:space="preserve">test_yummy_app.py</w:t>
            </w:r>
          </w:p>
        </w:tc>
        <w:tc>
          <w:tcPr>
            <w:tcW w:w="7020" w:type="dxa"/>
          </w:tcPr>
          <w:p>
            <w:pPr>
              <w:spacing w:after="100" w:line="260" w:lineRule="auto"/>
            </w:pPr>
            <w:r>
              <w:rPr>
                <w:rFonts w:ascii="Arial" w:hAnsi="Arial"/>
                <w:sz w:val="18"/>
              </w:rPr>
              <w:t xml:space="preserve">14 ca: 4 cơ bản, 4 mạng/OS, 3 GPS, 3 ca bổ sung.</w:t>
            </w:r>
          </w:p>
        </w:tc>
      </w:tr>
      <w:tr>
        <w:trPr>
          <w:cantSplit/>
        </w:trPr>
        <w:tc>
          <w:tcPr>
            <w:tcW w:w="3200" w:type="dxa"/>
          </w:tcPr>
          <w:p>
            <w:pPr>
              <w:spacing w:after="100" w:line="260" w:lineRule="auto"/>
            </w:pPr>
            <w:r>
              <w:rPr>
                <w:rFonts w:ascii="Arial" w:hAnsi="Arial"/>
                <w:sz w:val="18"/>
              </w:rPr>
              <w:t xml:space="preserve">requirements.txt</w:t>
            </w:r>
          </w:p>
        </w:tc>
        <w:tc>
          <w:tcPr>
            <w:tcW w:w="7020" w:type="dxa"/>
          </w:tcPr>
          <w:p>
            <w:pPr>
              <w:spacing w:after="100" w:line="260" w:lineRule="auto"/>
            </w:pPr>
            <w:r>
              <w:rPr>
                <w:rFonts w:ascii="Arial" w:hAnsi="Arial"/>
                <w:sz w:val="18"/>
              </w:rPr>
              <w:t xml:space="preserve">requests==2.31.0; coverage==7.4.0; flake8==7.0.0.</w:t>
            </w:r>
          </w:p>
        </w:tc>
      </w:tr>
      <w:tr>
        <w:trPr>
          <w:cantSplit/>
        </w:trPr>
        <w:tc>
          <w:tcPr>
            <w:tcW w:w="3200" w:type="dxa"/>
          </w:tcPr>
          <w:p>
            <w:pPr>
              <w:spacing w:after="100" w:line="260" w:lineRule="auto"/>
            </w:pPr>
            <w:r>
              <w:rPr>
                <w:rFonts w:ascii="Arial" w:hAnsi="Arial"/>
                <w:sz w:val="18"/>
              </w:rPr>
              <w:t xml:space="preserve">yummyapp-ci.yml</w:t>
            </w:r>
          </w:p>
        </w:tc>
        <w:tc>
          <w:tcPr>
            <w:tcW w:w="7020" w:type="dxa"/>
          </w:tcPr>
          <w:p>
            <w:pPr>
              <w:spacing w:after="100" w:line="260" w:lineRule="auto"/>
            </w:pPr>
            <w:r>
              <w:rPr>
                <w:rFonts w:ascii="Arial" w:hAnsi="Arial"/>
                <w:sz w:val="18"/>
              </w:rPr>
              <w:t xml:space="preserve">push/PR vào main; Ubuntu; Python 3.11; lint trước test; gate 80%; HTML artifact 7 ngày.</w:t>
            </w:r>
          </w:p>
        </w:tc>
      </w:tr>
      <w:tr>
        <w:trPr>
          <w:cantSplit/>
        </w:trPr>
        <w:tc>
          <w:tcPr>
            <w:tcW w:w="3200" w:type="dxa"/>
          </w:tcPr>
          <w:p>
            <w:pPr>
              <w:spacing w:after="100" w:line="260" w:lineRule="auto"/>
            </w:pPr>
            <w:r>
              <w:rPr>
                <w:rFonts w:ascii="Arial" w:hAnsi="Arial"/>
                <w:sz w:val="18"/>
              </w:rPr>
              <w:t xml:space="preserve">.coveragerc</w:t>
            </w:r>
          </w:p>
        </w:tc>
        <w:tc>
          <w:tcPr>
            <w:tcW w:w="7020" w:type="dxa"/>
          </w:tcPr>
          <w:p>
            <w:pPr>
              <w:spacing w:after="100" w:line="260" w:lineRule="auto"/>
            </w:pPr>
            <w:r>
              <w:rPr>
                <w:rFonts w:ascii="Arial" w:hAnsi="Arial"/>
                <w:sz w:val="18"/>
              </w:rPr>
              <w:t xml:space="preserve">Đo hai mô-đun sản phẩm yummy_app và gps_service; không cộng dòng test vào tỷ lệ.</w:t>
            </w:r>
          </w:p>
        </w:tc>
      </w:tr>
      <w:tr>
        <w:trPr>
          <w:cantSplit/>
        </w:trPr>
        <w:tc>
          <w:tcPr>
            <w:tcW w:w="3200" w:type="dxa"/>
          </w:tcPr>
          <w:p>
            <w:pPr>
              <w:spacing w:after="100" w:line="260" w:lineRule="auto"/>
            </w:pPr>
            <w:r>
              <w:rPr>
                <w:rFonts w:ascii="Arial" w:hAnsi="Arial"/>
                <w:sz w:val="18"/>
              </w:rPr>
              <w:t xml:space="preserve">scripts/ và lab_stages/</w:t>
            </w:r>
          </w:p>
        </w:tc>
        <w:tc>
          <w:tcPr>
            <w:tcW w:w="7020" w:type="dxa"/>
          </w:tcPr>
          <w:p>
            <w:pPr>
              <w:spacing w:after="100" w:line="260" w:lineRule="auto"/>
            </w:pPr>
            <w:r>
              <w:rPr>
                <w:rFonts w:ascii="Arial" w:hAnsi="Arial"/>
                <w:sz w:val="18"/>
              </w:rPr>
              <w:t xml:space="preserve">Chạy local, chuyển giai đoạn thực hành, xuất Git log và đóng gói bài nộp.</w:t>
            </w:r>
          </w:p>
        </w:tc>
      </w:tr>
    </w:tbl>
    <w:p>
      <w:pPr>
        <w:spacing w:after="100" w:line="260" w:lineRule="auto"/>
      </w:pPr>
      <w:r>
        <w:rPr>
          <w:rFonts w:ascii="Arial" w:hAnsi="Arial"/>
          <w:sz w:val="23"/>
          <w:b/>
        </w:rPr>
        <w:t xml:space="preserve">2. Môi trường thực thi cục bộ</w:t>
      </w:r>
    </w:p>
    <w:p>
      <w:pPr>
        <w:spacing w:after="100" w:line="260" w:lineRule="auto"/>
      </w:pPr>
      <w:r>
        <w:rPr>
          <w:rFonts w:ascii="Arial" w:hAnsi="Arial"/>
          <w:sz w:val="21"/>
        </w:rPr>
        <w:t xml:space="preserve">Đã chạy ngày 16/10/2026 trên Windows, Python 3.11.9; requests 2.31.0, coverage 7.4.0 và flake8 7.0.0 đúng yêu cầu. Flake8: 0 lỗi; 14/14 test đạt; tổng coverage 97.06%; quality gate 80% đạt.</w:t>
      </w:r>
    </w:p>
    <w:p>
      <w:pPr>
        <w:spacing w:after="100" w:line="260" w:lineRule="auto"/>
      </w:pPr>
      <w:r>
        <w:rPr>
          <w:rFonts w:ascii="Arial" w:hAnsi="Arial"/>
          <w:sz w:val="21"/>
        </w:rPr>
        <w:t xml:space="preserve">Tệp .flake8 loại .venv và coverage_html khỏi phạm vi lint, dùng một worker để phù hợp môi trường Windows bị giới hạn quyền. Log thật: logs/local_test.log; HTML: coverage_html/index.html.</w:t>
      </w:r>
    </w:p>
    <w:p>
      <w:r>
        <w:br w:type="page"/>
      </w:r>
    </w:p>
    <w:p>
      <w:pPr>
        <w:spacing w:after="100" w:line="260" w:lineRule="auto"/>
      </w:pPr>
      <w:r>
        <w:rPr>
          <w:rFonts w:ascii="Arial" w:hAnsi="Arial"/>
          <w:sz w:val="29"/>
          <w:b/>
        </w:rPr>
        <w:t xml:space="preserve">KẾT QUẢ KIỂM THỬ VÀ PHÂN TÍCH</w:t>
      </w:r>
    </w:p>
    <w:p>
      <w:pPr>
        <w:spacing w:after="100" w:line="260" w:lineRule="auto"/>
      </w:pPr>
      <w:r>
        <w:rPr>
          <w:rFonts w:ascii="Arial" w:hAnsi="Arial"/>
          <w:sz w:val="21"/>
        </w:rPr>
        <w:t xml:space="preserve">Họ và tên: ...................................  MSSV: ........................</w:t>
      </w:r>
    </w:p>
    <w:p>
      <w:pPr>
        <w:spacing w:after="100" w:line="260" w:lineRule="auto"/>
      </w:pPr>
      <w:r>
        <w:rPr>
          <w:rFonts w:ascii="Arial" w:hAnsi="Arial"/>
          <w:sz w:val="21"/>
        </w:rPr>
        <w:t xml:space="preserve">Ngày làm bài: ....../....../..........  Chữ ký: ..............................</w:t>
      </w:r>
    </w:p>
    <w:p>
      <w:pPr>
        <w:spacing w:after="100" w:line="260" w:lineRule="auto"/>
      </w:pPr>
      <w:r>
        <w:rPr>
          <w:rFonts w:ascii="Arial" w:hAnsi="Arial"/>
          <w:sz w:val="23"/>
          <w:b/>
        </w:rPr>
        <w:t xml:space="preserve">3. Kết quả đã chạy thật</w:t>
      </w:r>
    </w:p>
    <w:p>
      <w:pPr>
        <w:spacing w:after="100" w:line="260" w:lineRule="auto"/>
      </w:pPr>
      <w:r>
        <w:rPr>
          <w:rFonts w:ascii="Arial" w:hAnsi="Arial"/>
          <w:sz w:val="21"/>
        </w:rPr>
        <w:t xml:space="preserve">Lệnh: python -m coverage run -m unittest discover -s . -p "test_*.py" -v. Kết quả: 14 test, 0 lỗi, 0 thất bại (OK). Log nguyên bản nằm trong logs/local_test.log, gồm Linter, test, coverage và quality gate.</w:t>
      </w:r>
    </w:p>
    <w:tbl>
      <w:tblPr>
        <w:tblW w:w="10220" w:type="dxa"/>
        <w:tblBorders>
          <w:top w:val="single" w:sz="4" w:color="909090"/>
          <w:left w:val="single" w:sz="4" w:color="909090"/>
          <w:bottom w:val="single" w:sz="4" w:color="909090"/>
          <w:right w:val="single" w:sz="4" w:color="909090"/>
          <w:insideH w:val="single" w:sz="4" w:color="909090"/>
          <w:insideV w:val="single" w:sz="4" w:color="909090"/>
        </w:tblBorders>
        <w:tblLayout w:type="fixed"/>
      </w:tblPr>
      <w:tblGrid>
        <w:gridCol w:w="3100"/>
        <w:gridCol w:w="5020"/>
        <w:gridCol w:w="2100"/>
      </w:tblGrid>
      <w:tr>
        <w:trPr>
          <w:cantSplit/>
        </w:trPr>
        <w:tc>
          <w:tcPr>
            <w:tcW w:w="3100" w:type="dxa"/>
          </w:tcPr>
          <w:p>
            <w:pPr>
              <w:spacing w:after="100" w:line="260" w:lineRule="auto"/>
            </w:pPr>
            <w:r>
              <w:rPr>
                <w:rFonts w:ascii="Arial" w:hAnsi="Arial"/>
                <w:sz w:val="18"/>
                <w:b/>
              </w:rPr>
              <w:t xml:space="preserve">Nhóm</w:t>
            </w:r>
          </w:p>
        </w:tc>
        <w:tc>
          <w:tcPr>
            <w:tcW w:w="5020" w:type="dxa"/>
          </w:tcPr>
          <w:p>
            <w:pPr>
              <w:spacing w:after="100" w:line="260" w:lineRule="auto"/>
            </w:pPr>
            <w:r>
              <w:rPr>
                <w:rFonts w:ascii="Arial" w:hAnsi="Arial"/>
                <w:sz w:val="18"/>
                <w:b/>
              </w:rPr>
              <w:t xml:space="preserve">Ca kiểm thử / kết quả kỳ vọng</w:t>
            </w:r>
          </w:p>
        </w:tc>
        <w:tc>
          <w:tcPr>
            <w:tcW w:w="2100" w:type="dxa"/>
          </w:tcPr>
          <w:p>
            <w:pPr>
              <w:spacing w:after="100" w:line="260" w:lineRule="auto"/>
            </w:pPr>
            <w:r>
              <w:rPr>
                <w:rFonts w:ascii="Arial" w:hAnsi="Arial"/>
                <w:sz w:val="18"/>
                <w:b/>
              </w:rPr>
              <w:t xml:space="preserve">Kết quả local</w:t>
            </w:r>
          </w:p>
        </w:tc>
      </w:tr>
      <w:tr>
        <w:trPr>
          <w:cantSplit/>
        </w:trPr>
        <w:tc>
          <w:tcPr>
            <w:tcW w:w="3100" w:type="dxa"/>
          </w:tcPr>
          <w:p>
            <w:pPr>
              <w:spacing w:after="100" w:line="260" w:lineRule="auto"/>
            </w:pPr>
            <w:r>
              <w:rPr>
                <w:rFonts w:ascii="Arial" w:hAnsi="Arial"/>
                <w:sz w:val="18"/>
              </w:rPr>
              <w:t xml:space="preserve">Cơ bản (4)</w:t>
            </w:r>
          </w:p>
        </w:tc>
        <w:tc>
          <w:tcPr>
            <w:tcW w:w="5020" w:type="dxa"/>
          </w:tcPr>
          <w:p>
            <w:pPr>
              <w:spacing w:after="100" w:line="260" w:lineRule="auto"/>
            </w:pPr>
            <w:r>
              <w:rPr>
                <w:rFonts w:ascii="Arial" w:hAnsi="Arial"/>
                <w:sz w:val="18"/>
              </w:rPr>
              <w:t xml:space="preserve">2 phở → 100000; phở+bún → 95000; giỏ rỗng → 0; số lượng 0 → 0.</w:t>
            </w:r>
          </w:p>
        </w:tc>
        <w:tc>
          <w:tcPr>
            <w:tcW w:w="2100" w:type="dxa"/>
          </w:tcPr>
          <w:p>
            <w:pPr>
              <w:spacing w:after="100" w:line="260" w:lineRule="auto"/>
            </w:pPr>
            <w:r>
              <w:rPr>
                <w:rFonts w:ascii="Arial" w:hAnsi="Arial"/>
                <w:sz w:val="18"/>
              </w:rPr>
              <w:t xml:space="preserve">4/4 đạt</w:t>
            </w:r>
          </w:p>
        </w:tc>
      </w:tr>
      <w:tr>
        <w:trPr>
          <w:cantSplit/>
        </w:trPr>
        <w:tc>
          <w:tcPr>
            <w:tcW w:w="3100" w:type="dxa"/>
          </w:tcPr>
          <w:p>
            <w:pPr>
              <w:spacing w:after="100" w:line="260" w:lineRule="auto"/>
            </w:pPr>
            <w:r>
              <w:rPr>
                <w:rFonts w:ascii="Arial" w:hAnsi="Arial"/>
                <w:sz w:val="18"/>
              </w:rPr>
              <w:t xml:space="preserve">Mạng và OS (4)</w:t>
            </w:r>
          </w:p>
        </w:tc>
        <w:tc>
          <w:tcPr>
            <w:tcW w:w="5020" w:type="dxa"/>
          </w:tcPr>
          <w:p>
            <w:pPr>
              <w:spacing w:after="100" w:line="260" w:lineRule="auto"/>
            </w:pPr>
            <w:r>
              <w:rPr>
                <w:rFonts w:ascii="Arial" w:hAnsi="Arial"/>
                <w:sz w:val="18"/>
              </w:rPr>
              <w:t xml:space="preserve">GIAM10 → 90000; offline → ConnectionError; NEW_OS_ONLY/15 → 80000; OS14 → ValueError.</w:t>
            </w:r>
          </w:p>
        </w:tc>
        <w:tc>
          <w:tcPr>
            <w:tcW w:w="2100" w:type="dxa"/>
          </w:tcPr>
          <w:p>
            <w:pPr>
              <w:spacing w:after="100" w:line="260" w:lineRule="auto"/>
            </w:pPr>
            <w:r>
              <w:rPr>
                <w:rFonts w:ascii="Arial" w:hAnsi="Arial"/>
                <w:sz w:val="18"/>
              </w:rPr>
              <w:t xml:space="preserve">4/4 đạt</w:t>
            </w:r>
          </w:p>
        </w:tc>
      </w:tr>
      <w:tr>
        <w:trPr>
          <w:cantSplit/>
        </w:trPr>
        <w:tc>
          <w:tcPr>
            <w:tcW w:w="3100" w:type="dxa"/>
          </w:tcPr>
          <w:p>
            <w:pPr>
              <w:spacing w:after="100" w:line="260" w:lineRule="auto"/>
            </w:pPr>
            <w:r>
              <w:rPr>
                <w:rFonts w:ascii="Arial" w:hAnsi="Arial"/>
                <w:sz w:val="18"/>
              </w:rPr>
              <w:t xml:space="preserve">GPS (3)</w:t>
            </w:r>
          </w:p>
        </w:tc>
        <w:tc>
          <w:tcPr>
            <w:tcW w:w="5020" w:type="dxa"/>
          </w:tcPr>
          <w:p>
            <w:pPr>
              <w:spacing w:after="100" w:line="260" w:lineRule="auto"/>
            </w:pPr>
            <w:r>
              <w:rPr>
                <w:rFonts w:ascii="Arial" w:hAnsi="Arial"/>
                <w:sz w:val="18"/>
              </w:rPr>
              <w:t xml:space="preserve">(10,105) → 2 nhà hàng; (20,110) → []; mất tín hiệu → thông báo. Mỗi mock được gọi 1 lần.</w:t>
            </w:r>
          </w:p>
        </w:tc>
        <w:tc>
          <w:tcPr>
            <w:tcW w:w="2100" w:type="dxa"/>
          </w:tcPr>
          <w:p>
            <w:pPr>
              <w:spacing w:after="100" w:line="260" w:lineRule="auto"/>
            </w:pPr>
            <w:r>
              <w:rPr>
                <w:rFonts w:ascii="Arial" w:hAnsi="Arial"/>
                <w:sz w:val="18"/>
              </w:rPr>
              <w:t xml:space="preserve">3/3 đạt</w:t>
            </w:r>
          </w:p>
        </w:tc>
      </w:tr>
      <w:tr>
        <w:trPr>
          <w:cantSplit/>
        </w:trPr>
        <w:tc>
          <w:tcPr>
            <w:tcW w:w="3100" w:type="dxa"/>
          </w:tcPr>
          <w:p>
            <w:pPr>
              <w:spacing w:after="100" w:line="260" w:lineRule="auto"/>
            </w:pPr>
            <w:r>
              <w:rPr>
                <w:rFonts w:ascii="Arial" w:hAnsi="Arial"/>
                <w:sz w:val="18"/>
              </w:rPr>
              <w:t xml:space="preserve">Bổ sung (3)</w:t>
            </w:r>
          </w:p>
        </w:tc>
        <w:tc>
          <w:tcPr>
            <w:tcW w:w="5020" w:type="dxa"/>
          </w:tcPr>
          <w:p>
            <w:pPr>
              <w:spacing w:after="100" w:line="260" w:lineRule="auto"/>
            </w:pPr>
            <w:r>
              <w:rPr>
                <w:rFonts w:ascii="Arial" w:hAnsi="Arial"/>
                <w:sz w:val="18"/>
              </w:rPr>
              <w:t xml:space="preserve">Mã không tồn tại → ValueError; bỏ qua món không có trong menu; bỏ qua số lượng âm.</w:t>
            </w:r>
          </w:p>
        </w:tc>
        <w:tc>
          <w:tcPr>
            <w:tcW w:w="2100" w:type="dxa"/>
          </w:tcPr>
          <w:p>
            <w:pPr>
              <w:spacing w:after="100" w:line="260" w:lineRule="auto"/>
            </w:pPr>
            <w:r>
              <w:rPr>
                <w:rFonts w:ascii="Arial" w:hAnsi="Arial"/>
                <w:sz w:val="18"/>
              </w:rPr>
              <w:t xml:space="preserve">3/3 đạt</w:t>
            </w:r>
          </w:p>
        </w:tc>
      </w:tr>
    </w:tbl>
    <w:p>
      <w:pPr>
        <w:spacing w:after="100" w:line="260" w:lineRule="auto"/>
      </w:pPr>
      <w:r>
        <w:rPr>
          <w:rFonts w:ascii="Arial" w:hAnsi="Arial"/>
          <w:sz w:val="23"/>
          <w:b/>
        </w:rPr>
        <w:t xml:space="preserve">4. Lựa chọn Mocking</w:t>
      </w:r>
    </w:p>
    <w:p>
      <w:pPr>
        <w:spacing w:after="100" w:line="260" w:lineRule="auto"/>
      </w:pPr>
      <w:r>
        <w:rPr>
          <w:rFonts w:ascii="Arial" w:hAnsi="Arial"/>
          <w:sz w:val="21"/>
        </w:rPr>
        <w:t xml:space="preserve">Mạng được mô phỏng bằng patch.object trên network_status; OS được mô phỏng bằng patch.object trên os_version. Đây là các thuộc tính mà mã khởi tạo đọc trực tiếp. Không mock requests vì mã không gọi HTTP, không mock apply_promo_code vì đó là hàm cần kiểm thử.</w:t>
      </w:r>
    </w:p>
    <w:p>
      <w:pPr>
        <w:spacing w:after="100" w:line="260" w:lineRule="auto"/>
      </w:pPr>
      <w:r>
        <w:rPr>
          <w:rFonts w:ascii="Arial" w:hAnsi="Arial"/>
          <w:sz w:val="21"/>
        </w:rPr>
        <w:t xml:space="preserve">Ba ca GPS patch đúng yummy_app.gps_service.get_current_location. Dùng return_value cho hai vùng tọa độ và side_effect = GPSSignalLostError cho tình huống mất tín hiệu. Các assertion kiểm tra giá trị trả về và số lần gọi GPS.</w:t>
      </w:r>
    </w:p>
    <w:p>
      <w:pPr>
        <w:spacing w:after="100" w:line="260" w:lineRule="auto"/>
      </w:pPr>
      <w:r>
        <w:rPr>
          <w:rFonts w:ascii="Arial" w:hAnsi="Arial"/>
          <w:sz w:val="23"/>
          <w:b/>
        </w:rPr>
        <w:t xml:space="preserve">5. Thiết kế CI và quality gate</w:t>
      </w:r>
    </w:p>
    <w:p>
      <w:pPr>
        <w:spacing w:after="100" w:line="260" w:lineRule="auto"/>
      </w:pPr>
      <w:r>
        <w:rPr>
          <w:rFonts w:ascii="Arial" w:hAnsi="Arial"/>
          <w:sz w:val="21"/>
        </w:rPr>
        <w:t xml:space="preserve">Thứ tự thực thi: checkout → Python 3.11 → cài requirements → flake8 → chạy unittest dưới coverage → báo cáo dòng thiếu và HTML → kiểm tra ngưỡng 80% → upload artifact. Khi test thất bại hoặc gate không đạt, CI phải báo lỗi.</w:t>
      </w:r>
    </w:p>
    <w:p>
      <w:pPr>
        <w:spacing w:after="100" w:line="260" w:lineRule="auto"/>
      </w:pPr>
      <w:r>
        <w:rPr>
          <w:rFonts w:ascii="Arial" w:hAnsi="Arial"/>
          <w:sz w:val="21"/>
        </w:rPr>
        <w:t xml:space="preserve">Bộ test cơ bản chưa chạy logic khuyến mãi và GPS nên dự kiến không đạt gate. Bổ sung các test sau đó phải được đo lại để xác nhận. Với GPS bị mock, dòng trả tọa độ trong hàm gốc có thể không được chạy; điều đó phù hợp mục tiêu cô lập thiết bị.</w:t>
      </w:r>
    </w:p>
    <w:p>
      <w:pPr>
        <w:spacing w:after="100" w:line="260" w:lineRule="auto"/>
      </w:pPr>
      <w:r>
        <w:rPr>
          <w:rFonts w:ascii="Arial" w:hAnsi="Arial"/>
          <w:sz w:val="21"/>
        </w:rPr>
        <w:t xml:space="preserve">Coverage baseline: [CẦN ĐIỀN TỶ LỆ THỰC ĐO]. Coverage cuối local: 97.06% (33/34 câu lệnh); yummy_app.py: 100%; gps_service.py: 75%, thiếu dòng return của hàm bị mock. Linter: 0 lỗi. CI cuối: [CẦN BỔ SUNG URL RUN].</w:t>
      </w:r>
    </w:p>
    <w:p>
      <w:r>
        <w:br w:type="page"/>
      </w:r>
    </w:p>
    <w:p>
      <w:pPr>
        <w:spacing w:after="100" w:line="260" w:lineRule="auto"/>
      </w:pPr>
      <w:r>
        <w:rPr>
          <w:rFonts w:ascii="Arial" w:hAnsi="Arial"/>
          <w:sz w:val="29"/>
          <w:b/>
        </w:rPr>
        <w:t xml:space="preserve">MINH CHỨNG CẦN BỔ SUNG TRƯỚC KHI NỘP</w:t>
      </w:r>
    </w:p>
    <w:p>
      <w:pPr>
        <w:spacing w:after="100" w:line="260" w:lineRule="auto"/>
      </w:pPr>
      <w:r>
        <w:rPr>
          <w:rFonts w:ascii="Arial" w:hAnsi="Arial"/>
          <w:sz w:val="21"/>
        </w:rPr>
        <w:t xml:space="preserve">Họ và tên: ...................................  MSSV: ........................</w:t>
      </w:r>
    </w:p>
    <w:p>
      <w:pPr>
        <w:spacing w:after="100" w:line="260" w:lineRule="auto"/>
      </w:pPr>
      <w:r>
        <w:rPr>
          <w:rFonts w:ascii="Arial" w:hAnsi="Arial"/>
          <w:sz w:val="21"/>
        </w:rPr>
        <w:t xml:space="preserve">Ngày làm bài: ....../....../..........  Chữ ký: ..............................</w:t>
      </w:r>
    </w:p>
    <w:p>
      <w:pPr>
        <w:spacing w:after="100" w:line="260" w:lineRule="auto"/>
      </w:pPr>
      <w:r>
        <w:rPr>
          <w:rFonts w:ascii="Arial" w:hAnsi="Arial"/>
          <w:sz w:val="23"/>
          <w:b/>
        </w:rPr>
        <w:t xml:space="preserve">6. GitHub Actions và Break the Build</w:t>
      </w:r>
    </w:p>
    <w:p>
      <w:pPr>
        <w:spacing w:after="100" w:line="260" w:lineRule="auto"/>
      </w:pPr>
      <w:r>
        <w:rPr>
          <w:rFonts w:ascii="Arial" w:hAnsi="Arial"/>
          <w:sz w:val="21"/>
        </w:rPr>
        <w:t xml:space="preserve">README.md có lệnh cho 5 giai đoạn basic → gate → mocking → broken → repaired. Mỗi giai đoạn cần commit/push thật và đợi workflow hoàn tất; chưa thực hiện các lần chạy từ môi trường hiện tại.</w:t>
      </w:r>
    </w:p>
    <w:tbl>
      <w:tblPr>
        <w:tblW w:w="10220" w:type="dxa"/>
        <w:tblBorders>
          <w:top w:val="single" w:sz="4" w:color="909090"/>
          <w:left w:val="single" w:sz="4" w:color="909090"/>
          <w:bottom w:val="single" w:sz="4" w:color="909090"/>
          <w:right w:val="single" w:sz="4" w:color="909090"/>
          <w:insideH w:val="single" w:sz="4" w:color="909090"/>
          <w:insideV w:val="single" w:sz="4" w:color="909090"/>
        </w:tblBorders>
        <w:tblLayout w:type="fixed"/>
      </w:tblPr>
      <w:tblGrid>
        <w:gridCol w:w="2720"/>
        <w:gridCol w:w="7500"/>
      </w:tblGrid>
      <w:tr>
        <w:trPr>
          <w:cantSplit/>
        </w:trPr>
        <w:tc>
          <w:tcPr>
            <w:tcW w:w="2720" w:type="dxa"/>
          </w:tcPr>
          <w:p>
            <w:pPr>
              <w:spacing w:after="100" w:line="260" w:lineRule="auto"/>
            </w:pPr>
            <w:r>
              <w:rPr>
                <w:rFonts w:ascii="Arial" w:hAnsi="Arial"/>
                <w:sz w:val="18"/>
                <w:b/>
              </w:rPr>
              <w:t xml:space="preserve">Minh chứng</w:t>
            </w:r>
          </w:p>
        </w:tc>
        <w:tc>
          <w:tcPr>
            <w:tcW w:w="7500" w:type="dxa"/>
          </w:tcPr>
          <w:p>
            <w:pPr>
              <w:spacing w:after="100" w:line="260" w:lineRule="auto"/>
            </w:pPr>
            <w:r>
              <w:rPr>
                <w:rFonts w:ascii="Arial" w:hAnsi="Arial"/>
                <w:sz w:val="18"/>
                <w:b/>
              </w:rPr>
              <w:t xml:space="preserve">Nội dung cần chèn vào bản báo cáo đã chỉnh sửa</w:t>
            </w:r>
          </w:p>
        </w:tc>
      </w:tr>
      <w:tr>
        <w:trPr>
          <w:cantSplit/>
        </w:trPr>
        <w:tc>
          <w:tcPr>
            <w:tcW w:w="2720" w:type="dxa"/>
          </w:tcPr>
          <w:p>
            <w:pPr>
              <w:spacing w:after="100" w:line="260" w:lineRule="auto"/>
            </w:pPr>
            <w:r>
              <w:rPr>
                <w:rFonts w:ascii="Arial" w:hAnsi="Arial"/>
                <w:sz w:val="18"/>
              </w:rPr>
              <w:t xml:space="preserve">CI cơ bản xanh</w:t>
            </w:r>
          </w:p>
        </w:tc>
        <w:tc>
          <w:tcPr>
            <w:tcW w:w="7500" w:type="dxa"/>
          </w:tcPr>
          <w:p>
            <w:pPr>
              <w:spacing w:after="100" w:line="260" w:lineRule="auto"/>
            </w:pPr>
            <w:r>
              <w:rPr>
                <w:rFonts w:ascii="Arial" w:hAnsi="Arial"/>
                <w:sz w:val="18"/>
              </w:rPr>
              <w:t xml:space="preserve">Ảnh workflow với 4 test cơ bản thành công; URL run và commit.</w:t>
            </w:r>
          </w:p>
        </w:tc>
      </w:tr>
      <w:tr>
        <w:trPr>
          <w:cantSplit/>
        </w:trPr>
        <w:tc>
          <w:tcPr>
            <w:tcW w:w="2720" w:type="dxa"/>
          </w:tcPr>
          <w:p>
            <w:pPr>
              <w:spacing w:after="100" w:line="260" w:lineRule="auto"/>
            </w:pPr>
            <w:r>
              <w:rPr>
                <w:rFonts w:ascii="Arial" w:hAnsi="Arial"/>
                <w:sz w:val="18"/>
              </w:rPr>
              <w:t xml:space="preserve">Gate đỏ</w:t>
            </w:r>
          </w:p>
        </w:tc>
        <w:tc>
          <w:tcPr>
            <w:tcW w:w="7500" w:type="dxa"/>
          </w:tcPr>
          <w:p>
            <w:pPr>
              <w:spacing w:after="100" w:line="260" w:lineRule="auto"/>
            </w:pPr>
            <w:r>
              <w:rPr>
                <w:rFonts w:ascii="Arial" w:hAnsi="Arial"/>
                <w:sz w:val="18"/>
              </w:rPr>
              <w:t xml:space="preserve">Ảnh tỷ lệ coverage &lt;80%, exit code 2; URL run và commit.</w:t>
            </w:r>
          </w:p>
        </w:tc>
      </w:tr>
      <w:tr>
        <w:trPr>
          <w:cantSplit/>
        </w:trPr>
        <w:tc>
          <w:tcPr>
            <w:tcW w:w="2720" w:type="dxa"/>
          </w:tcPr>
          <w:p>
            <w:pPr>
              <w:spacing w:after="100" w:line="260" w:lineRule="auto"/>
            </w:pPr>
            <w:r>
              <w:rPr>
                <w:rFonts w:ascii="Arial" w:hAnsi="Arial"/>
                <w:sz w:val="18"/>
              </w:rPr>
              <w:t xml:space="preserve">Mocking xanh</w:t>
            </w:r>
          </w:p>
        </w:tc>
        <w:tc>
          <w:tcPr>
            <w:tcW w:w="7500" w:type="dxa"/>
          </w:tcPr>
          <w:p>
            <w:pPr>
              <w:spacing w:after="100" w:line="260" w:lineRule="auto"/>
            </w:pPr>
            <w:r>
              <w:rPr>
                <w:rFonts w:ascii="Arial" w:hAnsi="Arial"/>
                <w:sz w:val="18"/>
              </w:rPr>
              <w:t xml:space="preserve">Ảnh 14 test đạt và coverage ≥80%; URL run và commit.</w:t>
            </w:r>
          </w:p>
        </w:tc>
      </w:tr>
      <w:tr>
        <w:trPr>
          <w:cantSplit/>
        </w:trPr>
        <w:tc>
          <w:tcPr>
            <w:tcW w:w="2720" w:type="dxa"/>
          </w:tcPr>
          <w:p>
            <w:pPr>
              <w:spacing w:after="100" w:line="260" w:lineRule="auto"/>
            </w:pPr>
            <w:r>
              <w:rPr>
                <w:rFonts w:ascii="Arial" w:hAnsi="Arial"/>
                <w:sz w:val="18"/>
              </w:rPr>
              <w:t xml:space="preserve">Linter đỏ</w:t>
            </w:r>
          </w:p>
        </w:tc>
        <w:tc>
          <w:tcPr>
            <w:tcW w:w="7500" w:type="dxa"/>
          </w:tcPr>
          <w:p>
            <w:pPr>
              <w:spacing w:after="100" w:line="260" w:lineRule="auto"/>
            </w:pPr>
            <w:r>
              <w:rPr>
                <w:rFonts w:ascii="Arial" w:hAnsi="Arial"/>
                <w:sz w:val="18"/>
              </w:rPr>
              <w:t xml:space="preserve">Ảnh lỗi cú pháp cố ý thiếu dấu :; bước test bị bỏ qua; URL run.</w:t>
            </w:r>
          </w:p>
        </w:tc>
      </w:tr>
      <w:tr>
        <w:trPr>
          <w:cantSplit/>
        </w:trPr>
        <w:tc>
          <w:tcPr>
            <w:tcW w:w="2720" w:type="dxa"/>
          </w:tcPr>
          <w:p>
            <w:pPr>
              <w:spacing w:after="100" w:line="260" w:lineRule="auto"/>
            </w:pPr>
            <w:r>
              <w:rPr>
                <w:rFonts w:ascii="Arial" w:hAnsi="Arial"/>
                <w:sz w:val="18"/>
              </w:rPr>
              <w:t xml:space="preserve">Khôi phục xanh</w:t>
            </w:r>
          </w:p>
        </w:tc>
        <w:tc>
          <w:tcPr>
            <w:tcW w:w="7500" w:type="dxa"/>
          </w:tcPr>
          <w:p>
            <w:pPr>
              <w:spacing w:after="100" w:line="260" w:lineRule="auto"/>
            </w:pPr>
            <w:r>
              <w:rPr>
                <w:rFonts w:ascii="Arial" w:hAnsi="Arial"/>
                <w:sz w:val="18"/>
              </w:rPr>
              <w:t xml:space="preserve">Ảnh lần CI cuối thành công sau khi sửa cú pháp; URL run.</w:t>
            </w:r>
          </w:p>
        </w:tc>
      </w:tr>
      <w:tr>
        <w:trPr>
          <w:cantSplit/>
        </w:trPr>
        <w:tc>
          <w:tcPr>
            <w:tcW w:w="2720" w:type="dxa"/>
          </w:tcPr>
          <w:p>
            <w:pPr>
              <w:spacing w:after="100" w:line="260" w:lineRule="auto"/>
            </w:pPr>
            <w:r>
              <w:rPr>
                <w:rFonts w:ascii="Arial" w:hAnsi="Arial"/>
                <w:sz w:val="18"/>
              </w:rPr>
              <w:t xml:space="preserve">HTML coverage</w:t>
            </w:r>
          </w:p>
        </w:tc>
        <w:tc>
          <w:tcPr>
            <w:tcW w:w="7500" w:type="dxa"/>
          </w:tcPr>
          <w:p>
            <w:pPr>
              <w:spacing w:after="100" w:line="260" w:lineRule="auto"/>
            </w:pPr>
            <w:r>
              <w:rPr>
                <w:rFonts w:ascii="Arial" w:hAnsi="Arial"/>
                <w:sz w:val="18"/>
              </w:rPr>
              <w:t xml:space="preserve">Ảnh trang index.html trong artifact YummyApp-Coverage-Report và tỷ lệ thực đo.</w:t>
            </w:r>
          </w:p>
        </w:tc>
      </w:tr>
    </w:tbl>
    <w:p>
      <w:pPr>
        <w:spacing w:after="100" w:line="260" w:lineRule="auto"/>
      </w:pPr>
      <w:r>
        <w:rPr>
          <w:rFonts w:ascii="Arial" w:hAnsi="Arial"/>
          <w:sz w:val="23"/>
          <w:b/>
        </w:rPr>
        <w:t xml:space="preserve">7. Trạng thái các tệp bắt buộc</w:t>
      </w:r>
    </w:p>
    <w:p>
      <w:pPr>
        <w:spacing w:after="100" w:line="260" w:lineRule="auto"/>
      </w:pPr>
      <w:r>
        <w:rPr>
          <w:rFonts w:ascii="Arial" w:hAnsi="Arial"/>
          <w:sz w:val="21"/>
        </w:rPr>
        <w:t xml:space="preserve">Đã có: mã nguồn, test, YAML, requirements, log local 14 test và tệp hướng dẫn viết tay riêng. Đã khởi tạo Git nhánh main, chưa tạo commit vì thiếu định danh sinh viên.</w:t>
      </w:r>
    </w:p>
    <w:p>
      <w:pPr>
        <w:spacing w:after="100" w:line="260" w:lineRule="auto"/>
      </w:pPr>
      <w:r>
        <w:rPr>
          <w:rFonts w:ascii="Arial" w:hAnsi="Arial"/>
          <w:sz w:val="21"/>
        </w:rPr>
        <w:t xml:space="preserve">Cần bổ sung: git_history.log với họ tên/MSSV thật; github_actions_run.log từ GitHub; MinhChung_VietTay_MSSV.pdf chụp/scan 4 trang có chữ ký; họ tên/MSSV, link và ảnh trong báo cáo này.</w:t>
      </w:r>
    </w:p>
    <w:p>
      <w:pPr>
        <w:spacing w:after="100" w:line="260" w:lineRule="auto"/>
      </w:pPr>
      <w:r>
        <w:rPr>
          <w:rFonts w:ascii="Arial" w:hAnsi="Arial"/>
          <w:sz w:val="21"/>
        </w:rPr>
        <w:t xml:space="preserve">Tệp NoiDung_DeChepTay_Lab7.pdf là nội dung để tham khảo và chép lại, không phải ảnh viết tay. Không nộp thay cho bản scan cá nhân.</w:t>
      </w:r>
    </w:p>
    <w:p>
      <w:pPr>
        <w:spacing w:after="100" w:line="260" w:lineRule="auto"/>
      </w:pPr>
      <w:r>
        <w:rPr>
          <w:rFonts w:ascii="Arial" w:hAnsi="Arial"/>
          <w:sz w:val="23"/>
          <w:b/>
        </w:rPr>
        <w:t xml:space="preserve">8. Đóng gói</w:t>
      </w:r>
    </w:p>
    <w:p>
      <w:pPr>
        <w:spacing w:after="100" w:line="260" w:lineRule="auto"/>
      </w:pPr>
      <w:r>
        <w:rPr>
          <w:rFonts w:ascii="Arial" w:hAnsi="Arial"/>
          <w:sz w:val="21"/>
        </w:rPr>
        <w:t xml:space="preserve">Sau khi bổ sung đầy đủ, chạy scripts/package_submission.py với MSSV và HoTen thật để tạo MSSV_HoTen_Lab7.zip. Gói bàn giao hiện tại có chữ CanBoSungMinhChung trong tên để phân biệt với bài nộp cuối.</w:t>
      </w:r>
    </w:p>
    <w:p>
      <w:pPr>
        <w:spacing w:after="100" w:line="260" w:lineRule="auto"/>
      </w:pPr>
      <w:r>
        <w:rPr>
          <w:rFonts w:ascii="Arial" w:hAnsi="Arial"/>
          <w:sz w:val="23"/>
          <w:b/>
        </w:rPr>
        <w:t xml:space="preserve">9. Tài liệu đối chiếu</w:t>
      </w:r>
    </w:p>
    <w:p>
      <w:pPr>
        <w:spacing w:after="100" w:line="260" w:lineRule="auto"/>
      </w:pPr>
      <w:r>
        <w:rPr>
          <w:rFonts w:ascii="Arial" w:hAnsi="Arial"/>
          <w:sz w:val="21"/>
        </w:rPr>
        <w:t xml:space="preserve">Đề bài: bai_thuc_hanh_7.pdf, mục IV–VI. Tài liệu Python: https://docs.python.org/3/library/unittest.mock.html</w:t>
      </w:r>
    </w:p>
    <w:p>
      <w:pPr>
        <w:spacing w:after="100" w:line="260" w:lineRule="auto"/>
      </w:pPr>
      <w:r>
        <w:rPr>
          <w:rFonts w:ascii="Arial" w:hAnsi="Arial"/>
          <w:sz w:val="21"/>
        </w:rPr>
        <w:t xml:space="preserve">Coverage.py: https://coverage.readthedocs.io/en/7.4.0/cmd.html</w:t>
      </w:r>
    </w:p>
    <w:p>
      <w:pPr>
        <w:spacing w:after="100" w:line="260" w:lineRule="auto"/>
      </w:pPr>
      <w:r>
        <w:rPr>
          <w:rFonts w:ascii="Arial" w:hAnsi="Arial"/>
          <w:sz w:val="21"/>
        </w:rPr>
        <w:t xml:space="preserve">GitHub: https://docs.github.com/en/actions/tutorials/store-and-share-data</w:t>
      </w:r>
    </w:p>
    <w:sectPr>
      <w:pgSz w:w="11900" w:h="16840"/>
      <w:pgMar w:top="840" w:right="840" w:bottom="840" w:left="840"/>
    </w:sectPr>
  </w:body>
</w:document>
</file>