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2050" w14:textId="77777777" w:rsidR="001C142E" w:rsidRPr="001C142E" w:rsidRDefault="001C142E" w:rsidP="001C142E">
      <w:pPr>
        <w:ind w:left="-142" w:firstLine="436"/>
        <w:jc w:val="center"/>
        <w:rPr>
          <w:b/>
          <w:bCs/>
          <w:sz w:val="36"/>
          <w:szCs w:val="30"/>
        </w:rPr>
      </w:pPr>
      <w:r w:rsidRPr="001C142E">
        <w:rPr>
          <w:b/>
          <w:bCs/>
          <w:sz w:val="36"/>
          <w:szCs w:val="30"/>
        </w:rPr>
        <w:t>ĐẠI HỌC QUỐC GIA THÀNH PHỐ HỒ CHÍ MÌNH</w:t>
      </w:r>
    </w:p>
    <w:p w14:paraId="0CB812FA" w14:textId="77777777" w:rsidR="001C142E" w:rsidRPr="001C142E" w:rsidRDefault="001C142E" w:rsidP="001C142E">
      <w:pPr>
        <w:ind w:left="-142" w:firstLine="436"/>
        <w:jc w:val="center"/>
        <w:rPr>
          <w:b/>
          <w:bCs/>
          <w:sz w:val="36"/>
          <w:szCs w:val="30"/>
        </w:rPr>
      </w:pPr>
      <w:r w:rsidRPr="001C142E">
        <w:rPr>
          <w:b/>
          <w:bCs/>
          <w:sz w:val="36"/>
          <w:szCs w:val="30"/>
        </w:rPr>
        <w:t>ĐẠI HỌC KHOA HỌC TỰ NHIỀN</w:t>
      </w:r>
    </w:p>
    <w:p w14:paraId="3D2F9ECC" w14:textId="599568AB" w:rsidR="001C142E" w:rsidRPr="001C142E" w:rsidRDefault="001C142E" w:rsidP="001C142E">
      <w:pPr>
        <w:ind w:left="-142" w:firstLine="436"/>
        <w:jc w:val="center"/>
        <w:rPr>
          <w:b/>
          <w:bCs/>
          <w:sz w:val="36"/>
          <w:szCs w:val="30"/>
        </w:rPr>
      </w:pPr>
      <w:r w:rsidRPr="001C142E">
        <w:rPr>
          <w:b/>
          <w:bCs/>
          <w:sz w:val="36"/>
          <w:szCs w:val="30"/>
        </w:rPr>
        <w:t>KHOA: CNTT</w:t>
      </w:r>
    </w:p>
    <w:p w14:paraId="3FA00B57" w14:textId="77777777" w:rsidR="001C142E" w:rsidRDefault="001C142E" w:rsidP="001C142E">
      <w:pPr>
        <w:ind w:left="-142" w:firstLine="436"/>
        <w:jc w:val="center"/>
        <w:rPr>
          <w:b/>
          <w:bCs/>
          <w:sz w:val="32"/>
          <w:szCs w:val="26"/>
        </w:rPr>
      </w:pPr>
      <w:r>
        <w:rPr>
          <w:noProof/>
        </w:rPr>
        <w:drawing>
          <wp:inline distT="0" distB="0" distL="0" distR="0" wp14:anchorId="6DAAE652" wp14:editId="122149E5">
            <wp:extent cx="5760720" cy="463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577"/>
                    <a:stretch/>
                  </pic:blipFill>
                  <pic:spPr bwMode="auto">
                    <a:xfrm>
                      <a:off x="0" y="0"/>
                      <a:ext cx="5760720" cy="4632960"/>
                    </a:xfrm>
                    <a:prstGeom prst="rect">
                      <a:avLst/>
                    </a:prstGeom>
                    <a:noFill/>
                    <a:ln>
                      <a:noFill/>
                    </a:ln>
                    <a:extLst>
                      <a:ext uri="{53640926-AAD7-44D8-BBD7-CCE9431645EC}">
                        <a14:shadowObscured xmlns:a14="http://schemas.microsoft.com/office/drawing/2010/main"/>
                      </a:ext>
                    </a:extLst>
                  </pic:spPr>
                </pic:pic>
              </a:graphicData>
            </a:graphic>
          </wp:inline>
        </w:drawing>
      </w:r>
    </w:p>
    <w:p w14:paraId="1C63C812" w14:textId="77777777" w:rsidR="001C142E" w:rsidRDefault="001C142E" w:rsidP="001C142E">
      <w:pPr>
        <w:ind w:left="-142" w:firstLine="436"/>
        <w:jc w:val="center"/>
        <w:rPr>
          <w:b/>
          <w:bCs/>
          <w:sz w:val="32"/>
          <w:szCs w:val="26"/>
        </w:rPr>
      </w:pPr>
    </w:p>
    <w:p w14:paraId="4ED3054C" w14:textId="3AFF2C49" w:rsidR="001C142E" w:rsidRPr="001C142E" w:rsidRDefault="001C142E" w:rsidP="001C142E">
      <w:pPr>
        <w:ind w:left="-142" w:firstLine="436"/>
        <w:jc w:val="center"/>
      </w:pPr>
      <w:r w:rsidRPr="001C142E">
        <w:rPr>
          <w:b/>
          <w:bCs/>
          <w:sz w:val="32"/>
          <w:szCs w:val="26"/>
        </w:rPr>
        <w:t>ỨNG DỤNG PHÂN TÍCH DỮ LIỆU THÔNG MINH – 19_21</w:t>
      </w:r>
    </w:p>
    <w:p w14:paraId="758261A3" w14:textId="7E5F750A" w:rsidR="001C142E" w:rsidRPr="001C142E" w:rsidRDefault="001C142E" w:rsidP="001C142E">
      <w:pPr>
        <w:jc w:val="center"/>
        <w:rPr>
          <w:b/>
          <w:bCs/>
        </w:rPr>
      </w:pPr>
      <w:r w:rsidRPr="001C142E">
        <w:rPr>
          <w:b/>
          <w:bCs/>
        </w:rPr>
        <w:t>PROPOSAL ĐỒ ÁN MÔN HỌC</w:t>
      </w:r>
    </w:p>
    <w:p w14:paraId="04275B95" w14:textId="61D754A4" w:rsidR="001C142E" w:rsidRPr="001C142E" w:rsidRDefault="001C142E" w:rsidP="001C142E">
      <w:pPr>
        <w:rPr>
          <w:b/>
          <w:bCs/>
          <w:sz w:val="32"/>
          <w:szCs w:val="26"/>
        </w:rPr>
      </w:pPr>
    </w:p>
    <w:tbl>
      <w:tblPr>
        <w:tblStyle w:val="TableGrid"/>
        <w:tblW w:w="991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531"/>
      </w:tblGrid>
      <w:tr w:rsidR="001C142E" w14:paraId="57CABF13" w14:textId="77777777" w:rsidTr="001C142E">
        <w:tc>
          <w:tcPr>
            <w:tcW w:w="5382" w:type="dxa"/>
          </w:tcPr>
          <w:p w14:paraId="2A188252" w14:textId="7D1684F6" w:rsidR="001C142E" w:rsidRDefault="001C142E" w:rsidP="001C142E">
            <w:pPr>
              <w:tabs>
                <w:tab w:val="left" w:pos="1296"/>
              </w:tabs>
            </w:pPr>
            <w:r>
              <w:t>Nhóm K18:</w:t>
            </w:r>
          </w:p>
          <w:p w14:paraId="2CA33CB8" w14:textId="507E8145" w:rsidR="001C142E" w:rsidRDefault="001C142E" w:rsidP="001C142E">
            <w:pPr>
              <w:tabs>
                <w:tab w:val="left" w:pos="1296"/>
              </w:tabs>
            </w:pPr>
            <w:r>
              <w:t xml:space="preserve">18120203 </w:t>
            </w:r>
            <w:r w:rsidR="00B01241">
              <w:t>-</w:t>
            </w:r>
            <w:r>
              <w:t xml:space="preserve"> Vũ Đăng Hoàng Long</w:t>
            </w:r>
          </w:p>
          <w:p w14:paraId="0D5D2189" w14:textId="4D110182" w:rsidR="001C142E" w:rsidRDefault="001C142E" w:rsidP="001C142E">
            <w:pPr>
              <w:tabs>
                <w:tab w:val="left" w:pos="1296"/>
              </w:tabs>
            </w:pPr>
            <w:r>
              <w:t>18120212 - Huỳnh Long Nam</w:t>
            </w:r>
          </w:p>
          <w:p w14:paraId="48DC2B35" w14:textId="2055012E" w:rsidR="001C142E" w:rsidRDefault="001C142E" w:rsidP="001C142E">
            <w:pPr>
              <w:tabs>
                <w:tab w:val="left" w:pos="1296"/>
              </w:tabs>
            </w:pPr>
            <w:r>
              <w:t>18120249 - Hồ Minh Trí</w:t>
            </w:r>
          </w:p>
          <w:p w14:paraId="41727110" w14:textId="29E19650" w:rsidR="001C142E" w:rsidRDefault="001C142E" w:rsidP="001C142E">
            <w:pPr>
              <w:tabs>
                <w:tab w:val="left" w:pos="1296"/>
              </w:tabs>
            </w:pPr>
            <w:r>
              <w:t>18120462 - Nguyễn Thị Mận</w:t>
            </w:r>
          </w:p>
          <w:p w14:paraId="5E68405D" w14:textId="3A7168EF" w:rsidR="001C142E" w:rsidRDefault="001C142E" w:rsidP="001C142E">
            <w:pPr>
              <w:tabs>
                <w:tab w:val="left" w:pos="1296"/>
              </w:tabs>
            </w:pPr>
            <w:r>
              <w:t>18120505 - Đào Quốc Phong</w:t>
            </w:r>
          </w:p>
          <w:p w14:paraId="607A098C" w14:textId="657A910C" w:rsidR="001C142E" w:rsidRDefault="001C142E" w:rsidP="001C142E">
            <w:pPr>
              <w:tabs>
                <w:tab w:val="left" w:pos="1296"/>
              </w:tabs>
            </w:pPr>
            <w:r>
              <w:t>18120544 - Trương Minh Tài</w:t>
            </w:r>
          </w:p>
          <w:p w14:paraId="3DDF96F2" w14:textId="2940BD7B" w:rsidR="001C142E" w:rsidRDefault="001C142E" w:rsidP="001C142E">
            <w:pPr>
              <w:tabs>
                <w:tab w:val="left" w:pos="1296"/>
              </w:tabs>
            </w:pPr>
            <w:r>
              <w:t>18120579 - Đặng Minh Thọ</w:t>
            </w:r>
          </w:p>
        </w:tc>
        <w:tc>
          <w:tcPr>
            <w:tcW w:w="4531" w:type="dxa"/>
          </w:tcPr>
          <w:p w14:paraId="011C6C55" w14:textId="77777777" w:rsidR="001C142E" w:rsidRDefault="001C142E" w:rsidP="001C142E">
            <w:r>
              <w:t>Giáo viên hướng dẫn:</w:t>
            </w:r>
          </w:p>
          <w:p w14:paraId="45AEA3B2" w14:textId="1B0A8B80" w:rsidR="001C142E" w:rsidRDefault="001C142E" w:rsidP="001C142E">
            <w:pPr>
              <w:ind w:left="745" w:hanging="745"/>
            </w:pPr>
            <w:r>
              <w:t>Nguyễn Tiến Huy</w:t>
            </w:r>
          </w:p>
        </w:tc>
      </w:tr>
    </w:tbl>
    <w:p w14:paraId="41E542FF" w14:textId="0C59B8D0" w:rsidR="001C142E" w:rsidRDefault="001C142E" w:rsidP="001C142E">
      <w:pPr>
        <w:ind w:left="-142" w:firstLine="436"/>
        <w:jc w:val="center"/>
      </w:pPr>
      <w:r>
        <w:br w:type="page"/>
      </w:r>
    </w:p>
    <w:p w14:paraId="0ECB548C" w14:textId="5057585A" w:rsidR="00533A40" w:rsidRDefault="00533A40" w:rsidP="00533A40">
      <w:pPr>
        <w:ind w:left="284" w:firstLine="436"/>
      </w:pPr>
      <w:r>
        <w:lastRenderedPageBreak/>
        <w:t>Với sự bùng nổ của thương mại điện tử, rất nhiều hình thức kinh doanh truyền thống đã thay đổi, thích nghi với công nghệ. Trong đó, không thể không kể đến các ứng dụng đặt đồ ăn nhanh: Grabfood, Shopeefood, Baemin, Gofood,… Mang lại sự tiện lợi cho cuộc sống, cũng như tạo ra nhiều việc làm.</w:t>
      </w:r>
    </w:p>
    <w:p w14:paraId="50DE4D55" w14:textId="4C407ED7" w:rsidR="00533A40" w:rsidRDefault="00533A40" w:rsidP="00533A40">
      <w:pPr>
        <w:ind w:left="284" w:firstLine="436"/>
      </w:pPr>
      <w:r>
        <w:t>Nhóm K18 nhận thấy đề tài này có nhiều thông tin hữu ích có thể khai thác, đồng thời đòi hỏi nhiều kỹ năng như thu thập và xử lý dữ liệu, tìm kiếm và phân tích các đặc trưng, cuối cùng là trực quan, minh họa các đặc trưng tìm được. Vì những lý do trên, nhóm xin lựa chọn đề tài này cho đồ án môn h</w:t>
      </w:r>
      <w:r w:rsidR="003A146D">
        <w:t>ọ</w:t>
      </w:r>
      <w:r>
        <w:t>c.</w:t>
      </w:r>
    </w:p>
    <w:p w14:paraId="4CD021D5" w14:textId="3C2D06AA" w:rsidR="00A22D3D" w:rsidRPr="005E2BB0" w:rsidRDefault="00533A40" w:rsidP="00533A40">
      <w:pPr>
        <w:pStyle w:val="Heading1"/>
        <w:numPr>
          <w:ilvl w:val="0"/>
          <w:numId w:val="1"/>
        </w:numPr>
        <w:rPr>
          <w:rFonts w:ascii="Times New Roman" w:hAnsi="Times New Roman" w:cs="Times New Roman"/>
          <w:b/>
          <w:bCs/>
          <w:color w:val="auto"/>
          <w:sz w:val="28"/>
          <w:szCs w:val="28"/>
        </w:rPr>
      </w:pPr>
      <w:r w:rsidRPr="005E2BB0">
        <w:rPr>
          <w:rFonts w:ascii="Times New Roman" w:hAnsi="Times New Roman" w:cs="Times New Roman"/>
          <w:b/>
          <w:bCs/>
          <w:color w:val="auto"/>
          <w:sz w:val="28"/>
          <w:szCs w:val="28"/>
        </w:rPr>
        <w:t>Các ý tưởng sẽ khai thác</w:t>
      </w:r>
    </w:p>
    <w:p w14:paraId="26656B32" w14:textId="6CF07F96" w:rsidR="009B2FCE" w:rsidRDefault="009B2FCE" w:rsidP="009B2FCE">
      <w:pPr>
        <w:ind w:left="360"/>
      </w:pPr>
      <w:r>
        <w:t>Dựa trên thông tin nhóm thu thập được trên các web đặt thức ăn:</w:t>
      </w:r>
    </w:p>
    <w:p w14:paraId="615B8D0F" w14:textId="0AD12B2A" w:rsidR="009B2FCE" w:rsidRDefault="009B2FCE" w:rsidP="009B2FCE">
      <w:pPr>
        <w:pStyle w:val="ListParagraph"/>
        <w:numPr>
          <w:ilvl w:val="0"/>
          <w:numId w:val="2"/>
        </w:numPr>
      </w:pPr>
      <w:r>
        <w:t>Vị trí quán (quận, thành phố,…)</w:t>
      </w:r>
    </w:p>
    <w:p w14:paraId="15719DD0" w14:textId="465BCBAE" w:rsidR="009B2FCE" w:rsidRDefault="009B2FCE" w:rsidP="009B2FCE">
      <w:pPr>
        <w:pStyle w:val="ListParagraph"/>
        <w:numPr>
          <w:ilvl w:val="0"/>
          <w:numId w:val="2"/>
        </w:numPr>
      </w:pPr>
      <w:r>
        <w:t>Danh mục quán ăn (đồ ăn nhanh, ăn vặt, trà sữa,…)</w:t>
      </w:r>
    </w:p>
    <w:p w14:paraId="37A00344" w14:textId="631D87AF" w:rsidR="009B2FCE" w:rsidRDefault="009B2FCE" w:rsidP="009B2FCE">
      <w:pPr>
        <w:pStyle w:val="ListParagraph"/>
        <w:numPr>
          <w:ilvl w:val="0"/>
          <w:numId w:val="2"/>
        </w:numPr>
      </w:pPr>
      <w:r>
        <w:t>Loại quán ăn(lề đường, quán ăn, nhà hàng,…)</w:t>
      </w:r>
    </w:p>
    <w:p w14:paraId="7EEB2767" w14:textId="44D9CA99" w:rsidR="009B2FCE" w:rsidRDefault="009B2FCE" w:rsidP="009B2FCE">
      <w:pPr>
        <w:pStyle w:val="ListParagraph"/>
        <w:numPr>
          <w:ilvl w:val="0"/>
          <w:numId w:val="2"/>
        </w:numPr>
      </w:pPr>
      <w:r>
        <w:t>Thời gian hoạt động (8h - 22h, 9h - 23h59,…)</w:t>
      </w:r>
    </w:p>
    <w:p w14:paraId="683DCD6D" w14:textId="3B52B224" w:rsidR="009B2FCE" w:rsidRDefault="009B2FCE" w:rsidP="009B2FCE">
      <w:pPr>
        <w:pStyle w:val="ListParagraph"/>
        <w:numPr>
          <w:ilvl w:val="0"/>
          <w:numId w:val="2"/>
        </w:numPr>
      </w:pPr>
      <w:r>
        <w:t>Menu và biểu giá</w:t>
      </w:r>
    </w:p>
    <w:p w14:paraId="6D64C679" w14:textId="7987F602" w:rsidR="009B2FCE" w:rsidRDefault="009B2FCE" w:rsidP="009B2FCE">
      <w:pPr>
        <w:pStyle w:val="ListParagraph"/>
        <w:numPr>
          <w:ilvl w:val="0"/>
          <w:numId w:val="2"/>
        </w:numPr>
      </w:pPr>
      <w:r>
        <w:t>Các tiêu chí đánh giá (giá cả, không gian, chất lượng,…)</w:t>
      </w:r>
    </w:p>
    <w:p w14:paraId="6FF5A8FA" w14:textId="5A004CDD" w:rsidR="009B2FCE" w:rsidRDefault="009B2FCE" w:rsidP="009B2FCE">
      <w:pPr>
        <w:pStyle w:val="ListParagraph"/>
        <w:numPr>
          <w:ilvl w:val="0"/>
          <w:numId w:val="2"/>
        </w:numPr>
      </w:pPr>
      <w:r>
        <w:t>Nhận xét của người dùng</w:t>
      </w:r>
    </w:p>
    <w:p w14:paraId="7F4BE5BF" w14:textId="7B3C3D81" w:rsidR="009B2FCE" w:rsidRDefault="009B2FCE" w:rsidP="009B2FCE">
      <w:pPr>
        <w:pStyle w:val="ListParagraph"/>
      </w:pPr>
      <w:r>
        <w:t>…</w:t>
      </w:r>
    </w:p>
    <w:p w14:paraId="5C2D50B8" w14:textId="7D9F27ED" w:rsidR="009B2FCE" w:rsidRDefault="009B2FCE" w:rsidP="009B2FCE">
      <w:pPr>
        <w:ind w:firstLine="360"/>
      </w:pPr>
      <w:r>
        <w:t>Nhóm nhận thấy có thể trả lời được các câu hỏi sau:</w:t>
      </w:r>
    </w:p>
    <w:p w14:paraId="5DCBADBA" w14:textId="655B7E41" w:rsidR="009B2FCE" w:rsidRDefault="00DC6AAC" w:rsidP="00DC6AAC">
      <w:pPr>
        <w:pStyle w:val="ListParagraph"/>
        <w:numPr>
          <w:ilvl w:val="0"/>
          <w:numId w:val="2"/>
        </w:numPr>
      </w:pPr>
      <w:r>
        <w:t xml:space="preserve">Phân bố của các loại món ăn theo khu vực </w:t>
      </w:r>
      <w:r w:rsidR="00C06A80">
        <w:t>=&gt; sự đa dạng món ăn theo khu vực</w:t>
      </w:r>
    </w:p>
    <w:p w14:paraId="3114415E" w14:textId="3BD2729E" w:rsidR="00DC6AAC" w:rsidRDefault="00DC6AAC" w:rsidP="00DC6AAC">
      <w:pPr>
        <w:pStyle w:val="ListParagraph"/>
        <w:numPr>
          <w:ilvl w:val="0"/>
          <w:numId w:val="2"/>
        </w:numPr>
      </w:pPr>
      <w:r>
        <w:t>Mặt bằng chung giá cả của từng khu vực =&gt; phần nào phản ánh mức sống của khu vực</w:t>
      </w:r>
    </w:p>
    <w:p w14:paraId="518C9C29" w14:textId="32F5BDE7" w:rsidR="00DC6AAC" w:rsidRDefault="00C06A80" w:rsidP="00DC6AAC">
      <w:pPr>
        <w:pStyle w:val="ListParagraph"/>
        <w:numPr>
          <w:ilvl w:val="0"/>
          <w:numId w:val="2"/>
        </w:numPr>
      </w:pPr>
      <w:r>
        <w:t>Giá cả của cùng 1 món ăn giữa các sàn; Giá gốc/Giá khuyến mãi =&gt; chính sách bán hàng, kích cầu của các sàn</w:t>
      </w:r>
    </w:p>
    <w:p w14:paraId="188307CF" w14:textId="1EE3A3EC" w:rsidR="00C06A80" w:rsidRDefault="008D50A1" w:rsidP="00DC6AAC">
      <w:pPr>
        <w:pStyle w:val="ListParagraph"/>
        <w:numPr>
          <w:ilvl w:val="0"/>
          <w:numId w:val="2"/>
        </w:numPr>
      </w:pPr>
      <w:r>
        <w:t xml:space="preserve">Số </w:t>
      </w:r>
      <w:r w:rsidR="006D5B20">
        <w:t xml:space="preserve">lượng đánh giá, số người đánh giá, </w:t>
      </w:r>
      <w:r w:rsidR="006D5B20">
        <w:t>các bình luận ảo, spam</w:t>
      </w:r>
      <w:r>
        <w:t xml:space="preserve"> =&gt; phân loại các quán ăn tin cậy </w:t>
      </w:r>
    </w:p>
    <w:p w14:paraId="704B2B5C" w14:textId="21784537" w:rsidR="00533A40" w:rsidRPr="00533A40" w:rsidRDefault="008D50A1" w:rsidP="00533A40">
      <w:pPr>
        <w:pStyle w:val="ListParagraph"/>
        <w:numPr>
          <w:ilvl w:val="0"/>
          <w:numId w:val="2"/>
        </w:numPr>
      </w:pPr>
      <w:r>
        <w:t>Tương quan giữa giá cả và đánh giá =&gt; tương quan giữa giá cả và chất lượng dịch vụ</w:t>
      </w:r>
    </w:p>
    <w:p w14:paraId="09801AB0" w14:textId="1E04054E" w:rsidR="00533A40" w:rsidRPr="005E2BB0" w:rsidRDefault="00533A40" w:rsidP="00533A40">
      <w:pPr>
        <w:pStyle w:val="Heading1"/>
        <w:numPr>
          <w:ilvl w:val="0"/>
          <w:numId w:val="1"/>
        </w:numPr>
        <w:rPr>
          <w:rFonts w:ascii="Times New Roman" w:hAnsi="Times New Roman" w:cs="Times New Roman"/>
          <w:b/>
          <w:bCs/>
          <w:color w:val="auto"/>
          <w:sz w:val="28"/>
          <w:szCs w:val="28"/>
        </w:rPr>
      </w:pPr>
      <w:r w:rsidRPr="005E2BB0">
        <w:rPr>
          <w:rFonts w:ascii="Times New Roman" w:hAnsi="Times New Roman" w:cs="Times New Roman"/>
          <w:b/>
          <w:bCs/>
          <w:color w:val="auto"/>
          <w:sz w:val="28"/>
          <w:szCs w:val="28"/>
        </w:rPr>
        <w:t>Các công cụ, thư viên sử dụng</w:t>
      </w:r>
    </w:p>
    <w:p w14:paraId="7A37D1D9" w14:textId="04EC680D" w:rsidR="008D50A1" w:rsidRDefault="008D50A1" w:rsidP="008D50A1">
      <w:pPr>
        <w:ind w:firstLine="360"/>
      </w:pPr>
      <w:r>
        <w:t>Để trả lời các câu hỏi trên, nhóm đề ra quy trình và các công cụ như sau</w:t>
      </w:r>
    </w:p>
    <w:p w14:paraId="4694FD20" w14:textId="7F0D48C3" w:rsidR="008D50A1" w:rsidRDefault="008D50A1" w:rsidP="008D50A1">
      <w:pPr>
        <w:pStyle w:val="ListParagraph"/>
        <w:numPr>
          <w:ilvl w:val="0"/>
          <w:numId w:val="2"/>
        </w:numPr>
      </w:pPr>
      <w:r>
        <w:t>Thu thập và tiền xử lý dữ liệu: python(request, beautifulsoup, selenium, pandas,…), javascript</w:t>
      </w:r>
    </w:p>
    <w:p w14:paraId="3BAD59DA" w14:textId="07200775" w:rsidR="008D50A1" w:rsidRDefault="008D50A1" w:rsidP="008D50A1">
      <w:pPr>
        <w:pStyle w:val="ListParagraph"/>
        <w:numPr>
          <w:ilvl w:val="0"/>
          <w:numId w:val="2"/>
        </w:numPr>
      </w:pPr>
      <w:r>
        <w:t>Lưu trữ dữ liệu: csv, excel hoặc có thể là mysql</w:t>
      </w:r>
    </w:p>
    <w:p w14:paraId="235A4601" w14:textId="7A99A74B" w:rsidR="008D50A1" w:rsidRDefault="008D50A1" w:rsidP="008D50A1">
      <w:pPr>
        <w:pStyle w:val="ListParagraph"/>
        <w:numPr>
          <w:ilvl w:val="0"/>
          <w:numId w:val="2"/>
        </w:numPr>
      </w:pPr>
      <w:r>
        <w:t>Khám phá, khai thác, phân tích dữ liệu: python</w:t>
      </w:r>
      <w:r w:rsidR="008477D6">
        <w:t xml:space="preserve"> (numpy, pandas, matplotlib, seaborn,…) nếu có thể sẽ khai thác các bình luận (</w:t>
      </w:r>
      <w:r w:rsidR="00C515BD">
        <w:t xml:space="preserve">các model </w:t>
      </w:r>
      <w:r w:rsidR="008477D6">
        <w:t>NLP)</w:t>
      </w:r>
    </w:p>
    <w:p w14:paraId="3DA61825" w14:textId="7A0610AB" w:rsidR="008D50A1" w:rsidRDefault="008D50A1" w:rsidP="008D50A1">
      <w:pPr>
        <w:pStyle w:val="ListParagraph"/>
        <w:numPr>
          <w:ilvl w:val="0"/>
          <w:numId w:val="2"/>
        </w:numPr>
      </w:pPr>
      <w:r>
        <w:lastRenderedPageBreak/>
        <w:t>Trực quan kết quả đạt được: Power BI</w:t>
      </w:r>
    </w:p>
    <w:p w14:paraId="55BA677B" w14:textId="51884F2A" w:rsidR="008477D6" w:rsidRPr="008D50A1" w:rsidRDefault="008477D6" w:rsidP="008477D6">
      <w:pPr>
        <w:ind w:left="360"/>
      </w:pPr>
      <w:r>
        <w:t>Các công cụ được nhóm lựa chọn bởi sự phổ biến, nhiều nguồn tài liệu để tham khảo, cũng như được miễn phí, open-source dễ tiếp cận.</w:t>
      </w:r>
    </w:p>
    <w:p w14:paraId="6784D331" w14:textId="71C11ABE" w:rsidR="00533A40" w:rsidRPr="005E2BB0" w:rsidRDefault="00533A40" w:rsidP="00533A40">
      <w:pPr>
        <w:pStyle w:val="Heading1"/>
        <w:numPr>
          <w:ilvl w:val="0"/>
          <w:numId w:val="1"/>
        </w:numPr>
        <w:rPr>
          <w:rFonts w:ascii="Times New Roman" w:hAnsi="Times New Roman" w:cs="Times New Roman"/>
          <w:b/>
          <w:bCs/>
          <w:color w:val="auto"/>
          <w:sz w:val="28"/>
          <w:szCs w:val="28"/>
        </w:rPr>
      </w:pPr>
      <w:r w:rsidRPr="005E2BB0">
        <w:rPr>
          <w:rFonts w:ascii="Times New Roman" w:hAnsi="Times New Roman" w:cs="Times New Roman"/>
          <w:b/>
          <w:bCs/>
          <w:color w:val="auto"/>
          <w:sz w:val="28"/>
          <w:szCs w:val="28"/>
        </w:rPr>
        <w:t>Kế hoạch theo tuần</w:t>
      </w:r>
    </w:p>
    <w:tbl>
      <w:tblPr>
        <w:tblpPr w:leftFromText="180" w:rightFromText="180" w:vertAnchor="text" w:horzAnchor="margin" w:tblpXSpec="center" w:tblpY="353"/>
        <w:tblW w:w="10424" w:type="dxa"/>
        <w:tblLook w:val="04A0" w:firstRow="1" w:lastRow="0" w:firstColumn="1" w:lastColumn="0" w:noHBand="0" w:noVBand="1"/>
      </w:tblPr>
      <w:tblGrid>
        <w:gridCol w:w="854"/>
        <w:gridCol w:w="569"/>
        <w:gridCol w:w="571"/>
        <w:gridCol w:w="1298"/>
        <w:gridCol w:w="516"/>
        <w:gridCol w:w="516"/>
        <w:gridCol w:w="516"/>
        <w:gridCol w:w="569"/>
        <w:gridCol w:w="569"/>
        <w:gridCol w:w="569"/>
        <w:gridCol w:w="569"/>
        <w:gridCol w:w="6"/>
        <w:gridCol w:w="604"/>
        <w:gridCol w:w="610"/>
        <w:gridCol w:w="610"/>
        <w:gridCol w:w="6"/>
        <w:gridCol w:w="854"/>
        <w:gridCol w:w="8"/>
        <w:gridCol w:w="603"/>
        <w:gridCol w:w="7"/>
      </w:tblGrid>
      <w:tr w:rsidR="006D0AFE" w:rsidRPr="00126494" w14:paraId="3EC06A73" w14:textId="77777777" w:rsidTr="006D0AFE">
        <w:trPr>
          <w:gridAfter w:val="1"/>
          <w:wAfter w:w="7" w:type="dxa"/>
          <w:trHeight w:val="173"/>
        </w:trPr>
        <w:tc>
          <w:tcPr>
            <w:tcW w:w="854" w:type="dxa"/>
            <w:tcBorders>
              <w:top w:val="single" w:sz="4" w:space="0" w:color="auto"/>
              <w:left w:val="single" w:sz="4" w:space="0" w:color="auto"/>
              <w:bottom w:val="single" w:sz="4" w:space="0" w:color="auto"/>
              <w:right w:val="single" w:sz="4" w:space="0" w:color="auto"/>
            </w:tcBorders>
            <w:shd w:val="clear" w:color="000000" w:fill="D9E1F2"/>
            <w:noWrap/>
            <w:hideMark/>
          </w:tcPr>
          <w:p w14:paraId="4060604F"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single" w:sz="4" w:space="0" w:color="auto"/>
              <w:left w:val="nil"/>
              <w:bottom w:val="single" w:sz="4" w:space="0" w:color="auto"/>
              <w:right w:val="single" w:sz="4" w:space="0" w:color="auto"/>
            </w:tcBorders>
            <w:shd w:val="clear" w:color="000000" w:fill="D9E1F2"/>
            <w:noWrap/>
            <w:hideMark/>
          </w:tcPr>
          <w:p w14:paraId="4C5B811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w:t>
            </w:r>
          </w:p>
        </w:tc>
        <w:tc>
          <w:tcPr>
            <w:tcW w:w="571" w:type="dxa"/>
            <w:tcBorders>
              <w:top w:val="single" w:sz="4" w:space="0" w:color="auto"/>
              <w:left w:val="nil"/>
              <w:bottom w:val="single" w:sz="4" w:space="0" w:color="auto"/>
              <w:right w:val="single" w:sz="4" w:space="0" w:color="auto"/>
            </w:tcBorders>
            <w:shd w:val="clear" w:color="000000" w:fill="D9E1F2"/>
            <w:noWrap/>
            <w:hideMark/>
          </w:tcPr>
          <w:p w14:paraId="6D74AA7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2</w:t>
            </w:r>
          </w:p>
        </w:tc>
        <w:tc>
          <w:tcPr>
            <w:tcW w:w="1298" w:type="dxa"/>
            <w:tcBorders>
              <w:top w:val="single" w:sz="4" w:space="0" w:color="auto"/>
              <w:left w:val="nil"/>
              <w:bottom w:val="single" w:sz="4" w:space="0" w:color="auto"/>
              <w:right w:val="single" w:sz="4" w:space="0" w:color="auto"/>
            </w:tcBorders>
            <w:shd w:val="clear" w:color="000000" w:fill="D9E1F2"/>
            <w:noWrap/>
            <w:hideMark/>
          </w:tcPr>
          <w:p w14:paraId="2FBBB5C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3</w:t>
            </w:r>
          </w:p>
        </w:tc>
        <w:tc>
          <w:tcPr>
            <w:tcW w:w="516" w:type="dxa"/>
            <w:tcBorders>
              <w:top w:val="single" w:sz="4" w:space="0" w:color="auto"/>
              <w:left w:val="nil"/>
              <w:bottom w:val="single" w:sz="4" w:space="0" w:color="auto"/>
              <w:right w:val="single" w:sz="4" w:space="0" w:color="auto"/>
            </w:tcBorders>
            <w:shd w:val="clear" w:color="000000" w:fill="D9E1F2"/>
            <w:noWrap/>
            <w:hideMark/>
          </w:tcPr>
          <w:p w14:paraId="4F38549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4</w:t>
            </w:r>
          </w:p>
        </w:tc>
        <w:tc>
          <w:tcPr>
            <w:tcW w:w="516" w:type="dxa"/>
            <w:tcBorders>
              <w:top w:val="single" w:sz="4" w:space="0" w:color="auto"/>
              <w:left w:val="nil"/>
              <w:bottom w:val="single" w:sz="4" w:space="0" w:color="auto"/>
              <w:right w:val="single" w:sz="4" w:space="0" w:color="auto"/>
            </w:tcBorders>
            <w:shd w:val="clear" w:color="000000" w:fill="D9E1F2"/>
            <w:noWrap/>
            <w:hideMark/>
          </w:tcPr>
          <w:p w14:paraId="3F12673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5</w:t>
            </w:r>
          </w:p>
        </w:tc>
        <w:tc>
          <w:tcPr>
            <w:tcW w:w="516" w:type="dxa"/>
            <w:tcBorders>
              <w:top w:val="single" w:sz="4" w:space="0" w:color="auto"/>
              <w:left w:val="nil"/>
              <w:bottom w:val="single" w:sz="4" w:space="0" w:color="auto"/>
              <w:right w:val="single" w:sz="4" w:space="0" w:color="auto"/>
            </w:tcBorders>
            <w:shd w:val="clear" w:color="000000" w:fill="D9E1F2"/>
            <w:noWrap/>
            <w:hideMark/>
          </w:tcPr>
          <w:p w14:paraId="400EAFED"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6</w:t>
            </w:r>
          </w:p>
        </w:tc>
        <w:tc>
          <w:tcPr>
            <w:tcW w:w="569" w:type="dxa"/>
            <w:tcBorders>
              <w:top w:val="single" w:sz="4" w:space="0" w:color="auto"/>
              <w:left w:val="nil"/>
              <w:bottom w:val="single" w:sz="4" w:space="0" w:color="auto"/>
              <w:right w:val="single" w:sz="4" w:space="0" w:color="auto"/>
            </w:tcBorders>
            <w:shd w:val="clear" w:color="000000" w:fill="D9E1F2"/>
            <w:noWrap/>
            <w:hideMark/>
          </w:tcPr>
          <w:p w14:paraId="0E7FF61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7</w:t>
            </w:r>
          </w:p>
        </w:tc>
        <w:tc>
          <w:tcPr>
            <w:tcW w:w="569" w:type="dxa"/>
            <w:tcBorders>
              <w:top w:val="single" w:sz="4" w:space="0" w:color="auto"/>
              <w:left w:val="nil"/>
              <w:bottom w:val="single" w:sz="4" w:space="0" w:color="auto"/>
              <w:right w:val="single" w:sz="4" w:space="0" w:color="auto"/>
            </w:tcBorders>
            <w:shd w:val="clear" w:color="000000" w:fill="D9E1F2"/>
            <w:noWrap/>
            <w:hideMark/>
          </w:tcPr>
          <w:p w14:paraId="5E114FEF"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8</w:t>
            </w:r>
          </w:p>
        </w:tc>
        <w:tc>
          <w:tcPr>
            <w:tcW w:w="569" w:type="dxa"/>
            <w:tcBorders>
              <w:top w:val="single" w:sz="4" w:space="0" w:color="auto"/>
              <w:left w:val="nil"/>
              <w:bottom w:val="single" w:sz="4" w:space="0" w:color="auto"/>
              <w:right w:val="single" w:sz="4" w:space="0" w:color="auto"/>
            </w:tcBorders>
            <w:shd w:val="clear" w:color="000000" w:fill="D9E1F2"/>
            <w:noWrap/>
            <w:hideMark/>
          </w:tcPr>
          <w:p w14:paraId="593473C4"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9</w:t>
            </w:r>
          </w:p>
        </w:tc>
        <w:tc>
          <w:tcPr>
            <w:tcW w:w="569" w:type="dxa"/>
            <w:tcBorders>
              <w:top w:val="single" w:sz="4" w:space="0" w:color="auto"/>
              <w:left w:val="nil"/>
              <w:bottom w:val="single" w:sz="4" w:space="0" w:color="auto"/>
              <w:right w:val="single" w:sz="4" w:space="0" w:color="auto"/>
            </w:tcBorders>
            <w:shd w:val="clear" w:color="000000" w:fill="D9E1F2"/>
            <w:noWrap/>
            <w:hideMark/>
          </w:tcPr>
          <w:p w14:paraId="4C4A0E4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10</w:t>
            </w:r>
          </w:p>
        </w:tc>
        <w:tc>
          <w:tcPr>
            <w:tcW w:w="610" w:type="dxa"/>
            <w:gridSpan w:val="2"/>
            <w:tcBorders>
              <w:top w:val="single" w:sz="4" w:space="0" w:color="auto"/>
              <w:left w:val="nil"/>
              <w:bottom w:val="single" w:sz="4" w:space="0" w:color="auto"/>
              <w:right w:val="single" w:sz="4" w:space="0" w:color="auto"/>
            </w:tcBorders>
            <w:shd w:val="clear" w:color="000000" w:fill="D9E1F2"/>
            <w:noWrap/>
            <w:hideMark/>
          </w:tcPr>
          <w:p w14:paraId="50129F1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11</w:t>
            </w:r>
          </w:p>
        </w:tc>
        <w:tc>
          <w:tcPr>
            <w:tcW w:w="610" w:type="dxa"/>
            <w:tcBorders>
              <w:top w:val="single" w:sz="4" w:space="0" w:color="auto"/>
              <w:left w:val="nil"/>
              <w:bottom w:val="single" w:sz="4" w:space="0" w:color="auto"/>
              <w:right w:val="single" w:sz="4" w:space="0" w:color="auto"/>
            </w:tcBorders>
            <w:shd w:val="clear" w:color="000000" w:fill="D9E1F2"/>
            <w:noWrap/>
            <w:hideMark/>
          </w:tcPr>
          <w:p w14:paraId="756E4BB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12</w:t>
            </w:r>
          </w:p>
        </w:tc>
        <w:tc>
          <w:tcPr>
            <w:tcW w:w="610" w:type="dxa"/>
            <w:tcBorders>
              <w:top w:val="single" w:sz="4" w:space="0" w:color="auto"/>
              <w:left w:val="nil"/>
              <w:bottom w:val="single" w:sz="4" w:space="0" w:color="auto"/>
              <w:right w:val="single" w:sz="4" w:space="0" w:color="auto"/>
            </w:tcBorders>
            <w:shd w:val="clear" w:color="000000" w:fill="D9E1F2"/>
            <w:noWrap/>
            <w:hideMark/>
          </w:tcPr>
          <w:p w14:paraId="235C5A5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13</w:t>
            </w:r>
          </w:p>
        </w:tc>
        <w:tc>
          <w:tcPr>
            <w:tcW w:w="860" w:type="dxa"/>
            <w:gridSpan w:val="2"/>
            <w:tcBorders>
              <w:top w:val="single" w:sz="4" w:space="0" w:color="auto"/>
              <w:left w:val="nil"/>
              <w:bottom w:val="single" w:sz="4" w:space="0" w:color="auto"/>
              <w:right w:val="single" w:sz="4" w:space="0" w:color="auto"/>
            </w:tcBorders>
            <w:shd w:val="clear" w:color="000000" w:fill="D9E1F2"/>
            <w:noWrap/>
            <w:hideMark/>
          </w:tcPr>
          <w:p w14:paraId="29029CF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14</w:t>
            </w:r>
          </w:p>
        </w:tc>
        <w:tc>
          <w:tcPr>
            <w:tcW w:w="611" w:type="dxa"/>
            <w:gridSpan w:val="2"/>
            <w:tcBorders>
              <w:top w:val="single" w:sz="4" w:space="0" w:color="auto"/>
              <w:left w:val="nil"/>
              <w:bottom w:val="single" w:sz="4" w:space="0" w:color="auto"/>
              <w:right w:val="single" w:sz="4" w:space="0" w:color="auto"/>
            </w:tcBorders>
            <w:shd w:val="clear" w:color="000000" w:fill="D9E1F2"/>
            <w:noWrap/>
            <w:hideMark/>
          </w:tcPr>
          <w:p w14:paraId="644B7B2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15</w:t>
            </w:r>
          </w:p>
        </w:tc>
      </w:tr>
      <w:tr w:rsidR="006D0AFE" w:rsidRPr="00126494" w14:paraId="74B2D41D" w14:textId="77777777" w:rsidTr="006D0AFE">
        <w:trPr>
          <w:trHeight w:val="956"/>
        </w:trPr>
        <w:tc>
          <w:tcPr>
            <w:tcW w:w="854" w:type="dxa"/>
            <w:tcBorders>
              <w:top w:val="nil"/>
              <w:left w:val="single" w:sz="4" w:space="0" w:color="auto"/>
              <w:bottom w:val="single" w:sz="4" w:space="0" w:color="auto"/>
              <w:right w:val="single" w:sz="4" w:space="0" w:color="auto"/>
            </w:tcBorders>
            <w:shd w:val="clear" w:color="000000" w:fill="FFF2CC"/>
            <w:noWrap/>
            <w:hideMark/>
          </w:tcPr>
          <w:p w14:paraId="76C08B1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Overall</w:t>
            </w:r>
          </w:p>
        </w:tc>
        <w:tc>
          <w:tcPr>
            <w:tcW w:w="1140" w:type="dxa"/>
            <w:gridSpan w:val="2"/>
            <w:tcBorders>
              <w:top w:val="single" w:sz="4" w:space="0" w:color="auto"/>
              <w:left w:val="nil"/>
              <w:bottom w:val="single" w:sz="4" w:space="0" w:color="auto"/>
              <w:right w:val="single" w:sz="4" w:space="0" w:color="auto"/>
            </w:tcBorders>
            <w:shd w:val="clear" w:color="000000" w:fill="FFF2CC"/>
            <w:hideMark/>
          </w:tcPr>
          <w:p w14:paraId="53A54FA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Lập nhóm</w:t>
            </w:r>
            <w:r w:rsidRPr="00126494">
              <w:rPr>
                <w:rFonts w:ascii="Calibri" w:eastAsia="Times New Roman" w:hAnsi="Calibri" w:cs="Calibri"/>
                <w:color w:val="000000"/>
                <w:sz w:val="22"/>
              </w:rPr>
              <w:br/>
              <w:t>- Tìm insights</w:t>
            </w:r>
            <w:r w:rsidRPr="00126494">
              <w:rPr>
                <w:rFonts w:ascii="Calibri" w:eastAsia="Times New Roman" w:hAnsi="Calibri" w:cs="Calibri"/>
                <w:color w:val="000000"/>
                <w:sz w:val="22"/>
              </w:rPr>
              <w:br/>
              <w:t>- Đưa proposal</w:t>
            </w:r>
          </w:p>
        </w:tc>
        <w:tc>
          <w:tcPr>
            <w:tcW w:w="2846" w:type="dxa"/>
            <w:gridSpan w:val="4"/>
            <w:tcBorders>
              <w:top w:val="single" w:sz="4" w:space="0" w:color="auto"/>
              <w:left w:val="nil"/>
              <w:bottom w:val="single" w:sz="4" w:space="0" w:color="auto"/>
              <w:right w:val="single" w:sz="4" w:space="0" w:color="000000"/>
            </w:tcBorders>
            <w:shd w:val="clear" w:color="000000" w:fill="FFF2CC"/>
            <w:hideMark/>
          </w:tcPr>
          <w:p w14:paraId="07EE2A44"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Thu thập data của các trang web đặt đồ ăn phổ biến</w:t>
            </w:r>
            <w:r w:rsidRPr="00126494">
              <w:rPr>
                <w:rFonts w:ascii="Calibri" w:eastAsia="Times New Roman" w:hAnsi="Calibri" w:cs="Calibri"/>
                <w:color w:val="000000"/>
                <w:sz w:val="22"/>
              </w:rPr>
              <w:br/>
              <w:t>- Làm sạch dữ liệu</w:t>
            </w:r>
            <w:r w:rsidRPr="00126494">
              <w:rPr>
                <w:rFonts w:ascii="Calibri" w:eastAsia="Times New Roman" w:hAnsi="Calibri" w:cs="Calibri"/>
                <w:color w:val="000000"/>
                <w:sz w:val="22"/>
              </w:rPr>
              <w:br/>
              <w:t>- Khám phá dữ liệu</w:t>
            </w:r>
            <w:r w:rsidRPr="00126494">
              <w:rPr>
                <w:rFonts w:ascii="Calibri" w:eastAsia="Times New Roman" w:hAnsi="Calibri" w:cs="Calibri"/>
                <w:color w:val="000000"/>
                <w:sz w:val="22"/>
              </w:rPr>
              <w:br/>
              <w:t>- Đề xuất insights dựa trên dữ liệu</w:t>
            </w:r>
          </w:p>
        </w:tc>
        <w:tc>
          <w:tcPr>
            <w:tcW w:w="2282" w:type="dxa"/>
            <w:gridSpan w:val="5"/>
            <w:tcBorders>
              <w:top w:val="single" w:sz="4" w:space="0" w:color="auto"/>
              <w:left w:val="nil"/>
              <w:bottom w:val="single" w:sz="4" w:space="0" w:color="auto"/>
              <w:right w:val="single" w:sz="4" w:space="0" w:color="000000"/>
            </w:tcBorders>
            <w:shd w:val="clear" w:color="000000" w:fill="FFF2CC"/>
            <w:hideMark/>
          </w:tcPr>
          <w:p w14:paraId="56D82FB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Xử lý dữ liệu</w:t>
            </w:r>
            <w:r w:rsidRPr="00126494">
              <w:rPr>
                <w:rFonts w:ascii="Calibri" w:eastAsia="Times New Roman" w:hAnsi="Calibri" w:cs="Calibri"/>
                <w:color w:val="000000"/>
                <w:sz w:val="22"/>
              </w:rPr>
              <w:br/>
              <w:t>- Mô hình hóa dữ liệu (nếu cần)</w:t>
            </w:r>
            <w:r w:rsidRPr="00126494">
              <w:rPr>
                <w:rFonts w:ascii="Calibri" w:eastAsia="Times New Roman" w:hAnsi="Calibri" w:cs="Calibri"/>
                <w:color w:val="000000"/>
                <w:sz w:val="22"/>
              </w:rPr>
              <w:br/>
              <w:t>- Phân tích, trả lời câu hỏi đặt ra</w:t>
            </w:r>
          </w:p>
        </w:tc>
        <w:tc>
          <w:tcPr>
            <w:tcW w:w="1830" w:type="dxa"/>
            <w:gridSpan w:val="4"/>
            <w:tcBorders>
              <w:top w:val="single" w:sz="4" w:space="0" w:color="auto"/>
              <w:left w:val="nil"/>
              <w:bottom w:val="single" w:sz="4" w:space="0" w:color="auto"/>
              <w:right w:val="single" w:sz="4" w:space="0" w:color="auto"/>
            </w:tcBorders>
            <w:shd w:val="clear" w:color="000000" w:fill="FFF2CC"/>
            <w:noWrap/>
            <w:hideMark/>
          </w:tcPr>
          <w:p w14:paraId="3EAA93F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Minh họa dữ liệu</w:t>
            </w:r>
          </w:p>
        </w:tc>
        <w:tc>
          <w:tcPr>
            <w:tcW w:w="862" w:type="dxa"/>
            <w:gridSpan w:val="2"/>
            <w:tcBorders>
              <w:top w:val="nil"/>
              <w:left w:val="nil"/>
              <w:bottom w:val="single" w:sz="4" w:space="0" w:color="auto"/>
              <w:right w:val="single" w:sz="4" w:space="0" w:color="auto"/>
            </w:tcBorders>
            <w:shd w:val="clear" w:color="000000" w:fill="FFF2CC"/>
            <w:noWrap/>
            <w:hideMark/>
          </w:tcPr>
          <w:p w14:paraId="30FB051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Review</w:t>
            </w:r>
          </w:p>
        </w:tc>
        <w:tc>
          <w:tcPr>
            <w:tcW w:w="610" w:type="dxa"/>
            <w:gridSpan w:val="2"/>
            <w:tcBorders>
              <w:top w:val="nil"/>
              <w:left w:val="nil"/>
              <w:bottom w:val="single" w:sz="4" w:space="0" w:color="auto"/>
              <w:right w:val="single" w:sz="4" w:space="0" w:color="auto"/>
            </w:tcBorders>
            <w:shd w:val="clear" w:color="000000" w:fill="FFF2CC"/>
            <w:noWrap/>
            <w:hideMark/>
          </w:tcPr>
          <w:p w14:paraId="28FFB44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Báo cáo</w:t>
            </w:r>
          </w:p>
        </w:tc>
      </w:tr>
      <w:tr w:rsidR="006D0AFE" w:rsidRPr="00126494" w14:paraId="778974AF"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0B8046B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Long</w:t>
            </w:r>
          </w:p>
        </w:tc>
        <w:tc>
          <w:tcPr>
            <w:tcW w:w="11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325766E"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1298" w:type="dxa"/>
            <w:tcBorders>
              <w:top w:val="nil"/>
              <w:left w:val="nil"/>
              <w:bottom w:val="single" w:sz="4" w:space="0" w:color="auto"/>
              <w:right w:val="single" w:sz="4" w:space="0" w:color="auto"/>
            </w:tcBorders>
            <w:shd w:val="clear" w:color="auto" w:fill="auto"/>
            <w:noWrap/>
            <w:hideMark/>
          </w:tcPr>
          <w:p w14:paraId="5F3D2A4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Đề xuất các insights</w:t>
            </w:r>
          </w:p>
        </w:tc>
        <w:tc>
          <w:tcPr>
            <w:tcW w:w="516" w:type="dxa"/>
            <w:tcBorders>
              <w:top w:val="nil"/>
              <w:left w:val="nil"/>
              <w:bottom w:val="single" w:sz="4" w:space="0" w:color="auto"/>
              <w:right w:val="single" w:sz="4" w:space="0" w:color="auto"/>
            </w:tcBorders>
            <w:shd w:val="clear" w:color="auto" w:fill="auto"/>
            <w:noWrap/>
            <w:hideMark/>
          </w:tcPr>
          <w:p w14:paraId="488C019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3E2509B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2DF29CD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F783C3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52AA44A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691953A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0BAAE6FE"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366C500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7446E76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5F27F92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1B8D9FD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2339B2B4"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434A4FCF"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6F4E60D9"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Mận</w:t>
            </w:r>
          </w:p>
        </w:tc>
        <w:tc>
          <w:tcPr>
            <w:tcW w:w="1140" w:type="dxa"/>
            <w:gridSpan w:val="2"/>
            <w:vMerge/>
            <w:tcBorders>
              <w:top w:val="nil"/>
              <w:left w:val="single" w:sz="4" w:space="0" w:color="auto"/>
              <w:bottom w:val="single" w:sz="4" w:space="0" w:color="auto"/>
              <w:right w:val="single" w:sz="4" w:space="0" w:color="auto"/>
            </w:tcBorders>
            <w:vAlign w:val="center"/>
            <w:hideMark/>
          </w:tcPr>
          <w:p w14:paraId="2CE647AA"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hideMark/>
          </w:tcPr>
          <w:p w14:paraId="19580EB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Crawl Shopeefood</w:t>
            </w:r>
          </w:p>
        </w:tc>
        <w:tc>
          <w:tcPr>
            <w:tcW w:w="516" w:type="dxa"/>
            <w:tcBorders>
              <w:top w:val="nil"/>
              <w:left w:val="nil"/>
              <w:bottom w:val="single" w:sz="4" w:space="0" w:color="auto"/>
              <w:right w:val="single" w:sz="4" w:space="0" w:color="auto"/>
            </w:tcBorders>
            <w:shd w:val="clear" w:color="auto" w:fill="auto"/>
            <w:noWrap/>
            <w:hideMark/>
          </w:tcPr>
          <w:p w14:paraId="623940A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4972D72F"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55B5F19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0027E6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3AB73C7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2298347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420B34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3589CD8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029DC89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7A255D49"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0678B33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5F7FC23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064384CA"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14E488E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Nam</w:t>
            </w:r>
          </w:p>
        </w:tc>
        <w:tc>
          <w:tcPr>
            <w:tcW w:w="1140" w:type="dxa"/>
            <w:gridSpan w:val="2"/>
            <w:vMerge/>
            <w:tcBorders>
              <w:top w:val="nil"/>
              <w:left w:val="single" w:sz="4" w:space="0" w:color="auto"/>
              <w:bottom w:val="single" w:sz="4" w:space="0" w:color="auto"/>
              <w:right w:val="single" w:sz="4" w:space="0" w:color="auto"/>
            </w:tcBorders>
            <w:vAlign w:val="center"/>
            <w:hideMark/>
          </w:tcPr>
          <w:p w14:paraId="1E64AB16"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hideMark/>
          </w:tcPr>
          <w:p w14:paraId="1704221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Support Crawl data</w:t>
            </w:r>
          </w:p>
        </w:tc>
        <w:tc>
          <w:tcPr>
            <w:tcW w:w="516" w:type="dxa"/>
            <w:tcBorders>
              <w:top w:val="nil"/>
              <w:left w:val="nil"/>
              <w:bottom w:val="single" w:sz="4" w:space="0" w:color="auto"/>
              <w:right w:val="single" w:sz="4" w:space="0" w:color="auto"/>
            </w:tcBorders>
            <w:shd w:val="clear" w:color="auto" w:fill="auto"/>
            <w:noWrap/>
            <w:hideMark/>
          </w:tcPr>
          <w:p w14:paraId="149BAD1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334AEBD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5C469DAD"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1C1BD86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348D59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C37896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099E21A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127D241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65DD35F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726CB28D"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4F0AB94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697345A4"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1F03458E"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6749F58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Phong</w:t>
            </w:r>
          </w:p>
        </w:tc>
        <w:tc>
          <w:tcPr>
            <w:tcW w:w="1140" w:type="dxa"/>
            <w:gridSpan w:val="2"/>
            <w:vMerge/>
            <w:tcBorders>
              <w:top w:val="nil"/>
              <w:left w:val="single" w:sz="4" w:space="0" w:color="auto"/>
              <w:bottom w:val="single" w:sz="4" w:space="0" w:color="auto"/>
              <w:right w:val="single" w:sz="4" w:space="0" w:color="auto"/>
            </w:tcBorders>
            <w:vAlign w:val="center"/>
            <w:hideMark/>
          </w:tcPr>
          <w:p w14:paraId="1B5DF698"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hideMark/>
          </w:tcPr>
          <w:p w14:paraId="7EC9ECE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Plan B: Bất động sản</w:t>
            </w:r>
          </w:p>
        </w:tc>
        <w:tc>
          <w:tcPr>
            <w:tcW w:w="516" w:type="dxa"/>
            <w:tcBorders>
              <w:top w:val="nil"/>
              <w:left w:val="nil"/>
              <w:bottom w:val="single" w:sz="4" w:space="0" w:color="auto"/>
              <w:right w:val="single" w:sz="4" w:space="0" w:color="auto"/>
            </w:tcBorders>
            <w:shd w:val="clear" w:color="auto" w:fill="auto"/>
            <w:noWrap/>
            <w:hideMark/>
          </w:tcPr>
          <w:p w14:paraId="2393136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5C5CC91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6E9C1DD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630FBA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5032DA9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9F95B4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E2F8D0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014153E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423BA399"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04FFFBA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6B65F72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41C789EE"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082A8C33"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5B90271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Tài</w:t>
            </w:r>
          </w:p>
        </w:tc>
        <w:tc>
          <w:tcPr>
            <w:tcW w:w="1140" w:type="dxa"/>
            <w:gridSpan w:val="2"/>
            <w:vMerge/>
            <w:tcBorders>
              <w:top w:val="nil"/>
              <w:left w:val="single" w:sz="4" w:space="0" w:color="auto"/>
              <w:bottom w:val="single" w:sz="4" w:space="0" w:color="auto"/>
              <w:right w:val="single" w:sz="4" w:space="0" w:color="auto"/>
            </w:tcBorders>
            <w:vAlign w:val="center"/>
            <w:hideMark/>
          </w:tcPr>
          <w:p w14:paraId="443944CC"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hideMark/>
          </w:tcPr>
          <w:p w14:paraId="641127F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Crawl Foody</w:t>
            </w:r>
          </w:p>
        </w:tc>
        <w:tc>
          <w:tcPr>
            <w:tcW w:w="516" w:type="dxa"/>
            <w:tcBorders>
              <w:top w:val="nil"/>
              <w:left w:val="nil"/>
              <w:bottom w:val="single" w:sz="4" w:space="0" w:color="auto"/>
              <w:right w:val="single" w:sz="4" w:space="0" w:color="auto"/>
            </w:tcBorders>
            <w:shd w:val="clear" w:color="auto" w:fill="auto"/>
            <w:noWrap/>
            <w:hideMark/>
          </w:tcPr>
          <w:p w14:paraId="0137111E"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38984BF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45A7390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3B44390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434CC02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27530C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14DCFF2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7D34A81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6820A9E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482219F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5F4A206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39C9A77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285B3D93"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63513FB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Thọ</w:t>
            </w:r>
          </w:p>
        </w:tc>
        <w:tc>
          <w:tcPr>
            <w:tcW w:w="1140" w:type="dxa"/>
            <w:gridSpan w:val="2"/>
            <w:vMerge/>
            <w:tcBorders>
              <w:top w:val="nil"/>
              <w:left w:val="single" w:sz="4" w:space="0" w:color="auto"/>
              <w:bottom w:val="single" w:sz="4" w:space="0" w:color="auto"/>
              <w:right w:val="single" w:sz="4" w:space="0" w:color="auto"/>
            </w:tcBorders>
            <w:vAlign w:val="center"/>
            <w:hideMark/>
          </w:tcPr>
          <w:p w14:paraId="3F0547DC"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hideMark/>
          </w:tcPr>
          <w:p w14:paraId="48A2A59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Plan C: Tuyển dụng</w:t>
            </w:r>
          </w:p>
        </w:tc>
        <w:tc>
          <w:tcPr>
            <w:tcW w:w="516" w:type="dxa"/>
            <w:tcBorders>
              <w:top w:val="nil"/>
              <w:left w:val="nil"/>
              <w:bottom w:val="single" w:sz="4" w:space="0" w:color="auto"/>
              <w:right w:val="single" w:sz="4" w:space="0" w:color="auto"/>
            </w:tcBorders>
            <w:shd w:val="clear" w:color="auto" w:fill="auto"/>
            <w:noWrap/>
            <w:hideMark/>
          </w:tcPr>
          <w:p w14:paraId="22B7E74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042F6815"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29B89B5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2A2C0471"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5B3207D"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73F2598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3360EB6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2833AF2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61D331C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7E2870A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7075E78B"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7640A08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r w:rsidR="006D0AFE" w:rsidRPr="00126494" w14:paraId="33D4CB9A" w14:textId="77777777" w:rsidTr="006D0AFE">
        <w:trPr>
          <w:gridAfter w:val="1"/>
          <w:wAfter w:w="7" w:type="dxa"/>
          <w:trHeight w:val="173"/>
        </w:trPr>
        <w:tc>
          <w:tcPr>
            <w:tcW w:w="854" w:type="dxa"/>
            <w:tcBorders>
              <w:top w:val="nil"/>
              <w:left w:val="single" w:sz="4" w:space="0" w:color="auto"/>
              <w:bottom w:val="single" w:sz="4" w:space="0" w:color="auto"/>
              <w:right w:val="single" w:sz="4" w:space="0" w:color="auto"/>
            </w:tcBorders>
            <w:shd w:val="clear" w:color="000000" w:fill="C6E0B4"/>
            <w:noWrap/>
            <w:hideMark/>
          </w:tcPr>
          <w:p w14:paraId="4F5604D9"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Trí</w:t>
            </w:r>
          </w:p>
        </w:tc>
        <w:tc>
          <w:tcPr>
            <w:tcW w:w="1140" w:type="dxa"/>
            <w:gridSpan w:val="2"/>
            <w:vMerge/>
            <w:tcBorders>
              <w:top w:val="nil"/>
              <w:left w:val="single" w:sz="4" w:space="0" w:color="auto"/>
              <w:bottom w:val="single" w:sz="4" w:space="0" w:color="auto"/>
              <w:right w:val="single" w:sz="4" w:space="0" w:color="auto"/>
            </w:tcBorders>
            <w:vAlign w:val="center"/>
            <w:hideMark/>
          </w:tcPr>
          <w:p w14:paraId="3204C782" w14:textId="77777777" w:rsidR="006D0AFE" w:rsidRPr="00126494" w:rsidRDefault="006D0AFE" w:rsidP="006D0AFE">
            <w:pPr>
              <w:spacing w:after="0" w:line="240" w:lineRule="auto"/>
              <w:rPr>
                <w:rFonts w:ascii="Calibri" w:eastAsia="Times New Roman" w:hAnsi="Calibri" w:cs="Calibri"/>
                <w:color w:val="000000"/>
                <w:sz w:val="22"/>
              </w:rPr>
            </w:pPr>
          </w:p>
        </w:tc>
        <w:tc>
          <w:tcPr>
            <w:tcW w:w="1298" w:type="dxa"/>
            <w:tcBorders>
              <w:top w:val="nil"/>
              <w:left w:val="nil"/>
              <w:bottom w:val="single" w:sz="4" w:space="0" w:color="auto"/>
              <w:right w:val="single" w:sz="4" w:space="0" w:color="auto"/>
            </w:tcBorders>
            <w:shd w:val="clear" w:color="auto" w:fill="auto"/>
            <w:noWrap/>
            <w:vAlign w:val="bottom"/>
            <w:hideMark/>
          </w:tcPr>
          <w:p w14:paraId="7C66956C"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Crawl Grabfood</w:t>
            </w:r>
          </w:p>
        </w:tc>
        <w:tc>
          <w:tcPr>
            <w:tcW w:w="516" w:type="dxa"/>
            <w:tcBorders>
              <w:top w:val="nil"/>
              <w:left w:val="nil"/>
              <w:bottom w:val="single" w:sz="4" w:space="0" w:color="auto"/>
              <w:right w:val="single" w:sz="4" w:space="0" w:color="auto"/>
            </w:tcBorders>
            <w:shd w:val="clear" w:color="auto" w:fill="auto"/>
            <w:noWrap/>
            <w:hideMark/>
          </w:tcPr>
          <w:p w14:paraId="067F503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5D350ABF"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16" w:type="dxa"/>
            <w:tcBorders>
              <w:top w:val="nil"/>
              <w:left w:val="nil"/>
              <w:bottom w:val="single" w:sz="4" w:space="0" w:color="auto"/>
              <w:right w:val="single" w:sz="4" w:space="0" w:color="auto"/>
            </w:tcBorders>
            <w:shd w:val="clear" w:color="auto" w:fill="auto"/>
            <w:noWrap/>
            <w:hideMark/>
          </w:tcPr>
          <w:p w14:paraId="56EA2723"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6FEC5D2D"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59BF8407"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2338E3FA"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569" w:type="dxa"/>
            <w:tcBorders>
              <w:top w:val="nil"/>
              <w:left w:val="nil"/>
              <w:bottom w:val="single" w:sz="4" w:space="0" w:color="auto"/>
              <w:right w:val="single" w:sz="4" w:space="0" w:color="auto"/>
            </w:tcBorders>
            <w:shd w:val="clear" w:color="auto" w:fill="auto"/>
            <w:noWrap/>
            <w:hideMark/>
          </w:tcPr>
          <w:p w14:paraId="588EA2B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gridSpan w:val="2"/>
            <w:tcBorders>
              <w:top w:val="nil"/>
              <w:left w:val="nil"/>
              <w:bottom w:val="single" w:sz="4" w:space="0" w:color="auto"/>
              <w:right w:val="single" w:sz="4" w:space="0" w:color="auto"/>
            </w:tcBorders>
            <w:shd w:val="clear" w:color="auto" w:fill="auto"/>
            <w:noWrap/>
            <w:hideMark/>
          </w:tcPr>
          <w:p w14:paraId="73054FD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2DD42978"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0" w:type="dxa"/>
            <w:tcBorders>
              <w:top w:val="nil"/>
              <w:left w:val="nil"/>
              <w:bottom w:val="single" w:sz="4" w:space="0" w:color="auto"/>
              <w:right w:val="single" w:sz="4" w:space="0" w:color="auto"/>
            </w:tcBorders>
            <w:shd w:val="clear" w:color="auto" w:fill="auto"/>
            <w:noWrap/>
            <w:hideMark/>
          </w:tcPr>
          <w:p w14:paraId="3F47B5F0"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860" w:type="dxa"/>
            <w:gridSpan w:val="2"/>
            <w:tcBorders>
              <w:top w:val="nil"/>
              <w:left w:val="nil"/>
              <w:bottom w:val="single" w:sz="4" w:space="0" w:color="auto"/>
              <w:right w:val="single" w:sz="4" w:space="0" w:color="auto"/>
            </w:tcBorders>
            <w:shd w:val="clear" w:color="auto" w:fill="auto"/>
            <w:noWrap/>
            <w:hideMark/>
          </w:tcPr>
          <w:p w14:paraId="3D1B8DC2"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c>
          <w:tcPr>
            <w:tcW w:w="611" w:type="dxa"/>
            <w:gridSpan w:val="2"/>
            <w:tcBorders>
              <w:top w:val="nil"/>
              <w:left w:val="nil"/>
              <w:bottom w:val="single" w:sz="4" w:space="0" w:color="auto"/>
              <w:right w:val="single" w:sz="4" w:space="0" w:color="auto"/>
            </w:tcBorders>
            <w:shd w:val="clear" w:color="auto" w:fill="auto"/>
            <w:noWrap/>
            <w:hideMark/>
          </w:tcPr>
          <w:p w14:paraId="651A0F96" w14:textId="77777777" w:rsidR="006D0AFE" w:rsidRPr="00126494" w:rsidRDefault="006D0AFE" w:rsidP="006D0AFE">
            <w:pPr>
              <w:spacing w:after="0" w:line="240" w:lineRule="auto"/>
              <w:rPr>
                <w:rFonts w:ascii="Calibri" w:eastAsia="Times New Roman" w:hAnsi="Calibri" w:cs="Calibri"/>
                <w:color w:val="000000"/>
                <w:sz w:val="22"/>
              </w:rPr>
            </w:pPr>
            <w:r w:rsidRPr="00126494">
              <w:rPr>
                <w:rFonts w:ascii="Calibri" w:eastAsia="Times New Roman" w:hAnsi="Calibri" w:cs="Calibri"/>
                <w:color w:val="000000"/>
                <w:sz w:val="22"/>
              </w:rPr>
              <w:t> </w:t>
            </w:r>
          </w:p>
        </w:tc>
      </w:tr>
    </w:tbl>
    <w:p w14:paraId="182BD26D" w14:textId="5A1B4D71" w:rsidR="00533A40" w:rsidRDefault="00126494" w:rsidP="008477D6">
      <w:pPr>
        <w:ind w:left="360"/>
      </w:pPr>
      <w:r>
        <w:t xml:space="preserve"> </w:t>
      </w:r>
      <w:r w:rsidR="008477D6">
        <w:t>Kế hoạch dự kiến của nhóm gồm 13 tuần (tuần 3 -&gt; tuần 15) như sau:</w:t>
      </w:r>
    </w:p>
    <w:p w14:paraId="1ABBF80D" w14:textId="18CA05CC" w:rsidR="00B22CCF" w:rsidRDefault="00B22CCF" w:rsidP="005E2BB0">
      <w:r>
        <w:t>Thời gian được chia làm 4 phần chính:</w:t>
      </w:r>
    </w:p>
    <w:p w14:paraId="593752DE" w14:textId="77777777" w:rsidR="001427DF" w:rsidRDefault="00B22CCF" w:rsidP="00B22CCF">
      <w:pPr>
        <w:pStyle w:val="ListParagraph"/>
        <w:numPr>
          <w:ilvl w:val="0"/>
          <w:numId w:val="2"/>
        </w:numPr>
      </w:pPr>
      <w:r>
        <w:t xml:space="preserve">Thu thập dữ liệu (tuần 3 -&gt; tuần 6): đây là giai đoạn khó khăn nhất của đồ án, dùng nhiều công để thu thập dữ liệu từ web. </w:t>
      </w:r>
    </w:p>
    <w:p w14:paraId="28117E0E" w14:textId="77777777" w:rsidR="001427DF" w:rsidRDefault="00B22CCF" w:rsidP="001427DF">
      <w:pPr>
        <w:pStyle w:val="ListParagraph"/>
        <w:numPr>
          <w:ilvl w:val="1"/>
          <w:numId w:val="2"/>
        </w:numPr>
      </w:pPr>
      <w:r>
        <w:t>Nếu có thể, nhóm sẽ thử thu thập dữ liệu từ mobile app, vì đối tượng của các ứng dụng đặt đồ ăn là người dùng mobile, do đó, dữ liệu trên mobile app cũng đầy đủ, chi tiết hơn.</w:t>
      </w:r>
      <w:r w:rsidR="001427DF">
        <w:t xml:space="preserve"> </w:t>
      </w:r>
    </w:p>
    <w:p w14:paraId="194D0FFE" w14:textId="590B7843" w:rsidR="00B22CCF" w:rsidRDefault="001427DF" w:rsidP="001427DF">
      <w:pPr>
        <w:pStyle w:val="ListParagraph"/>
        <w:numPr>
          <w:ilvl w:val="1"/>
          <w:numId w:val="2"/>
        </w:numPr>
      </w:pPr>
      <w:r>
        <w:t>Vì dữ liệu khá lớn(~300k hàng quán, theo đó các món ăn, biểu giá và bình luận người dùng), nhóm sẽ tìm công cụ lưu trữ phù hợp, có thể là mysql, cũng như mô hình hóa dữ liệu cho phù hợp.</w:t>
      </w:r>
    </w:p>
    <w:p w14:paraId="3946CCF9" w14:textId="77777777" w:rsidR="001427DF" w:rsidRDefault="001427DF" w:rsidP="00B22CCF">
      <w:pPr>
        <w:pStyle w:val="ListParagraph"/>
        <w:numPr>
          <w:ilvl w:val="0"/>
          <w:numId w:val="2"/>
        </w:numPr>
      </w:pPr>
      <w:r>
        <w:t xml:space="preserve">Xử lý, phân tích (tuần 7 -&gt; tuần 10): </w:t>
      </w:r>
    </w:p>
    <w:p w14:paraId="59323D7B" w14:textId="77777777" w:rsidR="001427DF" w:rsidRDefault="001427DF" w:rsidP="001427DF">
      <w:pPr>
        <w:pStyle w:val="ListParagraph"/>
        <w:numPr>
          <w:ilvl w:val="1"/>
          <w:numId w:val="2"/>
        </w:numPr>
      </w:pPr>
      <w:r>
        <w:t xml:space="preserve">Từ dữ liệu thu thập được, nhóm đặt ra các câu hỏi, giả thuyết, và dùng python để khám phá, phân tích, chứng minh các giả thuyết. </w:t>
      </w:r>
    </w:p>
    <w:p w14:paraId="100E127E" w14:textId="77777777" w:rsidR="001427DF" w:rsidRDefault="001427DF" w:rsidP="001427DF">
      <w:pPr>
        <w:pStyle w:val="ListParagraph"/>
        <w:numPr>
          <w:ilvl w:val="1"/>
          <w:numId w:val="2"/>
        </w:numPr>
      </w:pPr>
      <w:r>
        <w:t>Có thể sử dụng một số mô hình học sâu để rút trích đặc trưng từ các bình luận</w:t>
      </w:r>
    </w:p>
    <w:p w14:paraId="6A25B82F" w14:textId="77777777" w:rsidR="001427DF" w:rsidRDefault="001427DF" w:rsidP="001427DF">
      <w:pPr>
        <w:pStyle w:val="ListParagraph"/>
        <w:numPr>
          <w:ilvl w:val="0"/>
          <w:numId w:val="2"/>
        </w:numPr>
      </w:pPr>
      <w:r>
        <w:t>Trực quan hóa (tuần 11 -&gt; tuần 13):</w:t>
      </w:r>
    </w:p>
    <w:p w14:paraId="4CCCF298" w14:textId="77777777" w:rsidR="001427DF" w:rsidRDefault="001427DF" w:rsidP="001427DF">
      <w:pPr>
        <w:pStyle w:val="ListParagraph"/>
        <w:numPr>
          <w:ilvl w:val="1"/>
          <w:numId w:val="2"/>
        </w:numPr>
      </w:pPr>
      <w:r>
        <w:t>Hoàn thiện quy trình thu thập, xử lý, phân tích</w:t>
      </w:r>
    </w:p>
    <w:p w14:paraId="5A1A75AD" w14:textId="5AAA9217" w:rsidR="00B22CCF" w:rsidRPr="00533A40" w:rsidRDefault="001427DF" w:rsidP="001427DF">
      <w:pPr>
        <w:pStyle w:val="ListParagraph"/>
        <w:numPr>
          <w:ilvl w:val="1"/>
          <w:numId w:val="2"/>
        </w:numPr>
      </w:pPr>
      <w:r>
        <w:t xml:space="preserve">Minh họa các insights tìm được </w:t>
      </w:r>
      <w:r w:rsidR="006D5B20">
        <w:t>bằng Power BI</w:t>
      </w:r>
    </w:p>
    <w:sectPr w:rsidR="00B22CCF" w:rsidRPr="00533A40" w:rsidSect="00C515BD">
      <w:pgSz w:w="11907" w:h="16840" w:code="9"/>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D2DC" w14:textId="77777777" w:rsidR="007537A2" w:rsidRDefault="007537A2" w:rsidP="001C142E">
      <w:pPr>
        <w:spacing w:after="0" w:line="240" w:lineRule="auto"/>
      </w:pPr>
      <w:r>
        <w:separator/>
      </w:r>
    </w:p>
  </w:endnote>
  <w:endnote w:type="continuationSeparator" w:id="0">
    <w:p w14:paraId="15091DDB" w14:textId="77777777" w:rsidR="007537A2" w:rsidRDefault="007537A2" w:rsidP="001C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BB4B0" w14:textId="77777777" w:rsidR="007537A2" w:rsidRDefault="007537A2" w:rsidP="001C142E">
      <w:pPr>
        <w:spacing w:after="0" w:line="240" w:lineRule="auto"/>
      </w:pPr>
      <w:r>
        <w:separator/>
      </w:r>
    </w:p>
  </w:footnote>
  <w:footnote w:type="continuationSeparator" w:id="0">
    <w:p w14:paraId="4226C3EA" w14:textId="77777777" w:rsidR="007537A2" w:rsidRDefault="007537A2" w:rsidP="001C1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204A5"/>
    <w:multiLevelType w:val="multilevel"/>
    <w:tmpl w:val="F4BEE3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BA365EC"/>
    <w:multiLevelType w:val="hybridMultilevel"/>
    <w:tmpl w:val="9E826280"/>
    <w:lvl w:ilvl="0" w:tplc="C88C34C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BC"/>
    <w:rsid w:val="00126494"/>
    <w:rsid w:val="001427DF"/>
    <w:rsid w:val="001C142E"/>
    <w:rsid w:val="00387754"/>
    <w:rsid w:val="003A146D"/>
    <w:rsid w:val="00503794"/>
    <w:rsid w:val="00533A40"/>
    <w:rsid w:val="005E2BB0"/>
    <w:rsid w:val="006D0AFE"/>
    <w:rsid w:val="006D5B20"/>
    <w:rsid w:val="007537A2"/>
    <w:rsid w:val="008477D6"/>
    <w:rsid w:val="008D50A1"/>
    <w:rsid w:val="009B2FCE"/>
    <w:rsid w:val="00A22D3D"/>
    <w:rsid w:val="00AD34BC"/>
    <w:rsid w:val="00B01241"/>
    <w:rsid w:val="00B22CCF"/>
    <w:rsid w:val="00C06A80"/>
    <w:rsid w:val="00C515BD"/>
    <w:rsid w:val="00DC6AAC"/>
    <w:rsid w:val="00E2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4267"/>
  <w15:chartTrackingRefBased/>
  <w15:docId w15:val="{52028EFB-9C19-4A11-BF97-D0DE80B3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FCE"/>
    <w:pPr>
      <w:ind w:left="720"/>
      <w:contextualSpacing/>
    </w:pPr>
  </w:style>
  <w:style w:type="character" w:customStyle="1" w:styleId="Heading2Char">
    <w:name w:val="Heading 2 Char"/>
    <w:basedOn w:val="DefaultParagraphFont"/>
    <w:link w:val="Heading2"/>
    <w:uiPriority w:val="9"/>
    <w:rsid w:val="008D50A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42E"/>
  </w:style>
  <w:style w:type="paragraph" w:styleId="Footer">
    <w:name w:val="footer"/>
    <w:basedOn w:val="Normal"/>
    <w:link w:val="FooterChar"/>
    <w:uiPriority w:val="99"/>
    <w:unhideWhenUsed/>
    <w:rsid w:val="001C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42E"/>
  </w:style>
  <w:style w:type="table" w:styleId="TableGrid">
    <w:name w:val="Table Grid"/>
    <w:basedOn w:val="TableNormal"/>
    <w:uiPriority w:val="39"/>
    <w:rsid w:val="001C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1561">
      <w:bodyDiv w:val="1"/>
      <w:marLeft w:val="0"/>
      <w:marRight w:val="0"/>
      <w:marTop w:val="0"/>
      <w:marBottom w:val="0"/>
      <w:divBdr>
        <w:top w:val="none" w:sz="0" w:space="0" w:color="auto"/>
        <w:left w:val="none" w:sz="0" w:space="0" w:color="auto"/>
        <w:bottom w:val="none" w:sz="0" w:space="0" w:color="auto"/>
        <w:right w:val="none" w:sz="0" w:space="0" w:color="auto"/>
      </w:divBdr>
    </w:div>
    <w:div w:id="16388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482-93E5-483B-A037-23BFAB80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LONG NAM</dc:creator>
  <cp:keywords/>
  <dc:description/>
  <cp:lastModifiedBy>HUỲNH LONG NAM</cp:lastModifiedBy>
  <cp:revision>17</cp:revision>
  <dcterms:created xsi:type="dcterms:W3CDTF">2022-09-17T14:50:00Z</dcterms:created>
  <dcterms:modified xsi:type="dcterms:W3CDTF">2022-09-18T11:31:00Z</dcterms:modified>
</cp:coreProperties>
</file>