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9A2" w:rsidRDefault="002C39A2">
      <w:pPr>
        <w:rPr>
          <w:lang w:val="en-US"/>
        </w:rPr>
      </w:pPr>
      <w:r>
        <w:rPr>
          <w:lang w:val="en-US"/>
        </w:rPr>
        <w:t xml:space="preserve">BÀI 1 : </w:t>
      </w:r>
    </w:p>
    <w:p w:rsidR="002C39A2" w:rsidRDefault="002C39A2">
      <w:pPr>
        <w:rPr>
          <w:lang w:val="en-US"/>
        </w:rPr>
      </w:pPr>
    </w:p>
    <w:p w:rsidR="002C39A2" w:rsidRDefault="002C39A2">
      <w:pPr>
        <w:rPr>
          <w:lang w:val="en-US"/>
        </w:rPr>
      </w:pPr>
    </w:p>
    <w:p w:rsidR="002C39A2" w:rsidRPr="002C39A2" w:rsidRDefault="002C39A2" w:rsidP="002C39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32"/>
          <w:szCs w:val="32"/>
          <w:lang w:val="en-US"/>
        </w:rPr>
        <w:t>Lí do prompt “Hãy giải thích cái này giúp mình” không hiệu quả ,</w:t>
      </w:r>
    </w:p>
    <w:p w:rsidR="002C39A2" w:rsidRDefault="002C39A2" w:rsidP="002C39A2">
      <w:pPr>
        <w:ind w:left="360"/>
        <w:rPr>
          <w:sz w:val="28"/>
          <w:szCs w:val="28"/>
          <w:lang w:val="en-US"/>
        </w:rPr>
      </w:pPr>
      <w:r>
        <w:rPr>
          <w:lang w:val="en-US"/>
        </w:rPr>
        <w:t xml:space="preserve">+ </w:t>
      </w:r>
      <w:r w:rsidRPr="002C39A2">
        <w:rPr>
          <w:sz w:val="28"/>
          <w:szCs w:val="28"/>
          <w:lang w:val="en-US"/>
        </w:rPr>
        <w:t>Trước hết thì lúc bắt đầu chat , chung ta không thể hỏi như thế luôn được</w:t>
      </w:r>
      <w:r>
        <w:rPr>
          <w:sz w:val="28"/>
          <w:szCs w:val="28"/>
          <w:lang w:val="en-US"/>
        </w:rPr>
        <w:t xml:space="preserve"> vì </w:t>
      </w:r>
    </w:p>
    <w:p w:rsidR="002C39A2" w:rsidRDefault="002C39A2" w:rsidP="002C39A2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AI chưa biết “cái này” trong đó là gì , </w:t>
      </w:r>
    </w:p>
    <w:p w:rsidR="002C39A2" w:rsidRDefault="002C39A2" w:rsidP="002C39A2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+ Nên viết lại thành , “Hãy giải thích mẩu code trong này giúp tôi một cách chi tiết ,hoặc là tóm gọn lại phần lý thuyết của mẩu code đó trong …. dòng ,,,,, tùy ý muốn </w:t>
      </w:r>
    </w:p>
    <w:p w:rsidR="002C39A2" w:rsidRDefault="002C39A2" w:rsidP="002C39A2">
      <w:pPr>
        <w:ind w:left="360"/>
        <w:rPr>
          <w:sz w:val="28"/>
          <w:szCs w:val="28"/>
          <w:lang w:val="en-US"/>
        </w:rPr>
      </w:pPr>
    </w:p>
    <w:p w:rsidR="002C39A2" w:rsidRDefault="002C39A2" w:rsidP="002C39A2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 . Để </w:t>
      </w:r>
      <w:r w:rsidR="00846BC8">
        <w:rPr>
          <w:sz w:val="28"/>
          <w:szCs w:val="28"/>
          <w:lang w:val="en-US"/>
        </w:rPr>
        <w:t xml:space="preserve">học dễ vào hơn ta cũng có thể dùng AI để học lý thuyết dễ dàng hơn </w:t>
      </w:r>
    </w:p>
    <w:p w:rsidR="00846BC8" w:rsidRPr="002C39A2" w:rsidRDefault="00846BC8" w:rsidP="002C39A2">
      <w:pPr>
        <w:ind w:left="360"/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t xml:space="preserve">như “Tóm tắt bài này thành một bài thơ” , “Nói gọn lại trong 1 dòng”  từ đó sẽ giúp ta học được nhiều thứ hay ho </w:t>
      </w:r>
      <w:bookmarkStart w:id="0" w:name="_GoBack"/>
      <w:bookmarkEnd w:id="0"/>
    </w:p>
    <w:sectPr w:rsidR="00846BC8" w:rsidRPr="002C39A2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8E5F1C"/>
    <w:multiLevelType w:val="hybridMultilevel"/>
    <w:tmpl w:val="4378A8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9A2"/>
    <w:rsid w:val="002C39A2"/>
    <w:rsid w:val="003A2C0A"/>
    <w:rsid w:val="00846BC8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DA5C4"/>
  <w15:chartTrackingRefBased/>
  <w15:docId w15:val="{D95A0846-BBED-4493-9006-450E924B7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39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2025-12-12T00:03:00Z</dcterms:created>
  <dcterms:modified xsi:type="dcterms:W3CDTF">2025-12-12T00:17:00Z</dcterms:modified>
</cp:coreProperties>
</file>