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7C03C2">
      <w:pPr>
        <w:rPr>
          <w:lang w:val="en-US"/>
        </w:rPr>
      </w:pPr>
      <w:r>
        <w:rPr>
          <w:lang w:val="en-US"/>
        </w:rPr>
        <w:t xml:space="preserve">BÀI 7 : </w:t>
      </w:r>
    </w:p>
    <w:p w:rsidR="007C03C2" w:rsidRDefault="007C03C2">
      <w:pPr>
        <w:rPr>
          <w:lang w:val="en-US"/>
        </w:rPr>
      </w:pPr>
    </w:p>
    <w:p w:rsidR="007C03C2" w:rsidRDefault="007C03C2">
      <w:pPr>
        <w:rPr>
          <w:rFonts w:ascii="Arial" w:hAnsi="Arial" w:cs="Arial"/>
          <w:color w:val="000000"/>
          <w:shd w:val="clear" w:color="auto" w:fill="FFFFFF"/>
        </w:rPr>
      </w:pPr>
      <w:r>
        <w:rPr>
          <w:lang w:val="en-US"/>
        </w:rPr>
        <w:t xml:space="preserve">Prompt 1 : </w:t>
      </w:r>
      <w:r>
        <w:rPr>
          <w:rFonts w:ascii="Arial" w:hAnsi="Arial" w:cs="Arial"/>
          <w:color w:val="000000"/>
          <w:shd w:val="clear" w:color="auto" w:fill="FFFFFF"/>
        </w:rPr>
        <w:t>“Hãy hướng dẫn cách chuẩn bị một workshop cho sinh viên năm nhất.”</w:t>
      </w:r>
      <w:r>
        <w:rPr>
          <w:rFonts w:ascii="Arial" w:hAnsi="Arial" w:cs="Arial"/>
          <w:color w:val="000000"/>
          <w:shd w:val="clear" w:color="auto" w:fill="FFFFFF"/>
        </w:rPr>
        <w:t xml:space="preserve"> </w:t>
      </w:r>
    </w:p>
    <w:p w:rsidR="007C03C2" w:rsidRDefault="007C03C2">
      <w:pPr>
        <w:rPr>
          <w:rFonts w:ascii="Arial" w:hAnsi="Arial" w:cs="Arial"/>
          <w:color w:val="000000"/>
          <w:shd w:val="clear" w:color="auto" w:fill="FFFFFF"/>
        </w:rPr>
      </w:pPr>
    </w:p>
    <w:p w:rsidR="007C03C2" w:rsidRDefault="007C03C2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noProof/>
          <w:color w:val="000000"/>
          <w:lang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-225631</wp:posOffset>
                </wp:positionH>
                <wp:positionV relativeFrom="paragraph">
                  <wp:posOffset>277083</wp:posOffset>
                </wp:positionV>
                <wp:extent cx="6068291" cy="7897091"/>
                <wp:effectExtent l="0" t="0" r="27940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291" cy="789709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87E45F" id="Rectangle 1" o:spid="_x0000_s1026" style="position:absolute;margin-left:-17.75pt;margin-top:21.8pt;width:477.8pt;height:621.8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" fillcolor="#d8d8d8 [2732]" strokecolor="black [3213]" strokeweight="1pt"/>
            </w:pict>
          </mc:Fallback>
        </mc:AlternateConten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1: Xác định mục tiêu của workshop</w:t>
      </w:r>
    </w:p>
    <w:p w:rsidR="007C03C2" w:rsidRPr="007C03C2" w:rsidRDefault="007C03C2" w:rsidP="007C03C2">
      <w:p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 xml:space="preserve">Trước khi làm bất cứ việc gì, bạn cần biết </w:t>
      </w:r>
      <w:r w:rsidRPr="007C03C2">
        <w:rPr>
          <w:rFonts w:eastAsia="Times New Roman" w:cs="Times New Roman"/>
          <w:bCs/>
          <w:sz w:val="16"/>
          <w:szCs w:val="16"/>
          <w:lang w:eastAsia="en-GB"/>
        </w:rPr>
        <w:t>workshop này dành cho sinh viên năm nhất nhằm mục đích gì</w:t>
      </w:r>
      <w:r w:rsidRPr="007C03C2">
        <w:rPr>
          <w:rFonts w:eastAsia="Times New Roman" w:cs="Times New Roman"/>
          <w:sz w:val="16"/>
          <w:szCs w:val="16"/>
          <w:lang w:eastAsia="en-GB"/>
        </w:rPr>
        <w:t>. Ví dụ:</w:t>
      </w:r>
    </w:p>
    <w:p w:rsidR="007C03C2" w:rsidRPr="007C03C2" w:rsidRDefault="007C03C2" w:rsidP="007C0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Giúp sinh viên làm quen với môi trường đại học.</w:t>
      </w:r>
    </w:p>
    <w:p w:rsidR="007C03C2" w:rsidRPr="007C03C2" w:rsidRDefault="007C03C2" w:rsidP="007C0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Phát triển kỹ năng mềm (giao tiếp, thuyết trình, làm việc nhóm).</w:t>
      </w:r>
    </w:p>
    <w:p w:rsidR="007C03C2" w:rsidRPr="007C03C2" w:rsidRDefault="007C03C2" w:rsidP="007C0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Giới thiệu kiến thức cơ bản về ngành học.</w:t>
      </w:r>
    </w:p>
    <w:p w:rsidR="007C03C2" w:rsidRPr="007C03C2" w:rsidRDefault="007C03C2" w:rsidP="007C03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Tăng cường tư duy phản biện, sáng tạo.</w:t>
      </w:r>
    </w:p>
    <w:p w:rsidR="007C03C2" w:rsidRPr="007C03C2" w:rsidRDefault="007C03C2" w:rsidP="007C03C2">
      <w:p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Tip:</w:t>
      </w:r>
      <w:r w:rsidRPr="007C03C2">
        <w:rPr>
          <w:rFonts w:eastAsia="Times New Roman" w:cs="Times New Roman"/>
          <w:sz w:val="16"/>
          <w:szCs w:val="16"/>
          <w:lang w:eastAsia="en-GB"/>
        </w:rPr>
        <w:t xml:space="preserve"> Mục tiêu nên cụ thể và đo lường được. Ví dụ: “Sau workshop, sinh viên có thể lập kế hoạch học tập cá nhân trong học kỳ đầu tiên.”</w:t>
      </w:r>
    </w:p>
    <w:p w:rsidR="007C03C2" w:rsidRPr="007C03C2" w:rsidRDefault="007C03C2" w:rsidP="007C03C2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pict>
          <v:rect id="_x0000_i1025" style="width:0;height:1.5pt" o:hralign="center" o:hrstd="t" o:hr="t" fillcolor="#a0a0a0" stroked="f"/>
        </w:pic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2: Xác định đối tượng và quy mô</w:t>
      </w:r>
    </w:p>
    <w:p w:rsidR="007C03C2" w:rsidRPr="007C03C2" w:rsidRDefault="007C03C2" w:rsidP="007C0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Đối tượng:</w:t>
      </w:r>
      <w:r w:rsidRPr="007C03C2">
        <w:rPr>
          <w:rFonts w:eastAsia="Times New Roman" w:cs="Times New Roman"/>
          <w:sz w:val="16"/>
          <w:szCs w:val="16"/>
          <w:lang w:eastAsia="en-GB"/>
        </w:rPr>
        <w:t xml:space="preserve"> Sinh viên năm nhất, có thể chưa quen với đại học.</w:t>
      </w:r>
    </w:p>
    <w:p w:rsidR="007C03C2" w:rsidRPr="007C03C2" w:rsidRDefault="007C03C2" w:rsidP="007C03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Số lượng người tham gia:</w:t>
      </w:r>
      <w:r w:rsidRPr="007C03C2">
        <w:rPr>
          <w:rFonts w:eastAsia="Times New Roman" w:cs="Times New Roman"/>
          <w:sz w:val="16"/>
          <w:szCs w:val="16"/>
          <w:lang w:eastAsia="en-GB"/>
        </w:rPr>
        <w:t xml:space="preserve"> Quy mô ảnh hưởng đến cách tổ chức (workshop nhỏ 20–30 người khác với workshop lớn 100+ người).</w:t>
      </w:r>
    </w:p>
    <w:p w:rsidR="007C03C2" w:rsidRPr="007C03C2" w:rsidRDefault="007C03C2" w:rsidP="007C03C2">
      <w:p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Tip:</w:t>
      </w:r>
      <w:r w:rsidRPr="007C03C2">
        <w:rPr>
          <w:rFonts w:eastAsia="Times New Roman" w:cs="Times New Roman"/>
          <w:sz w:val="16"/>
          <w:szCs w:val="16"/>
          <w:lang w:eastAsia="en-GB"/>
        </w:rPr>
        <w:t xml:space="preserve"> Workshop nhỏ thường tương tác tốt hơn, trong khi workshop lớn cần trợ giảng hoặc hoạt động nhóm để duy trì sự tham gia.</w:t>
      </w:r>
    </w:p>
    <w:p w:rsidR="007C03C2" w:rsidRPr="007C03C2" w:rsidRDefault="007C03C2" w:rsidP="007C03C2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pict>
          <v:rect id="_x0000_i1026" style="width:0;height:1.5pt" o:hralign="center" o:hrstd="t" o:hr="t" fillcolor="#a0a0a0" stroked="f"/>
        </w:pic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3: Lên nội dung và chương trình</w:t>
      </w:r>
    </w:p>
    <w:p w:rsidR="007C03C2" w:rsidRPr="007C03C2" w:rsidRDefault="007C03C2" w:rsidP="007C03C2">
      <w:p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 xml:space="preserve">Một workshop hiệu quả thường có </w:t>
      </w:r>
      <w:r w:rsidRPr="007C03C2">
        <w:rPr>
          <w:rFonts w:eastAsia="Times New Roman" w:cs="Times New Roman"/>
          <w:bCs/>
          <w:sz w:val="16"/>
          <w:szCs w:val="16"/>
          <w:lang w:eastAsia="en-GB"/>
        </w:rPr>
        <w:t>3 phần cơ bản</w:t>
      </w:r>
      <w:r w:rsidRPr="007C03C2">
        <w:rPr>
          <w:rFonts w:eastAsia="Times New Roman" w:cs="Times New Roman"/>
          <w:sz w:val="16"/>
          <w:szCs w:val="16"/>
          <w:lang w:eastAsia="en-GB"/>
        </w:rPr>
        <w:t>:</w:t>
      </w:r>
    </w:p>
    <w:p w:rsidR="007C03C2" w:rsidRPr="007C03C2" w:rsidRDefault="007C03C2" w:rsidP="007C0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Giới thiệu (10–15 phút)</w:t>
      </w:r>
    </w:p>
    <w:p w:rsidR="007C03C2" w:rsidRPr="007C03C2" w:rsidRDefault="007C03C2" w:rsidP="007C0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Giới thiệu bản thân và mục tiêu workshop.</w:t>
      </w:r>
    </w:p>
    <w:p w:rsidR="007C03C2" w:rsidRPr="007C03C2" w:rsidRDefault="007C03C2" w:rsidP="007C0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Tạo không khí thân thiện, ice-breaking (ví dụ: trò chơi giới thiệu bản thân, hỏi nhanh “1 điều thú vị về bạn”).</w:t>
      </w:r>
    </w:p>
    <w:p w:rsidR="007C03C2" w:rsidRPr="007C03C2" w:rsidRDefault="007C03C2" w:rsidP="007C0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Hoạt động chính (40–60 phút)</w:t>
      </w:r>
    </w:p>
    <w:p w:rsidR="007C03C2" w:rsidRPr="007C03C2" w:rsidRDefault="007C03C2" w:rsidP="007C0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Chia thành các hoạt động tương tác: thảo luận nhóm, trò chơi tình huống, làm dự án nhỏ.</w:t>
      </w:r>
    </w:p>
    <w:p w:rsidR="007C03C2" w:rsidRPr="007C03C2" w:rsidRDefault="007C03C2" w:rsidP="007C0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Đảm bảo mỗi hoạt động hướng tới mục tiêu đã đặt ra.</w:t>
      </w:r>
    </w:p>
    <w:p w:rsidR="007C03C2" w:rsidRPr="007C03C2" w:rsidRDefault="007C03C2" w:rsidP="007C03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Tổng kết và phản hồi (10–15 phút)</w:t>
      </w:r>
    </w:p>
    <w:p w:rsidR="007C03C2" w:rsidRPr="007C03C2" w:rsidRDefault="007C03C2" w:rsidP="007C0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Mời sinh viên chia sẻ trải nghiệm, học được gì.</w:t>
      </w:r>
    </w:p>
    <w:p w:rsidR="007C03C2" w:rsidRPr="007C03C2" w:rsidRDefault="007C03C2" w:rsidP="007C0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Đặt câu hỏi gợi mở để họ tự đánh giá.</w:t>
      </w:r>
    </w:p>
    <w:p w:rsidR="007C03C2" w:rsidRPr="007C03C2" w:rsidRDefault="007C03C2" w:rsidP="007C03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Có thể phát phiếu phản hồi nhanh để cải thiện các workshop sau.</w:t>
      </w:r>
    </w:p>
    <w:p w:rsidR="007C03C2" w:rsidRPr="007C03C2" w:rsidRDefault="007C03C2" w:rsidP="007C03C2">
      <w:p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Tip:</w:t>
      </w:r>
      <w:r w:rsidRPr="007C03C2">
        <w:rPr>
          <w:rFonts w:eastAsia="Times New Roman" w:cs="Times New Roman"/>
          <w:sz w:val="16"/>
          <w:szCs w:val="16"/>
          <w:lang w:eastAsia="en-GB"/>
        </w:rPr>
        <w:t xml:space="preserve"> Xen kẽ lý thuyết – thực hành – thảo luận để sinh viên không bị “nghiền nát” thông tin.</w:t>
      </w:r>
    </w:p>
    <w:p w:rsidR="007C03C2" w:rsidRPr="007C03C2" w:rsidRDefault="007C03C2" w:rsidP="007C03C2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pict>
          <v:rect id="_x0000_i1027" style="width:0;height:1.5pt" o:hralign="center" o:hrstd="t" o:hr="t" fillcolor="#a0a0a0" stroked="f"/>
        </w:pic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4: Chuẩn bị tài liệu và công cụ</w:t>
      </w:r>
    </w:p>
    <w:p w:rsidR="007C03C2" w:rsidRPr="007C03C2" w:rsidRDefault="007C03C2" w:rsidP="007C0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Slide trình chiếu: ngắn gọn, hình ảnh minh họa.</w:t>
      </w:r>
    </w:p>
    <w:p w:rsidR="007C03C2" w:rsidRPr="007C03C2" w:rsidRDefault="007C03C2" w:rsidP="007C0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Phiếu bài tập hoặc handout nếu cần.</w:t>
      </w:r>
    </w:p>
    <w:p w:rsidR="007C03C2" w:rsidRPr="007C03C2" w:rsidRDefault="007C03C2" w:rsidP="007C0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Dụng cụ hỗ trợ: bút, giấy, bảng trắng, sticky notes.</w:t>
      </w:r>
    </w:p>
    <w:p w:rsidR="007C03C2" w:rsidRPr="007C03C2" w:rsidRDefault="007C03C2" w:rsidP="007C03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Nếu online: chuẩn bị link, breakout room, phần mềm tương tác (Mentimeter, Kahoot…).</w:t>
      </w:r>
    </w:p>
    <w:p w:rsidR="007C03C2" w:rsidRPr="007C03C2" w:rsidRDefault="007C03C2" w:rsidP="007C03C2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pict>
          <v:rect id="_x0000_i1028" style="width:0;height:1.5pt" o:hralign="center" o:hrstd="t" o:hr="t" fillcolor="#a0a0a0" stroked="f"/>
        </w:pic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5: Chuẩn bị cho tương tác</w:t>
      </w:r>
    </w:p>
    <w:p w:rsidR="007C03C2" w:rsidRPr="007C03C2" w:rsidRDefault="007C03C2" w:rsidP="007C0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>
        <w:rPr>
          <w:rFonts w:ascii="Arial" w:hAnsi="Arial" w:cs="Arial"/>
          <w:noProof/>
          <w:color w:val="000000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1D03076" wp14:editId="5AE017BA">
                <wp:simplePos x="0" y="0"/>
                <wp:positionH relativeFrom="column">
                  <wp:posOffset>-427248</wp:posOffset>
                </wp:positionH>
                <wp:positionV relativeFrom="paragraph">
                  <wp:posOffset>-427223</wp:posOffset>
                </wp:positionV>
                <wp:extent cx="6068291" cy="4928260"/>
                <wp:effectExtent l="0" t="0" r="2794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291" cy="49282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EAD64" id="Rectangle 2" o:spid="_x0000_s1026" style="position:absolute;margin-left:-33.65pt;margin-top:-33.65pt;width:477.8pt;height:388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" fillcolor="#d8d8d8 [2732]" strokecolor="black [3213]" strokeweight="1pt"/>
            </w:pict>
          </mc:Fallback>
        </mc:AlternateContent>
      </w:r>
      <w:r w:rsidRPr="007C03C2">
        <w:rPr>
          <w:rFonts w:eastAsia="Times New Roman" w:cs="Times New Roman"/>
          <w:sz w:val="16"/>
          <w:szCs w:val="16"/>
          <w:lang w:eastAsia="en-GB"/>
        </w:rPr>
        <w:t>Lập kế hoạch câu hỏi mở để sinh viên tham gia.</w:t>
      </w:r>
    </w:p>
    <w:p w:rsidR="007C03C2" w:rsidRPr="007C03C2" w:rsidRDefault="007C03C2" w:rsidP="007C0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Chuẩn bị các hoạt động nhóm, mini-game, hay tình huống thực tế.</w:t>
      </w:r>
    </w:p>
    <w:p w:rsidR="007C03C2" w:rsidRPr="007C03C2" w:rsidRDefault="007C03C2" w:rsidP="007C0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Xác định cách xử lý sinh viên ít tham gia: ví dụ, hỏi trực tiếp nhưng nhẹ nhàng, tạo cơ hội chia sẻ theo nhóm nhỏ.</w:t>
      </w:r>
    </w:p>
    <w:p w:rsidR="007C03C2" w:rsidRPr="007C03C2" w:rsidRDefault="007C03C2" w:rsidP="007C03C2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pict>
          <v:rect id="_x0000_i1029" style="width:0;height:1.5pt" o:hralign="center" o:hrstd="t" o:hr="t" fillcolor="#a0a0a0" stroked="f"/>
        </w:pic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6: Thử nghiệm trước</w:t>
      </w:r>
    </w:p>
    <w:p w:rsidR="007C03C2" w:rsidRPr="007C03C2" w:rsidRDefault="007C03C2" w:rsidP="007C0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Chạy thử nội dung để kiểm tra thời gian và độ khó của các hoạt động.</w:t>
      </w:r>
    </w:p>
    <w:p w:rsidR="007C03C2" w:rsidRPr="007C03C2" w:rsidRDefault="007C03C2" w:rsidP="007C03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Nhờ đồng nghiệp hoặc bạn bè làm “người tham gia thử” để nhận feedback.</w:t>
      </w:r>
    </w:p>
    <w:p w:rsidR="007C03C2" w:rsidRPr="007C03C2" w:rsidRDefault="007C03C2" w:rsidP="007C03C2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pict>
          <v:rect id="_x0000_i1030" style="width:0;height:1.5pt" o:hralign="center" o:hrstd="t" o:hr="t" fillcolor="#a0a0a0" stroked="f"/>
        </w:pic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7: Trong workshop</w:t>
      </w:r>
    </w:p>
    <w:p w:rsidR="007C03C2" w:rsidRPr="007C03C2" w:rsidRDefault="007C03C2" w:rsidP="007C0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Đến sớm, kiểm tra trang thiết bị.</w:t>
      </w:r>
    </w:p>
    <w:p w:rsidR="007C03C2" w:rsidRPr="007C03C2" w:rsidRDefault="007C03C2" w:rsidP="007C0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Tạo không khí thân thiện, cởi mở.</w:t>
      </w:r>
    </w:p>
    <w:p w:rsidR="007C03C2" w:rsidRPr="007C03C2" w:rsidRDefault="007C03C2" w:rsidP="007C03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Điều chỉnh tốc độ và hoạt động dựa trên mức độ tương tác của sinh viên.</w:t>
      </w:r>
    </w:p>
    <w:p w:rsidR="007C03C2" w:rsidRPr="007C03C2" w:rsidRDefault="007C03C2" w:rsidP="007C03C2">
      <w:pPr>
        <w:spacing w:after="0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pict>
          <v:rect id="_x0000_i1031" style="width:0;height:1.5pt" o:hralign="center" o:hrstd="t" o:hr="t" fillcolor="#a0a0a0" stroked="f"/>
        </w:pict>
      </w:r>
    </w:p>
    <w:p w:rsidR="007C03C2" w:rsidRPr="007C03C2" w:rsidRDefault="007C03C2" w:rsidP="007C03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 w:val="16"/>
          <w:szCs w:val="16"/>
          <w:lang w:eastAsia="en-GB"/>
        </w:rPr>
      </w:pPr>
      <w:r w:rsidRPr="007C03C2">
        <w:rPr>
          <w:rFonts w:eastAsia="Times New Roman" w:cs="Times New Roman"/>
          <w:bCs/>
          <w:sz w:val="16"/>
          <w:szCs w:val="16"/>
          <w:lang w:eastAsia="en-GB"/>
        </w:rPr>
        <w:t>Bước 8: Sau workshop</w:t>
      </w:r>
    </w:p>
    <w:p w:rsidR="007C03C2" w:rsidRPr="007C03C2" w:rsidRDefault="007C03C2" w:rsidP="007C0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Tổng hợp phản hồi, rút kinh nghiệm cho lần tổ chức sau.</w:t>
      </w:r>
    </w:p>
    <w:p w:rsidR="007C03C2" w:rsidRDefault="007C03C2" w:rsidP="007C0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  <w:r w:rsidRPr="007C03C2">
        <w:rPr>
          <w:rFonts w:eastAsia="Times New Roman" w:cs="Times New Roman"/>
          <w:sz w:val="16"/>
          <w:szCs w:val="16"/>
          <w:lang w:eastAsia="en-GB"/>
        </w:rPr>
        <w:t>Có thể gửi thêm tài liệu học tập, video hướng dẫn hoặc các tips để sinh viên ôn lại nội dung.</w:t>
      </w:r>
    </w:p>
    <w:p w:rsidR="007C03C2" w:rsidRPr="007C03C2" w:rsidRDefault="007C03C2" w:rsidP="007C03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16"/>
          <w:szCs w:val="16"/>
          <w:lang w:eastAsia="en-GB"/>
        </w:rPr>
      </w:pPr>
    </w:p>
    <w:p w:rsidR="007C03C2" w:rsidRDefault="007C03C2">
      <w:pPr>
        <w:rPr>
          <w:lang w:val="en-US"/>
        </w:rPr>
      </w:pPr>
    </w:p>
    <w:p w:rsidR="007C03C2" w:rsidRDefault="007C03C2">
      <w:pPr>
        <w:rPr>
          <w:lang w:val="en-US"/>
        </w:rPr>
      </w:pPr>
    </w:p>
    <w:p w:rsidR="007C03C2" w:rsidRDefault="007C03C2">
      <w:pPr>
        <w:rPr>
          <w:lang w:val="en-US"/>
        </w:rPr>
      </w:pPr>
    </w:p>
    <w:p w:rsidR="007C03C2" w:rsidRDefault="007C03C2">
      <w:pPr>
        <w:rPr>
          <w:lang w:val="en-US"/>
        </w:rPr>
      </w:pPr>
      <w:r>
        <w:rPr>
          <w:lang w:val="en-US"/>
        </w:rPr>
        <w:t xml:space="preserve">Có thếm Checklist và phân công </w:t>
      </w:r>
      <w:bookmarkStart w:id="0" w:name="_GoBack"/>
      <w:bookmarkEnd w:id="0"/>
    </w:p>
    <w:p w:rsidR="007C03C2" w:rsidRDefault="007C03C2">
      <w:pPr>
        <w:rPr>
          <w:lang w:val="en-US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150280" wp14:editId="580DA8B6">
                <wp:simplePos x="0" y="0"/>
                <wp:positionH relativeFrom="column">
                  <wp:posOffset>-344384</wp:posOffset>
                </wp:positionH>
                <wp:positionV relativeFrom="paragraph">
                  <wp:posOffset>320997</wp:posOffset>
                </wp:positionV>
                <wp:extent cx="6329317" cy="3728720"/>
                <wp:effectExtent l="0" t="0" r="14605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9317" cy="3728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DC93E5" id="Rectangle 7" o:spid="_x0000_s1026" style="position:absolute;margin-left:-27.1pt;margin-top:25.3pt;width:498.35pt;height:293.6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" fillcolor="white [3201]" strokecolor="#5b9bd5 [3204]" strokeweight="1pt"/>
            </w:pict>
          </mc:Fallback>
        </mc:AlternateContent>
      </w:r>
    </w:p>
    <w:p w:rsidR="007C03C2" w:rsidRDefault="007C03C2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843"/>
        <w:gridCol w:w="3817"/>
        <w:gridCol w:w="1962"/>
        <w:gridCol w:w="875"/>
      </w:tblGrid>
      <w:tr w:rsidR="007C03C2" w:rsidRPr="007C03C2" w:rsidTr="007C03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Công việc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Chi tiết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Người chịu trách nhiệm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Hoàn thành (</w:t>
            </w:r>
            <w:r w:rsidRPr="007C03C2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GB"/>
              </w:rPr>
              <w:t>✓</w:t>
            </w:r>
            <w:r w:rsidRPr="007C03C2">
              <w:rPr>
                <w:rFonts w:eastAsia="Times New Roman" w:cs="Times New Roman"/>
                <w:b/>
                <w:bCs/>
                <w:sz w:val="24"/>
                <w:szCs w:val="24"/>
                <w:lang w:eastAsia="en-GB"/>
              </w:rPr>
              <w:t>)</w:t>
            </w: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Xác định mục tiêu workshop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Xác định rõ mục tiêu học tập, kỹ năng cần phát triển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Trưởng nhóm tổ chức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Xác định đối tượng và quy mô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Kiểm tra số lượng sinh viên, đặc điểm năm nhất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Trưởng nhóm tổ chức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Lên chương trình chi tiết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Giới thiệu: 10 phút - Hoạt động chính: 60 phút - Tổng kết: 20 phút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Trưởng nhóm + Giảng viên/Facilitator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Chuẩn bị tài liệu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Slide trình chiếu - Phiếu bài tập - Handout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Nhóm nội dung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Chuẩn bị dụng cụ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Bút, giấy, bảng trắng, sticky notes - Nếu online: link, breakout room, phần mềm Kahoot/Mentimeter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Nhóm hậu cần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Thiết kế hoạt động tương tác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Ice-breaking: 5–10 phút - Trò chơi nhóm - Thảo luận tình huống - Mini-presentation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Nhóm nội dung + Facilitator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779CCE1B" wp14:editId="559BCD8E">
                      <wp:simplePos x="0" y="0"/>
                      <wp:positionH relativeFrom="column">
                        <wp:posOffset>-5579745</wp:posOffset>
                      </wp:positionH>
                      <wp:positionV relativeFrom="paragraph">
                        <wp:posOffset>-630555</wp:posOffset>
                      </wp:positionV>
                      <wp:extent cx="6352540" cy="4345940"/>
                      <wp:effectExtent l="0" t="0" r="10160" b="1651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2540" cy="434594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07EC09" id="Rectangle 8" o:spid="_x0000_s1026" style="position:absolute;margin-left:-439.35pt;margin-top:-49.65pt;width:500.2pt;height:342.2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" fillcolor="white [3201]" strokecolor="#5b9bd5 [3204]" strokeweight="1pt"/>
                  </w:pict>
                </mc:Fallback>
              </mc:AlternateContent>
            </w: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Chạy thử workshop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Thử toàn bộ chương trình để kiểm tra thời gian và mức độ khó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Trưởng nhóm + Nhóm nội dung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Phân công nhân sự trong ngày workshop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Người dẫn chương trình/Facilitator - Người hỗ trợ kỹ thuật - Người hỗ trợ nhóm nhỏ - Người ghi chú, chụp ảnh/video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Trưởng nhóm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Chuẩn bị phòng/khung online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Kiểm tra máy chiếu, âm thanh, internet, phòng breakout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Nhóm hậu cần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Triển khai workshop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Dẫn chương trình - Hỗ trợ hoạt động nhóm - Theo dõi tiến độ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Toàn bộ nhóm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Tổng kết &amp; phản hồi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Thu phiếu phản hồi - Thu thập nhận xét của sinh viên - Ghi chép điểm cải thiện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Facilitator + Nhóm hậu cần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  <w:tr w:rsidR="007C03C2" w:rsidRPr="007C03C2" w:rsidTr="007C03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Rút kinh nghiệm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- Họp nhóm - Lập báo cáo tổng kết - Cập nhật chương trình cho lần sau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  <w:r w:rsidRPr="007C03C2">
              <w:rPr>
                <w:rFonts w:eastAsia="Times New Roman" w:cs="Times New Roman"/>
                <w:sz w:val="24"/>
                <w:szCs w:val="24"/>
                <w:lang w:eastAsia="en-GB"/>
              </w:rPr>
              <w:t>Trưởng nhóm</w:t>
            </w:r>
          </w:p>
        </w:tc>
        <w:tc>
          <w:tcPr>
            <w:tcW w:w="0" w:type="auto"/>
            <w:vAlign w:val="center"/>
            <w:hideMark/>
          </w:tcPr>
          <w:p w:rsidR="007C03C2" w:rsidRPr="007C03C2" w:rsidRDefault="007C03C2" w:rsidP="007C03C2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en-GB"/>
              </w:rPr>
            </w:pPr>
          </w:p>
        </w:tc>
      </w:tr>
    </w:tbl>
    <w:p w:rsidR="007C03C2" w:rsidRDefault="007C03C2">
      <w:pPr>
        <w:rPr>
          <w:lang w:val="en-US"/>
        </w:rPr>
      </w:pPr>
    </w:p>
    <w:p w:rsidR="007C03C2" w:rsidRDefault="007C03C2">
      <w:pPr>
        <w:rPr>
          <w:lang w:val="en-US"/>
        </w:rPr>
      </w:pPr>
    </w:p>
    <w:p w:rsidR="007C03C2" w:rsidRDefault="007C03C2">
      <w:pPr>
        <w:rPr>
          <w:lang w:val="en-US"/>
        </w:rPr>
      </w:pPr>
    </w:p>
    <w:p w:rsidR="007C03C2" w:rsidRPr="007C03C2" w:rsidRDefault="007C03C2">
      <w:pPr>
        <w:rPr>
          <w:lang w:val="en-US"/>
        </w:rPr>
      </w:pPr>
    </w:p>
    <w:sectPr w:rsidR="007C03C2" w:rsidRPr="007C03C2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F3113"/>
    <w:multiLevelType w:val="multilevel"/>
    <w:tmpl w:val="E1DA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88D"/>
    <w:multiLevelType w:val="multilevel"/>
    <w:tmpl w:val="10E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15D3"/>
    <w:multiLevelType w:val="multilevel"/>
    <w:tmpl w:val="EA705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E3CFB"/>
    <w:multiLevelType w:val="multilevel"/>
    <w:tmpl w:val="54C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0A7B"/>
    <w:multiLevelType w:val="multilevel"/>
    <w:tmpl w:val="869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F2538"/>
    <w:multiLevelType w:val="multilevel"/>
    <w:tmpl w:val="31AC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65D39"/>
    <w:multiLevelType w:val="multilevel"/>
    <w:tmpl w:val="1D88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0266A"/>
    <w:multiLevelType w:val="multilevel"/>
    <w:tmpl w:val="B1C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3C2"/>
    <w:rsid w:val="003A2C0A"/>
    <w:rsid w:val="007C03C2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89F0"/>
  <w15:chartTrackingRefBased/>
  <w15:docId w15:val="{1D6B5F6F-CF63-468A-AFC0-51D94366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03C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03C2"/>
    <w:rPr>
      <w:rFonts w:eastAsia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7C03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03C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6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2025-12-12T01:21:00Z</dcterms:created>
  <dcterms:modified xsi:type="dcterms:W3CDTF">2025-12-12T01:31:00Z</dcterms:modified>
</cp:coreProperties>
</file>