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52" w:type="dxa"/>
        <w:tblBorders>
          <w:top w:val="single" w:sz="8" w:space="0" w:color="D2D2D2"/>
          <w:left w:val="single" w:sz="8" w:space="0" w:color="D2D2D2"/>
          <w:bottom w:val="single" w:sz="8" w:space="0" w:color="D2D2D2"/>
          <w:right w:val="single" w:sz="8" w:space="0" w:color="D2D2D2"/>
          <w:insideH w:val="single" w:sz="8" w:space="0" w:color="D2D2D2"/>
          <w:insideV w:val="single" w:sz="8" w:space="0" w:color="D2D2D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9"/>
        <w:gridCol w:w="3482"/>
        <w:gridCol w:w="2941"/>
      </w:tblGrid>
      <w:tr>
        <w:trPr>
          <w:trHeight w:val="540" w:hRule="atLeast"/>
        </w:trPr>
        <w:tc>
          <w:tcPr>
            <w:tcW w:w="2949" w:type="dxa"/>
            <w:tcBorders>
              <w:left w:val="nil"/>
            </w:tcBorders>
            <w:shd w:val="clear" w:color="auto" w:fill="1F4E79"/>
          </w:tcPr>
          <w:p>
            <w:pPr>
              <w:pStyle w:val="TableParagraph"/>
              <w:ind w:left="30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w w:val="95"/>
                <w:sz w:val="21"/>
              </w:rPr>
              <w:t>Entity</w:t>
            </w:r>
          </w:p>
        </w:tc>
        <w:tc>
          <w:tcPr>
            <w:tcW w:w="3482" w:type="dxa"/>
            <w:shd w:val="clear" w:color="auto" w:fill="1F4E79"/>
          </w:tcPr>
          <w:p>
            <w:pPr>
              <w:pStyle w:val="TableParagraph"/>
              <w:ind w:left="932"/>
              <w:rPr>
                <w:b/>
                <w:sz w:val="21"/>
              </w:rPr>
            </w:pPr>
            <w:r>
              <w:rPr>
                <w:b/>
                <w:color w:val="FFFFFF"/>
                <w:w w:val="90"/>
                <w:sz w:val="21"/>
              </w:rPr>
              <w:t>Attribute</w:t>
            </w:r>
            <w:r>
              <w:rPr>
                <w:b/>
                <w:color w:val="FFFFFF"/>
                <w:spacing w:val="-13"/>
                <w:w w:val="90"/>
                <w:sz w:val="21"/>
              </w:rPr>
              <w:t> </w:t>
            </w:r>
            <w:r>
              <w:rPr>
                <w:b/>
                <w:color w:val="FFFFFF"/>
                <w:w w:val="90"/>
                <w:sz w:val="21"/>
              </w:rPr>
              <w:t>cần</w:t>
            </w:r>
            <w:r>
              <w:rPr>
                <w:b/>
                <w:color w:val="FFFFFF"/>
                <w:spacing w:val="-13"/>
                <w:w w:val="90"/>
                <w:sz w:val="21"/>
              </w:rPr>
              <w:t> </w:t>
            </w:r>
            <w:r>
              <w:rPr>
                <w:b/>
                <w:color w:val="FFFFFF"/>
                <w:spacing w:val="-5"/>
                <w:w w:val="90"/>
                <w:sz w:val="21"/>
              </w:rPr>
              <w:t>lưu</w:t>
            </w:r>
          </w:p>
        </w:tc>
        <w:tc>
          <w:tcPr>
            <w:tcW w:w="2941" w:type="dxa"/>
            <w:tcBorders>
              <w:right w:val="nil"/>
            </w:tcBorders>
            <w:shd w:val="clear" w:color="auto" w:fill="1F4E79"/>
          </w:tcPr>
          <w:p>
            <w:pPr>
              <w:pStyle w:val="TableParagraph"/>
              <w:ind w:left="722"/>
              <w:rPr>
                <w:b/>
                <w:sz w:val="21"/>
              </w:rPr>
            </w:pPr>
            <w:r>
              <w:rPr>
                <w:b/>
                <w:color w:val="FFFFFF"/>
                <w:w w:val="90"/>
                <w:sz w:val="21"/>
              </w:rPr>
              <w:t>Khóa</w:t>
            </w:r>
            <w:r>
              <w:rPr>
                <w:b/>
                <w:color w:val="FFFFFF"/>
                <w:spacing w:val="-6"/>
                <w:w w:val="90"/>
                <w:sz w:val="21"/>
              </w:rPr>
              <w:t> </w:t>
            </w:r>
            <w:r>
              <w:rPr>
                <w:b/>
                <w:color w:val="FFFFFF"/>
                <w:w w:val="90"/>
                <w:sz w:val="21"/>
              </w:rPr>
              <w:t>chính</w:t>
            </w:r>
            <w:r>
              <w:rPr>
                <w:b/>
                <w:color w:val="FFFFFF"/>
                <w:spacing w:val="-7"/>
                <w:w w:val="90"/>
                <w:sz w:val="21"/>
              </w:rPr>
              <w:t> </w:t>
            </w:r>
            <w:r>
              <w:rPr>
                <w:b/>
                <w:color w:val="FFFFFF"/>
                <w:spacing w:val="-4"/>
                <w:w w:val="90"/>
                <w:sz w:val="21"/>
              </w:rPr>
              <w:t>(PK)</w:t>
            </w:r>
          </w:p>
        </w:tc>
      </w:tr>
      <w:tr>
        <w:trPr>
          <w:trHeight w:val="535" w:hRule="atLeast"/>
        </w:trPr>
        <w:tc>
          <w:tcPr>
            <w:tcW w:w="2949" w:type="dxa"/>
            <w:tcBorders>
              <w:left w:val="nil"/>
            </w:tcBorders>
          </w:tcPr>
          <w:p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2"/>
                <w:sz w:val="21"/>
              </w:rPr>
              <w:t>LOP_TAP</w:t>
            </w:r>
          </w:p>
        </w:tc>
        <w:tc>
          <w:tcPr>
            <w:tcW w:w="348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MaLop,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TenLop,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HocPhi</w:t>
            </w:r>
          </w:p>
        </w:tc>
        <w:tc>
          <w:tcPr>
            <w:tcW w:w="2941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MaLop</w:t>
            </w:r>
          </w:p>
        </w:tc>
      </w:tr>
      <w:tr>
        <w:trPr>
          <w:trHeight w:val="540" w:hRule="atLeast"/>
        </w:trPr>
        <w:tc>
          <w:tcPr>
            <w:tcW w:w="2949" w:type="dxa"/>
            <w:tcBorders>
              <w:left w:val="nil"/>
            </w:tcBorders>
            <w:shd w:val="clear" w:color="auto" w:fill="F7F8FB"/>
          </w:tcPr>
          <w:p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2"/>
                <w:sz w:val="21"/>
              </w:rPr>
              <w:t>HOI_VIEN</w:t>
            </w:r>
          </w:p>
        </w:tc>
        <w:tc>
          <w:tcPr>
            <w:tcW w:w="3482" w:type="dxa"/>
            <w:shd w:val="clear" w:color="auto" w:fill="F7F8FB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TenHoiVien,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SoDienThoai</w:t>
            </w:r>
          </w:p>
        </w:tc>
        <w:tc>
          <w:tcPr>
            <w:tcW w:w="2941" w:type="dxa"/>
            <w:tcBorders>
              <w:right w:val="nil"/>
            </w:tcBorders>
            <w:shd w:val="clear" w:color="auto" w:fill="F7F8FB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TenHoiVien</w:t>
            </w:r>
          </w:p>
        </w:tc>
      </w:tr>
      <w:tr>
        <w:trPr>
          <w:trHeight w:val="540" w:hRule="atLeast"/>
        </w:trPr>
        <w:tc>
          <w:tcPr>
            <w:tcW w:w="2949" w:type="dxa"/>
            <w:tcBorders>
              <w:left w:val="nil"/>
            </w:tcBorders>
          </w:tcPr>
          <w:p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2"/>
                <w:sz w:val="21"/>
              </w:rPr>
              <w:t>HUAN_LUYEN_VIEN</w:t>
            </w:r>
          </w:p>
        </w:tc>
        <w:tc>
          <w:tcPr>
            <w:tcW w:w="3482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TenHLV</w:t>
            </w:r>
          </w:p>
        </w:tc>
        <w:tc>
          <w:tcPr>
            <w:tcW w:w="2941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TenHLV</w:t>
            </w:r>
          </w:p>
        </w:tc>
      </w:tr>
    </w:tbl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45"/>
        <w:rPr>
          <w:rFonts w:ascii="Times New Roman"/>
          <w:b w:val="0"/>
        </w:rPr>
      </w:pPr>
    </w:p>
    <w:p>
      <w:pPr>
        <w:pStyle w:val="BodyText"/>
        <w:ind w:left="360"/>
      </w:pPr>
      <w:r>
        <w:rPr>
          <w:spacing w:val="-2"/>
          <w:w w:val="90"/>
        </w:rPr>
        <w:t>Phần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2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—</w:t>
      </w:r>
      <w:r>
        <w:rPr>
          <w:spacing w:val="-8"/>
        </w:rPr>
        <w:t> </w:t>
      </w:r>
      <w:r>
        <w:rPr>
          <w:spacing w:val="-2"/>
          <w:w w:val="90"/>
        </w:rPr>
        <w:t>Xác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định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quan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hệ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và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Khóa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ngoại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(chỉ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điền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ngắn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gọn):</w:t>
      </w:r>
    </w:p>
    <w:p>
      <w:pPr>
        <w:spacing w:line="240" w:lineRule="auto" w:before="4" w:after="0"/>
        <w:rPr>
          <w:b/>
          <w:sz w:val="11"/>
        </w:rPr>
      </w:pPr>
    </w:p>
    <w:tbl>
      <w:tblPr>
        <w:tblW w:w="0" w:type="auto"/>
        <w:jc w:val="left"/>
        <w:tblInd w:w="352" w:type="dxa"/>
        <w:tblBorders>
          <w:top w:val="single" w:sz="8" w:space="0" w:color="D2D2D2"/>
          <w:left w:val="single" w:sz="8" w:space="0" w:color="D2D2D2"/>
          <w:bottom w:val="single" w:sz="8" w:space="0" w:color="D2D2D2"/>
          <w:right w:val="single" w:sz="8" w:space="0" w:color="D2D2D2"/>
          <w:insideH w:val="single" w:sz="8" w:space="0" w:color="D2D2D2"/>
          <w:insideV w:val="single" w:sz="8" w:space="0" w:color="D2D2D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1"/>
        <w:gridCol w:w="2431"/>
        <w:gridCol w:w="4277"/>
      </w:tblGrid>
      <w:tr>
        <w:trPr>
          <w:trHeight w:val="785" w:hRule="atLeast"/>
        </w:trPr>
        <w:tc>
          <w:tcPr>
            <w:tcW w:w="2671" w:type="dxa"/>
            <w:tcBorders>
              <w:left w:val="nil"/>
            </w:tcBorders>
            <w:shd w:val="clear" w:color="auto" w:fill="1F4E79"/>
          </w:tcPr>
          <w:p>
            <w:pPr>
              <w:pStyle w:val="TableParagraph"/>
              <w:spacing w:before="225"/>
              <w:ind w:left="155"/>
              <w:rPr>
                <w:sz w:val="24"/>
              </w:rPr>
            </w:pPr>
            <w:r>
              <w:rPr>
                <w:sz w:val="24"/>
              </w:rPr>
              <w:t>Cặp </w:t>
            </w:r>
            <w:r>
              <w:rPr>
                <w:spacing w:val="-2"/>
                <w:sz w:val="24"/>
              </w:rPr>
              <w:t>Entity</w:t>
            </w:r>
          </w:p>
        </w:tc>
        <w:tc>
          <w:tcPr>
            <w:tcW w:w="2431" w:type="dxa"/>
            <w:shd w:val="clear" w:color="auto" w:fill="1F4E79"/>
          </w:tcPr>
          <w:p>
            <w:pPr>
              <w:pStyle w:val="TableParagraph"/>
              <w:spacing w:before="225"/>
              <w:ind w:left="130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5"/>
                <w:sz w:val="24"/>
              </w:rPr>
              <w:t>hệ</w:t>
            </w:r>
          </w:p>
        </w:tc>
        <w:tc>
          <w:tcPr>
            <w:tcW w:w="4277" w:type="dxa"/>
            <w:tcBorders>
              <w:right w:val="nil"/>
            </w:tcBorders>
            <w:shd w:val="clear" w:color="auto" w:fill="1F4E79"/>
          </w:tcPr>
          <w:p>
            <w:pPr>
              <w:pStyle w:val="TableParagraph"/>
              <w:spacing w:line="244" w:lineRule="auto" w:before="80"/>
              <w:ind w:left="130" w:right="132"/>
              <w:rPr>
                <w:sz w:val="24"/>
              </w:rPr>
            </w:pPr>
            <w:r>
              <w:rPr>
                <w:spacing w:val="-2"/>
                <w:sz w:val="24"/>
              </w:rPr>
              <w:t>Khóa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2"/>
                <w:sz w:val="24"/>
              </w:rPr>
              <w:t>ngoại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2"/>
                <w:sz w:val="24"/>
              </w:rPr>
              <w:t>đặt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ở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2"/>
                <w:sz w:val="24"/>
              </w:rPr>
              <w:t>Entity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2"/>
                <w:sz w:val="24"/>
              </w:rPr>
              <w:t>nào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(nếu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N-N </w:t>
            </w:r>
            <w:r>
              <w:rPr>
                <w:sz w:val="24"/>
              </w:rPr>
              <w:t>thì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nêu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tên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bảng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gian)</w:t>
            </w:r>
          </w:p>
        </w:tc>
      </w:tr>
      <w:tr>
        <w:trPr>
          <w:trHeight w:val="795" w:hRule="atLeast"/>
        </w:trPr>
        <w:tc>
          <w:tcPr>
            <w:tcW w:w="2671" w:type="dxa"/>
            <w:tcBorders>
              <w:left w:val="nil"/>
            </w:tcBorders>
          </w:tcPr>
          <w:p>
            <w:pPr>
              <w:pStyle w:val="TableParagraph"/>
              <w:spacing w:before="125"/>
              <w:ind w:left="155"/>
              <w:rPr>
                <w:b/>
                <w:sz w:val="21"/>
              </w:rPr>
            </w:pPr>
            <w:r>
              <w:rPr>
                <w:b/>
                <w:spacing w:val="2"/>
                <w:w w:val="85"/>
                <w:sz w:val="21"/>
              </w:rPr>
              <w:t>HUAN_LUYEN_VIEN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pacing w:val="-10"/>
                <w:sz w:val="21"/>
              </w:rPr>
              <w:t>—</w:t>
            </w:r>
          </w:p>
          <w:p>
            <w:pPr>
              <w:pStyle w:val="TableParagraph"/>
              <w:spacing w:before="6"/>
              <w:ind w:left="15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LOP_TAP</w:t>
            </w:r>
          </w:p>
        </w:tc>
        <w:tc>
          <w:tcPr>
            <w:tcW w:w="2431" w:type="dxa"/>
          </w:tcPr>
          <w:p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before="0"/>
              <w:ind w:left="130"/>
              <w:rPr>
                <w:sz w:val="21"/>
              </w:rPr>
            </w:pPr>
            <w:r>
              <w:rPr>
                <w:spacing w:val="-8"/>
                <w:sz w:val="21"/>
              </w:rPr>
              <w:t>1-</w:t>
            </w:r>
            <w:r>
              <w:rPr>
                <w:spacing w:val="-10"/>
                <w:sz w:val="21"/>
              </w:rPr>
              <w:t>N</w:t>
            </w:r>
          </w:p>
        </w:tc>
        <w:tc>
          <w:tcPr>
            <w:tcW w:w="4277" w:type="dxa"/>
            <w:tcBorders>
              <w:right w:val="nil"/>
            </w:tcBorders>
          </w:tcPr>
          <w:p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before="0"/>
              <w:ind w:left="130"/>
              <w:rPr>
                <w:sz w:val="21"/>
              </w:rPr>
            </w:pPr>
            <w:r>
              <w:rPr>
                <w:w w:val="90"/>
                <w:sz w:val="21"/>
              </w:rPr>
              <w:t>Đặt</w:t>
            </w:r>
            <w:r>
              <w:rPr>
                <w:spacing w:val="-6"/>
                <w:sz w:val="21"/>
              </w:rPr>
              <w:t> </w:t>
            </w:r>
            <w:r>
              <w:rPr>
                <w:w w:val="90"/>
                <w:sz w:val="21"/>
              </w:rPr>
              <w:t>ở</w:t>
            </w:r>
            <w:r>
              <w:rPr>
                <w:spacing w:val="-6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bảng</w:t>
            </w:r>
            <w:r>
              <w:rPr>
                <w:spacing w:val="-4"/>
                <w:w w:val="90"/>
                <w:sz w:val="21"/>
              </w:rPr>
              <w:t> </w:t>
            </w:r>
            <w:r>
              <w:rPr>
                <w:b/>
                <w:w w:val="90"/>
                <w:sz w:val="21"/>
              </w:rPr>
              <w:t>LOP_TAP</w:t>
            </w:r>
            <w:r>
              <w:rPr>
                <w:b/>
                <w:spacing w:val="-1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(cột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onsolas" w:hAnsi="Consolas"/>
                <w:spacing w:val="-2"/>
                <w:w w:val="90"/>
                <w:sz w:val="21"/>
              </w:rPr>
              <w:t>TenHLV</w:t>
            </w:r>
            <w:r>
              <w:rPr>
                <w:spacing w:val="-2"/>
                <w:w w:val="90"/>
                <w:sz w:val="21"/>
              </w:rPr>
              <w:t>)</w:t>
            </w:r>
          </w:p>
        </w:tc>
      </w:tr>
      <w:tr>
        <w:trPr>
          <w:trHeight w:val="540" w:hRule="atLeast"/>
        </w:trPr>
        <w:tc>
          <w:tcPr>
            <w:tcW w:w="2671" w:type="dxa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ind w:left="155"/>
              <w:rPr>
                <w:b/>
                <w:sz w:val="21"/>
              </w:rPr>
            </w:pPr>
            <w:r>
              <w:rPr>
                <w:b/>
                <w:w w:val="85"/>
                <w:sz w:val="21"/>
              </w:rPr>
              <w:t>HOI_VIEN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w w:val="85"/>
                <w:sz w:val="21"/>
              </w:rPr>
              <w:t>—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b/>
                <w:spacing w:val="-2"/>
                <w:w w:val="85"/>
                <w:sz w:val="21"/>
              </w:rPr>
              <w:t>LOP_TAP</w:t>
            </w:r>
          </w:p>
        </w:tc>
        <w:tc>
          <w:tcPr>
            <w:tcW w:w="2431" w:type="dxa"/>
            <w:shd w:val="clear" w:color="auto" w:fill="FFFFFF"/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z w:val="21"/>
              </w:rPr>
              <w:t>N-</w:t>
            </w:r>
            <w:r>
              <w:rPr>
                <w:spacing w:val="-10"/>
                <w:sz w:val="21"/>
              </w:rPr>
              <w:t>N</w:t>
            </w:r>
          </w:p>
        </w:tc>
        <w:tc>
          <w:tcPr>
            <w:tcW w:w="427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ind w:left="130"/>
              <w:rPr>
                <w:b/>
                <w:sz w:val="21"/>
              </w:rPr>
            </w:pPr>
            <w:r>
              <w:rPr>
                <w:spacing w:val="-6"/>
                <w:sz w:val="21"/>
              </w:rPr>
              <w:t>Bảng</w:t>
            </w:r>
            <w:r>
              <w:rPr>
                <w:spacing w:val="-22"/>
                <w:sz w:val="21"/>
              </w:rPr>
              <w:t> </w:t>
            </w:r>
            <w:r>
              <w:rPr>
                <w:spacing w:val="-6"/>
                <w:sz w:val="21"/>
              </w:rPr>
              <w:t>trung</w:t>
            </w:r>
            <w:r>
              <w:rPr>
                <w:spacing w:val="-21"/>
                <w:sz w:val="21"/>
              </w:rPr>
              <w:t> </w:t>
            </w:r>
            <w:r>
              <w:rPr>
                <w:spacing w:val="-6"/>
                <w:sz w:val="21"/>
              </w:rPr>
              <w:t>gian:</w:t>
            </w:r>
            <w:r>
              <w:rPr>
                <w:spacing w:val="-17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PHIEU_DANG_KY</w:t>
            </w:r>
          </w:p>
        </w:tc>
      </w:tr>
    </w:tbl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30"/>
        <w:rPr>
          <w:b/>
          <w:sz w:val="21"/>
        </w:rPr>
      </w:pPr>
    </w:p>
    <w:p>
      <w:pPr>
        <w:pStyle w:val="BodyText"/>
        <w:spacing w:line="295" w:lineRule="auto"/>
        <w:ind w:left="360" w:right="276"/>
      </w:pPr>
      <w:r>
        <w:rPr>
          <w:w w:val="90"/>
        </w:rPr>
        <w:t>Phần</w:t>
      </w:r>
      <w:r>
        <w:rPr>
          <w:spacing w:val="-13"/>
          <w:w w:val="90"/>
        </w:rPr>
        <w:t> </w:t>
      </w:r>
      <w:r>
        <w:rPr>
          <w:w w:val="90"/>
        </w:rPr>
        <w:t>3</w:t>
      </w:r>
      <w:r>
        <w:rPr>
          <w:spacing w:val="-13"/>
          <w:w w:val="90"/>
        </w:rPr>
        <w:t> </w:t>
      </w:r>
      <w:r>
        <w:rPr>
          <w:w w:val="90"/>
        </w:rPr>
        <w:t>—</w:t>
      </w:r>
      <w:r>
        <w:rPr>
          <w:spacing w:val="-8"/>
          <w:w w:val="90"/>
        </w:rPr>
        <w:t> </w:t>
      </w:r>
      <w:r>
        <w:rPr>
          <w:w w:val="90"/>
        </w:rPr>
        <w:t>Xử</w:t>
      </w:r>
      <w:r>
        <w:rPr>
          <w:spacing w:val="-9"/>
          <w:w w:val="90"/>
        </w:rPr>
        <w:t> </w:t>
      </w:r>
      <w:r>
        <w:rPr>
          <w:w w:val="90"/>
        </w:rPr>
        <w:t>lý</w:t>
      </w:r>
      <w:r>
        <w:rPr>
          <w:spacing w:val="-10"/>
          <w:w w:val="90"/>
        </w:rPr>
        <w:t> </w:t>
      </w:r>
      <w:r>
        <w:rPr>
          <w:w w:val="90"/>
        </w:rPr>
        <w:t>2</w:t>
      </w:r>
      <w:r>
        <w:rPr>
          <w:spacing w:val="-13"/>
          <w:w w:val="90"/>
        </w:rPr>
        <w:t> </w:t>
      </w:r>
      <w:r>
        <w:rPr>
          <w:w w:val="90"/>
        </w:rPr>
        <w:t>lỗi</w:t>
      </w:r>
      <w:r>
        <w:rPr>
          <w:spacing w:val="-12"/>
          <w:w w:val="90"/>
        </w:rPr>
        <w:t> </w:t>
      </w:r>
      <w:r>
        <w:rPr>
          <w:w w:val="90"/>
        </w:rPr>
        <w:t>chuẩn</w:t>
      </w:r>
      <w:r>
        <w:rPr>
          <w:spacing w:val="-13"/>
          <w:w w:val="90"/>
        </w:rPr>
        <w:t> </w:t>
      </w:r>
      <w:r>
        <w:rPr>
          <w:w w:val="90"/>
        </w:rPr>
        <w:t>hóa</w:t>
      </w:r>
      <w:r>
        <w:rPr>
          <w:spacing w:val="-11"/>
          <w:w w:val="90"/>
        </w:rPr>
        <w:t> </w:t>
      </w:r>
      <w:r>
        <w:rPr>
          <w:w w:val="90"/>
        </w:rPr>
        <w:t>ở</w:t>
      </w:r>
      <w:r>
        <w:rPr>
          <w:spacing w:val="-11"/>
          <w:w w:val="90"/>
        </w:rPr>
        <w:t> </w:t>
      </w:r>
      <w:r>
        <w:rPr>
          <w:w w:val="90"/>
        </w:rPr>
        <w:t>mục</w:t>
      </w:r>
      <w:r>
        <w:rPr>
          <w:spacing w:val="-11"/>
          <w:w w:val="90"/>
        </w:rPr>
        <w:t> </w:t>
      </w:r>
      <w:r>
        <w:rPr>
          <w:w w:val="90"/>
        </w:rPr>
        <w:t>4</w:t>
      </w:r>
      <w:r>
        <w:rPr>
          <w:spacing w:val="-13"/>
          <w:w w:val="90"/>
        </w:rPr>
        <w:t> </w:t>
      </w:r>
      <w:r>
        <w:rPr>
          <w:w w:val="90"/>
        </w:rPr>
        <w:t>(chỉ</w:t>
      </w:r>
      <w:r>
        <w:rPr>
          <w:spacing w:val="-11"/>
          <w:w w:val="90"/>
        </w:rPr>
        <w:t> </w:t>
      </w:r>
      <w:r>
        <w:rPr>
          <w:w w:val="90"/>
        </w:rPr>
        <w:t>liệt</w:t>
      </w:r>
      <w:r>
        <w:rPr>
          <w:spacing w:val="-11"/>
          <w:w w:val="90"/>
        </w:rPr>
        <w:t> </w:t>
      </w:r>
      <w:r>
        <w:rPr>
          <w:w w:val="90"/>
        </w:rPr>
        <w:t>kê</w:t>
      </w:r>
      <w:r>
        <w:rPr>
          <w:spacing w:val="-13"/>
          <w:w w:val="90"/>
        </w:rPr>
        <w:t> </w:t>
      </w:r>
      <w:r>
        <w:rPr>
          <w:w w:val="90"/>
        </w:rPr>
        <w:t>tên</w:t>
      </w:r>
      <w:r>
        <w:rPr>
          <w:spacing w:val="-7"/>
          <w:w w:val="90"/>
        </w:rPr>
        <w:t> </w:t>
      </w:r>
      <w:r>
        <w:rPr>
          <w:w w:val="90"/>
        </w:rPr>
        <w:t>bảng</w:t>
      </w:r>
      <w:r>
        <w:rPr>
          <w:spacing w:val="-9"/>
          <w:w w:val="90"/>
        </w:rPr>
        <w:t> </w:t>
      </w:r>
      <w:r>
        <w:rPr>
          <w:w w:val="90"/>
        </w:rPr>
        <w:t>mới</w:t>
      </w:r>
      <w:r>
        <w:rPr>
          <w:spacing w:val="-13"/>
          <w:w w:val="90"/>
        </w:rPr>
        <w:t> </w:t>
      </w:r>
      <w:r>
        <w:rPr>
          <w:w w:val="90"/>
        </w:rPr>
        <w:t>+</w:t>
      </w:r>
      <w:r>
        <w:rPr>
          <w:spacing w:val="-13"/>
          <w:w w:val="90"/>
        </w:rPr>
        <w:t> </w:t>
      </w:r>
      <w:r>
        <w:rPr>
          <w:w w:val="90"/>
        </w:rPr>
        <w:t>cột</w:t>
      </w:r>
      <w:r>
        <w:rPr>
          <w:spacing w:val="-10"/>
          <w:w w:val="90"/>
        </w:rPr>
        <w:t> </w:t>
      </w:r>
      <w:r>
        <w:rPr>
          <w:w w:val="90"/>
        </w:rPr>
        <w:t>đưa</w:t>
      </w:r>
      <w:r>
        <w:rPr>
          <w:spacing w:val="-12"/>
          <w:w w:val="90"/>
        </w:rPr>
        <w:t> </w:t>
      </w:r>
      <w:r>
        <w:rPr>
          <w:w w:val="90"/>
        </w:rPr>
        <w:t>vào,</w:t>
      </w:r>
      <w:r>
        <w:rPr>
          <w:spacing w:val="-15"/>
          <w:w w:val="90"/>
        </w:rPr>
        <w:t> </w:t>
      </w:r>
      <w:r>
        <w:rPr>
          <w:w w:val="90"/>
        </w:rPr>
        <w:t>không</w:t>
      </w:r>
      <w:r>
        <w:rPr>
          <w:spacing w:val="-8"/>
          <w:w w:val="90"/>
        </w:rPr>
        <w:t> </w:t>
      </w:r>
      <w:r>
        <w:rPr>
          <w:w w:val="90"/>
        </w:rPr>
        <w:t>cần</w:t>
      </w:r>
      <w:r>
        <w:rPr>
          <w:spacing w:val="-13"/>
          <w:w w:val="90"/>
        </w:rPr>
        <w:t> </w:t>
      </w:r>
      <w:r>
        <w:rPr>
          <w:w w:val="90"/>
        </w:rPr>
        <w:t>vẽ</w:t>
      </w:r>
      <w:r>
        <w:rPr>
          <w:spacing w:val="-13"/>
          <w:w w:val="90"/>
        </w:rPr>
        <w:t> </w:t>
      </w:r>
      <w:r>
        <w:rPr>
          <w:w w:val="90"/>
        </w:rPr>
        <w:t>bảng </w:t>
      </w:r>
      <w:r>
        <w:rPr/>
        <w:t>đầy</w:t>
      </w:r>
      <w:r>
        <w:rPr>
          <w:spacing w:val="-11"/>
        </w:rPr>
        <w:t> </w:t>
      </w:r>
      <w:r>
        <w:rPr/>
        <w:t>đủ):</w:t>
      </w:r>
    </w:p>
    <w:p>
      <w:pPr>
        <w:spacing w:line="240" w:lineRule="auto" w:before="12"/>
        <w:rPr>
          <w:b/>
          <w:sz w:val="5"/>
        </w:rPr>
      </w:pPr>
    </w:p>
    <w:tbl>
      <w:tblPr>
        <w:tblW w:w="0" w:type="auto"/>
        <w:jc w:val="left"/>
        <w:tblInd w:w="352" w:type="dxa"/>
        <w:tblBorders>
          <w:top w:val="single" w:sz="8" w:space="0" w:color="D2D2D2"/>
          <w:left w:val="single" w:sz="8" w:space="0" w:color="D2D2D2"/>
          <w:bottom w:val="single" w:sz="8" w:space="0" w:color="D2D2D2"/>
          <w:right w:val="single" w:sz="8" w:space="0" w:color="D2D2D2"/>
          <w:insideH w:val="single" w:sz="8" w:space="0" w:color="D2D2D2"/>
          <w:insideV w:val="single" w:sz="8" w:space="0" w:color="D2D2D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9"/>
        <w:gridCol w:w="2731"/>
        <w:gridCol w:w="3242"/>
      </w:tblGrid>
      <w:tr>
        <w:trPr>
          <w:trHeight w:val="785" w:hRule="atLeast"/>
        </w:trPr>
        <w:tc>
          <w:tcPr>
            <w:tcW w:w="3399" w:type="dxa"/>
            <w:tcBorders>
              <w:left w:val="nil"/>
            </w:tcBorders>
            <w:shd w:val="clear" w:color="auto" w:fill="1F4E79"/>
          </w:tcPr>
          <w:p>
            <w:pPr>
              <w:pStyle w:val="TableParagraph"/>
              <w:spacing w:before="230"/>
              <w:ind w:left="155"/>
              <w:rPr>
                <w:sz w:val="24"/>
              </w:rPr>
            </w:pPr>
            <w:r>
              <w:rPr>
                <w:sz w:val="24"/>
              </w:rPr>
              <w:t>Lỗi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731" w:type="dxa"/>
            <w:shd w:val="clear" w:color="auto" w:fill="1F4E79"/>
          </w:tcPr>
          <w:p>
            <w:pPr>
              <w:pStyle w:val="TableParagraph"/>
              <w:spacing w:before="85"/>
              <w:ind w:right="141"/>
              <w:rPr>
                <w:sz w:val="24"/>
              </w:rPr>
            </w:pPr>
            <w:r>
              <w:rPr>
                <w:spacing w:val="-2"/>
                <w:sz w:val="24"/>
              </w:rPr>
              <w:t>Vi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phạm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dạng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chuẩn </w:t>
            </w:r>
            <w:r>
              <w:rPr>
                <w:spacing w:val="-4"/>
                <w:sz w:val="24"/>
              </w:rPr>
              <w:t>nào</w:t>
            </w:r>
          </w:p>
        </w:tc>
        <w:tc>
          <w:tcPr>
            <w:tcW w:w="3242" w:type="dxa"/>
            <w:tcBorders>
              <w:right w:val="nil"/>
            </w:tcBorders>
            <w:shd w:val="clear" w:color="auto" w:fill="1F4E79"/>
          </w:tcPr>
          <w:p>
            <w:pPr>
              <w:pStyle w:val="TableParagraph"/>
              <w:spacing w:before="85"/>
              <w:ind w:right="352"/>
              <w:rPr>
                <w:sz w:val="24"/>
              </w:rPr>
            </w:pPr>
            <w:r>
              <w:rPr>
                <w:spacing w:val="-2"/>
                <w:sz w:val="24"/>
              </w:rPr>
              <w:t>Tách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2"/>
                <w:sz w:val="24"/>
              </w:rPr>
              <w:t>thành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bảng</w:t>
            </w:r>
            <w:r>
              <w:rPr>
                <w:spacing w:val="-32"/>
                <w:sz w:val="24"/>
              </w:rPr>
              <w:t> </w:t>
            </w:r>
            <w:r>
              <w:rPr>
                <w:spacing w:val="-2"/>
                <w:sz w:val="24"/>
              </w:rPr>
              <w:t>nào,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gồm </w:t>
            </w:r>
            <w:r>
              <w:rPr>
                <w:sz w:val="24"/>
              </w:rPr>
              <w:t>cột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gì</w:t>
            </w:r>
          </w:p>
        </w:tc>
      </w:tr>
      <w:tr>
        <w:trPr>
          <w:trHeight w:val="1045" w:hRule="atLeast"/>
        </w:trPr>
        <w:tc>
          <w:tcPr>
            <w:tcW w:w="3399" w:type="dxa"/>
            <w:tcBorders>
              <w:left w:val="nil"/>
            </w:tcBorders>
          </w:tcPr>
          <w:p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47" w:lineRule="auto" w:before="1"/>
              <w:ind w:left="155"/>
              <w:rPr>
                <w:sz w:val="21"/>
              </w:rPr>
            </w:pPr>
            <w:r>
              <w:rPr>
                <w:sz w:val="21"/>
              </w:rPr>
              <w:t>TenLop,</w:t>
            </w:r>
            <w:r>
              <w:rPr>
                <w:spacing w:val="-21"/>
                <w:sz w:val="21"/>
              </w:rPr>
              <w:t> </w:t>
            </w:r>
            <w:r>
              <w:rPr>
                <w:sz w:val="21"/>
              </w:rPr>
              <w:t>HocPhi</w:t>
            </w:r>
            <w:r>
              <w:rPr>
                <w:spacing w:val="-22"/>
                <w:sz w:val="21"/>
              </w:rPr>
              <w:t> </w:t>
            </w:r>
            <w:r>
              <w:rPr>
                <w:sz w:val="21"/>
              </w:rPr>
              <w:t>chỉ</w:t>
            </w:r>
            <w:r>
              <w:rPr>
                <w:spacing w:val="-21"/>
                <w:sz w:val="21"/>
              </w:rPr>
              <w:t> </w:t>
            </w:r>
            <w:r>
              <w:rPr>
                <w:sz w:val="21"/>
              </w:rPr>
              <w:t>phụ</w:t>
            </w:r>
            <w:r>
              <w:rPr>
                <w:spacing w:val="-18"/>
                <w:sz w:val="21"/>
              </w:rPr>
              <w:t> </w:t>
            </w:r>
            <w:r>
              <w:rPr>
                <w:sz w:val="21"/>
              </w:rPr>
              <w:t>thuộc </w:t>
            </w:r>
            <w:r>
              <w:rPr>
                <w:spacing w:val="-2"/>
                <w:sz w:val="21"/>
              </w:rPr>
              <w:t>MaLop</w:t>
            </w:r>
          </w:p>
        </w:tc>
        <w:tc>
          <w:tcPr>
            <w:tcW w:w="2731" w:type="dxa"/>
          </w:tcPr>
          <w:p>
            <w:pPr>
              <w:pStyle w:val="TableParagraph"/>
              <w:spacing w:before="13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spacing w:val="-5"/>
                <w:sz w:val="21"/>
              </w:rPr>
              <w:t>2NF</w:t>
            </w:r>
          </w:p>
        </w:tc>
        <w:tc>
          <w:tcPr>
            <w:tcW w:w="3242" w:type="dxa"/>
            <w:tcBorders>
              <w:right w:val="nil"/>
            </w:tcBorders>
          </w:tcPr>
          <w:p>
            <w:pPr>
              <w:pStyle w:val="TableParagraph"/>
              <w:spacing w:line="247" w:lineRule="auto"/>
              <w:ind w:right="27"/>
              <w:rPr>
                <w:rFonts w:ascii="Consolas" w:hAnsi="Consolas"/>
                <w:sz w:val="21"/>
              </w:rPr>
            </w:pPr>
            <w:r>
              <w:rPr>
                <w:spacing w:val="-8"/>
                <w:sz w:val="21"/>
              </w:rPr>
              <w:t>Tách</w:t>
            </w:r>
            <w:r>
              <w:rPr>
                <w:spacing w:val="-24"/>
                <w:sz w:val="21"/>
              </w:rPr>
              <w:t> </w:t>
            </w:r>
            <w:r>
              <w:rPr>
                <w:spacing w:val="-8"/>
                <w:sz w:val="21"/>
              </w:rPr>
              <w:t>thành</w:t>
            </w:r>
            <w:r>
              <w:rPr>
                <w:spacing w:val="-22"/>
                <w:sz w:val="21"/>
              </w:rPr>
              <w:t> </w:t>
            </w:r>
            <w:r>
              <w:rPr>
                <w:spacing w:val="-8"/>
                <w:sz w:val="21"/>
              </w:rPr>
              <w:t>bảng</w:t>
            </w:r>
            <w:r>
              <w:rPr>
                <w:spacing w:val="-23"/>
                <w:sz w:val="21"/>
              </w:rPr>
              <w:t> </w:t>
            </w:r>
            <w:r>
              <w:rPr>
                <w:b/>
                <w:spacing w:val="-8"/>
                <w:sz w:val="21"/>
              </w:rPr>
              <w:t>LOP_TAP</w:t>
            </w:r>
            <w:r>
              <w:rPr>
                <w:spacing w:val="-8"/>
                <w:sz w:val="21"/>
              </w:rPr>
              <w:t>,</w:t>
            </w:r>
            <w:r>
              <w:rPr>
                <w:spacing w:val="-21"/>
                <w:sz w:val="21"/>
              </w:rPr>
              <w:t> </w:t>
            </w:r>
            <w:r>
              <w:rPr>
                <w:spacing w:val="-8"/>
                <w:sz w:val="21"/>
              </w:rPr>
              <w:t>gồm </w:t>
            </w:r>
            <w:r>
              <w:rPr>
                <w:sz w:val="21"/>
              </w:rPr>
              <w:t>các cột: </w:t>
            </w:r>
            <w:r>
              <w:rPr>
                <w:rFonts w:ascii="Consolas" w:hAnsi="Consolas"/>
                <w:sz w:val="21"/>
              </w:rPr>
              <w:t>MaLop, TenLop, </w:t>
            </w:r>
            <w:r>
              <w:rPr>
                <w:rFonts w:ascii="Consolas" w:hAnsi="Consolas"/>
                <w:spacing w:val="-2"/>
                <w:sz w:val="21"/>
              </w:rPr>
              <w:t>HocPhI</w:t>
            </w:r>
          </w:p>
        </w:tc>
      </w:tr>
      <w:tr>
        <w:trPr>
          <w:trHeight w:val="1045" w:hRule="atLeast"/>
        </w:trPr>
        <w:tc>
          <w:tcPr>
            <w:tcW w:w="3399" w:type="dxa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47" w:lineRule="auto" w:before="0"/>
              <w:ind w:left="155" w:right="139"/>
              <w:rPr>
                <w:sz w:val="21"/>
              </w:rPr>
            </w:pPr>
            <w:r>
              <w:rPr>
                <w:spacing w:val="-2"/>
                <w:sz w:val="21"/>
              </w:rPr>
              <w:t>SoDienThoai</w:t>
            </w:r>
            <w:r>
              <w:rPr>
                <w:spacing w:val="-22"/>
                <w:sz w:val="21"/>
              </w:rPr>
              <w:t> </w:t>
            </w:r>
            <w:r>
              <w:rPr>
                <w:spacing w:val="-2"/>
                <w:sz w:val="21"/>
              </w:rPr>
              <w:t>phụ</w:t>
            </w:r>
            <w:r>
              <w:rPr>
                <w:spacing w:val="-18"/>
                <w:sz w:val="21"/>
              </w:rPr>
              <w:t> </w:t>
            </w:r>
            <w:r>
              <w:rPr>
                <w:spacing w:val="-2"/>
                <w:sz w:val="21"/>
              </w:rPr>
              <w:t>thuộc TenHoiVien</w:t>
            </w:r>
          </w:p>
        </w:tc>
        <w:tc>
          <w:tcPr>
            <w:tcW w:w="2731" w:type="dxa"/>
            <w:shd w:val="clear" w:color="auto" w:fill="FFFFFF"/>
          </w:tcPr>
          <w:p>
            <w:pPr>
              <w:pStyle w:val="TableParagraph"/>
              <w:spacing w:before="13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>
                <w:spacing w:val="-5"/>
                <w:sz w:val="21"/>
              </w:rPr>
              <w:t>3NF</w:t>
            </w:r>
          </w:p>
        </w:tc>
        <w:tc>
          <w:tcPr>
            <w:tcW w:w="3242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line="247" w:lineRule="auto"/>
              <w:ind w:right="566"/>
              <w:jc w:val="both"/>
              <w:rPr>
                <w:rFonts w:ascii="Consolas" w:hAnsi="Consolas"/>
                <w:sz w:val="21"/>
              </w:rPr>
            </w:pPr>
            <w:r>
              <w:rPr>
                <w:w w:val="90"/>
                <w:sz w:val="21"/>
              </w:rPr>
              <w:t>Tách</w:t>
            </w:r>
            <w:r>
              <w:rPr>
                <w:spacing w:val="-8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thành</w:t>
            </w:r>
            <w:r>
              <w:rPr>
                <w:spacing w:val="-8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bảng</w:t>
            </w:r>
            <w:r>
              <w:rPr>
                <w:spacing w:val="-9"/>
                <w:w w:val="90"/>
                <w:sz w:val="21"/>
              </w:rPr>
              <w:t> </w:t>
            </w:r>
            <w:r>
              <w:rPr>
                <w:b/>
                <w:w w:val="90"/>
                <w:sz w:val="21"/>
              </w:rPr>
              <w:t>HOI_VIEN</w:t>
            </w:r>
            <w:r>
              <w:rPr>
                <w:w w:val="90"/>
                <w:sz w:val="21"/>
              </w:rPr>
              <w:t>, </w:t>
            </w:r>
            <w:r>
              <w:rPr>
                <w:sz w:val="21"/>
              </w:rPr>
              <w:t>gồm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các</w:t>
            </w:r>
            <w:r>
              <w:rPr>
                <w:spacing w:val="-16"/>
                <w:sz w:val="21"/>
              </w:rPr>
              <w:t> </w:t>
            </w:r>
            <w:r>
              <w:rPr>
                <w:sz w:val="21"/>
              </w:rPr>
              <w:t>cột:</w:t>
            </w:r>
            <w:r>
              <w:rPr>
                <w:spacing w:val="-15"/>
                <w:sz w:val="21"/>
              </w:rPr>
              <w:t> </w:t>
            </w:r>
            <w:r>
              <w:rPr>
                <w:rFonts w:ascii="Consolas" w:hAnsi="Consolas"/>
                <w:sz w:val="21"/>
              </w:rPr>
              <w:t>TenHoiVien, </w:t>
            </w:r>
            <w:r>
              <w:rPr>
                <w:rFonts w:ascii="Consolas" w:hAnsi="Consolas"/>
                <w:spacing w:val="-2"/>
                <w:sz w:val="21"/>
              </w:rPr>
              <w:t>SoDienThoai</w:t>
            </w:r>
          </w:p>
        </w:tc>
      </w:tr>
    </w:tbl>
    <w:sectPr>
      <w:type w:val="continuous"/>
      <w:pgSz w:w="12240" w:h="15840"/>
      <w:pgMar w:top="14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b/>
      <w:bCs/>
      <w:sz w:val="21"/>
      <w:szCs w:val="21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0"/>
      <w:ind w:left="137"/>
    </w:pPr>
    <w:rPr>
      <w:rFonts w:ascii="Tahoma" w:hAnsi="Tahoma" w:eastAsia="Tahoma" w:cs="Tahoma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Minh Tan D25CN08</dc:creator>
  <dcterms:created xsi:type="dcterms:W3CDTF">2026-09-29T11:02:51Z</dcterms:created>
  <dcterms:modified xsi:type="dcterms:W3CDTF">2026-09-29T11:02:51Z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2026-09-29T00:00:00Z</vt:filetime>
  </property>
</Properties>
</file>