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Meeting</w:t>
      </w:r>
      <w:r>
        <w:t xml:space="preserve"> </w:t>
      </w:r>
      <w:r>
        <w:t xml:space="preserve">Minutes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13</w:t>
      </w:r>
    </w:p>
    <w:p>
      <w:pPr>
        <w:pStyle w:val="Date"/>
      </w:pPr>
      <w:r>
        <w:t xml:space="preserve">2025-07-04</w:t>
      </w:r>
    </w:p>
    <w:bookmarkStart w:id="23" w:name="isss608-group-13-meeting-minutes"/>
    <w:p>
      <w:pPr>
        <w:pStyle w:val="Heading1"/>
      </w:pPr>
      <w:r>
        <w:t xml:space="preserve">ISSS608 Group 13 Meeting Minutes</w:t>
      </w:r>
    </w:p>
    <w:p>
      <w:pPr>
        <w:pStyle w:val="FirstParagraph"/>
      </w:pPr>
      <w:r>
        <w:rPr>
          <w:b/>
          <w:bCs/>
        </w:rPr>
        <w:t xml:space="preserve">Project Meeting 4</w:t>
      </w:r>
      <w:r>
        <w:t xml:space="preserve">: Shiny App &amp; Project Website Finalization</w:t>
      </w:r>
    </w:p>
    <w:p>
      <w:pPr>
        <w:pStyle w:val="BodyText"/>
      </w:pPr>
      <w:r>
        <w:rPr>
          <w:b/>
          <w:bCs/>
        </w:rPr>
        <w:t xml:space="preserve">Date</w:t>
      </w:r>
      <w:r>
        <w:t xml:space="preserve">: 04/07/2025</w:t>
      </w:r>
    </w:p>
    <w:p>
      <w:pPr>
        <w:pStyle w:val="BodyText"/>
      </w:pPr>
      <w:r>
        <w:rPr>
          <w:b/>
          <w:bCs/>
        </w:rPr>
        <w:t xml:space="preserve">Time</w:t>
      </w:r>
      <w:r>
        <w:t xml:space="preserve">: 8pm – 9pm</w:t>
      </w:r>
    </w:p>
    <w:p>
      <w:pPr>
        <w:pStyle w:val="BodyText"/>
      </w:pPr>
      <w:r>
        <w:rPr>
          <w:b/>
          <w:bCs/>
        </w:rPr>
        <w:t xml:space="preserve">In Attendance</w:t>
      </w:r>
      <w:r>
        <w:t xml:space="preserve">: Huang Zihan, Min Htet Aung, Nguyen Thao Nguyen</w:t>
      </w:r>
    </w:p>
    <w:p>
      <w:pPr>
        <w:pStyle w:val="BodyText"/>
      </w:pPr>
      <w:r>
        <w:rPr>
          <w:b/>
          <w:bCs/>
        </w:rPr>
        <w:t xml:space="preserve">Note Taker</w:t>
      </w:r>
      <w:r>
        <w:t xml:space="preserve">: Huang Zihan</w:t>
      </w:r>
    </w:p>
    <w:bookmarkStart w:id="22" w:name="agenda-items"/>
    <w:p>
      <w:pPr>
        <w:pStyle w:val="Heading2"/>
      </w:pPr>
      <w:r>
        <w:t xml:space="preserve">Agenda Items</w:t>
      </w:r>
    </w:p>
    <w:p>
      <w:pPr>
        <w:numPr>
          <w:ilvl w:val="0"/>
          <w:numId w:val="1001"/>
        </w:numPr>
      </w:pPr>
      <w:r>
        <w:t xml:space="preserve">Debugging process of Shiny App</w:t>
      </w:r>
    </w:p>
    <w:p>
      <w:pPr>
        <w:numPr>
          <w:ilvl w:val="0"/>
          <w:numId w:val="1001"/>
        </w:numPr>
      </w:pPr>
      <w:r>
        <w:t xml:space="preserve">Finalizing Project Website</w:t>
      </w:r>
    </w:p>
    <w:bookmarkStart w:id="20" w:name="Xa0b137a51829d3aa0802e8f7fb1b4976aa628e0"/>
    <w:p>
      <w:pPr>
        <w:pStyle w:val="Heading3"/>
      </w:pPr>
      <w:r>
        <w:t xml:space="preserve">Agenda Item 1: Debugging process of Shiny App</w:t>
      </w:r>
    </w:p>
    <w:p>
      <w:pPr>
        <w:pStyle w:val="FirstParagraph"/>
      </w:pPr>
      <w:r>
        <w:rPr>
          <w:b/>
          <w:bCs/>
        </w:rPr>
        <w:t xml:space="preserve">The app crashed when users navigated to the Cluster Analysis page.</w:t>
      </w:r>
    </w:p>
    <w:p>
      <w:pPr>
        <w:numPr>
          <w:ilvl w:val="0"/>
          <w:numId w:val="1002"/>
        </w:numPr>
      </w:pPr>
      <w:r>
        <w:t xml:space="preserve">Min Htet Aung and Huang Zihan were responsible for identifying and fixing the issue.</w:t>
      </w:r>
    </w:p>
    <w:p>
      <w:pPr>
        <w:numPr>
          <w:ilvl w:val="0"/>
          <w:numId w:val="1002"/>
        </w:numPr>
      </w:pPr>
      <w:r>
        <w:t xml:space="preserve">They traced the error to the use of as.dendrogram() on non-hierarchical clustering output (dbscan).</w:t>
      </w:r>
    </w:p>
    <w:p>
      <w:pPr>
        <w:numPr>
          <w:ilvl w:val="0"/>
          <w:numId w:val="1002"/>
        </w:numPr>
      </w:pPr>
      <w:r>
        <w:t xml:space="preserve">The solution involved:</w:t>
      </w:r>
    </w:p>
    <w:p>
      <w:pPr>
        <w:pStyle w:val="Compact"/>
        <w:numPr>
          <w:ilvl w:val="1"/>
          <w:numId w:val="1003"/>
        </w:numPr>
      </w:pPr>
      <w:r>
        <w:t xml:space="preserve">Removing the dendrogram plot</w:t>
      </w:r>
    </w:p>
    <w:p>
      <w:pPr>
        <w:pStyle w:val="Compact"/>
        <w:numPr>
          <w:ilvl w:val="1"/>
          <w:numId w:val="1003"/>
        </w:numPr>
      </w:pPr>
      <w:r>
        <w:t xml:space="preserve">Replacing it with alternative visualizations like radar charts and cluster summaries</w:t>
      </w:r>
    </w:p>
    <w:p>
      <w:pPr>
        <w:pStyle w:val="FirstParagraph"/>
      </w:pPr>
      <w:r>
        <w:t xml:space="preserve">The team will continue working on debugging the crashes of the Cluster Analysis Page in the shiny app and make sure it is running smoothly under different circumstances.</w:t>
      </w:r>
    </w:p>
    <w:bookmarkEnd w:id="20"/>
    <w:bookmarkStart w:id="21" w:name="agenda-item-2-finalizing-project-website"/>
    <w:p>
      <w:pPr>
        <w:pStyle w:val="Heading3"/>
      </w:pPr>
      <w:r>
        <w:t xml:space="preserve">Agenda Item 2: Finalizing Project Website</w:t>
      </w:r>
    </w:p>
    <w:p>
      <w:pPr>
        <w:pStyle w:val="FirstParagraph"/>
      </w:pPr>
      <w:r>
        <w:rPr>
          <w:b/>
          <w:bCs/>
        </w:rPr>
        <w:t xml:space="preserve">The team met to finalize the project website before submission.</w:t>
      </w:r>
    </w:p>
    <w:p>
      <w:pPr>
        <w:pStyle w:val="BodyText"/>
      </w:pPr>
      <w:r>
        <w:t xml:space="preserve">Key tasks discussed and assigned:</w:t>
      </w:r>
    </w:p>
    <w:p>
      <w:pPr>
        <w:numPr>
          <w:ilvl w:val="0"/>
          <w:numId w:val="1004"/>
        </w:numPr>
      </w:pPr>
      <w:r>
        <w:t xml:space="preserve">Upload and embed the project posters in the designated section.</w:t>
      </w:r>
    </w:p>
    <w:p>
      <w:pPr>
        <w:numPr>
          <w:ilvl w:val="0"/>
          <w:numId w:val="1004"/>
        </w:numPr>
      </w:pPr>
      <w:r>
        <w:t xml:space="preserve">Revise the Introduction page to clearly explain the project scope, team, and tools used.</w:t>
      </w:r>
    </w:p>
    <w:p>
      <w:pPr>
        <w:numPr>
          <w:ilvl w:val="0"/>
          <w:numId w:val="1004"/>
        </w:numPr>
      </w:pPr>
      <w:r>
        <w:t xml:space="preserve">Finalize the User Guide for the shiny app and upload it onto the website.</w:t>
      </w:r>
    </w:p>
    <w:p>
      <w:pPr>
        <w:numPr>
          <w:ilvl w:val="0"/>
          <w:numId w:val="1004"/>
        </w:numPr>
      </w:pPr>
      <w:r>
        <w:t xml:space="preserve">Update the Discovery section to include:</w:t>
      </w:r>
    </w:p>
    <w:p>
      <w:pPr>
        <w:pStyle w:val="Compact"/>
        <w:numPr>
          <w:ilvl w:val="1"/>
          <w:numId w:val="1005"/>
        </w:numPr>
      </w:pPr>
      <w:r>
        <w:t xml:space="preserve">Detailed data preparation steps</w:t>
      </w:r>
    </w:p>
    <w:p>
      <w:pPr>
        <w:pStyle w:val="Compact"/>
        <w:numPr>
          <w:ilvl w:val="1"/>
          <w:numId w:val="1005"/>
        </w:numPr>
      </w:pPr>
      <w:r>
        <w:t xml:space="preserve">Prototype screenshots and descriptions of early designs</w:t>
      </w:r>
    </w:p>
    <w:p>
      <w:pPr>
        <w:pStyle w:val="Compact"/>
        <w:numPr>
          <w:ilvl w:val="1"/>
          <w:numId w:val="1005"/>
        </w:numPr>
      </w:pPr>
      <w:r>
        <w:t xml:space="preserve">Key iterations and development insights</w:t>
      </w:r>
    </w:p>
    <w:p>
      <w:pPr>
        <w:pStyle w:val="FirstParagraph"/>
      </w:pPr>
      <w:r>
        <w:t xml:space="preserve">Developed as part of the</w:t>
      </w:r>
      <w:r>
        <w:t xml:space="preserve"> </w:t>
      </w:r>
      <w:r>
        <w:t xml:space="preserve">Visual Analytics Application</w:t>
      </w:r>
      <w:r>
        <w:t xml:space="preserve"> </w:t>
      </w:r>
      <w:r>
        <w:t xml:space="preserve">course, MITB @ SMU, 2025.</w:t>
      </w:r>
      <w:r>
        <w:br/>
      </w:r>
      <w:r>
        <w:t xml:space="preserve">Group 13</w:t>
      </w:r>
      <w:r>
        <w:t xml:space="preserve"> </w:t>
      </w:r>
      <w:r>
        <w:t xml:space="preserve">— Huang Zihan, Min Htet Aung, Ta Nguyen Thao Nguyen.</w:t>
      </w:r>
      <w:r>
        <w:br/>
      </w:r>
      <w:r>
        <w:t xml:space="preserve">All rights reserved © 2025.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4</dc:title>
  <dc:creator>Group 13</dc:creator>
  <cp:keywords/>
  <dcterms:created xsi:type="dcterms:W3CDTF">2025-07-05T14:18:27Z</dcterms:created>
  <dcterms:modified xsi:type="dcterms:W3CDTF">2025-07-05T14:18:27Z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2025-07-04</vt:lpwstr>
  </property>
  <property fmtid="{D5CDD505-2E9C-101B-9397-08002B2CF9AE}" pid="6" name="date-modified">
    <vt:lpwstr>2025-07-05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clude-footer">
    <vt:lpwstr>_footer.qmd</vt:lpwstr>
  </property>
  <property fmtid="{D5CDD505-2E9C-101B-9397-08002B2CF9AE}" pid="12" name="labels">
    <vt:lpwstr/>
  </property>
  <property fmtid="{D5CDD505-2E9C-101B-9397-08002B2CF9AE}" pid="13" name="page-layout">
    <vt:lpwstr>full</vt:lpwstr>
  </property>
  <property fmtid="{D5CDD505-2E9C-101B-9397-08002B2CF9AE}" pid="14" name="toc-title">
    <vt:lpwstr>Table of contents</vt:lpwstr>
  </property>
</Properties>
</file>