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DB3" w:rsidRPr="00270A86" w:rsidRDefault="006D6DB3">
      <w:pPr>
        <w:rPr>
          <w:rFonts w:ascii="Cambria" w:hAnsi="Cambria" w:cs="Arial"/>
          <w:sz w:val="30"/>
        </w:rPr>
      </w:pPr>
      <w:r w:rsidRPr="00270A86">
        <w:rPr>
          <w:rFonts w:ascii="Cambria" w:hAnsi="Cambria" w:cs="Arial"/>
          <w:sz w:val="30"/>
        </w:rPr>
        <w:t xml:space="preserve">Việc đo khoảng cách từ trước đến nay thường sử dụng cảm biến. Có thể sử dụng nhiều loại cảm biến như cảm biến tia hồng ngoại, cảm biến sóng </w:t>
      </w:r>
      <w:r w:rsidR="00864D75" w:rsidRPr="00270A86">
        <w:rPr>
          <w:rFonts w:ascii="Cambria" w:hAnsi="Cambria" w:cs="Arial"/>
          <w:sz w:val="30"/>
        </w:rPr>
        <w:t>siêu âm, cảm biến laser …</w:t>
      </w:r>
    </w:p>
    <w:p w:rsidR="0099036A" w:rsidRPr="00270A86" w:rsidRDefault="006D6DB3">
      <w:pPr>
        <w:rPr>
          <w:rFonts w:ascii="Cambria" w:hAnsi="Cambria" w:cs="Arial"/>
          <w:sz w:val="30"/>
        </w:rPr>
      </w:pPr>
      <w:r w:rsidRPr="00270A86">
        <w:rPr>
          <w:rFonts w:ascii="Cambria" w:hAnsi="Cambria" w:cs="Arial"/>
          <w:sz w:val="30"/>
        </w:rPr>
        <w:t xml:space="preserve">Máy đo kích thước cơ thể sử dụng cảm biến hồng ngoại để đo khoảng cách từ cảm biến đến vật thể, do vậy kết quả đo có sai số rất thấp. Cảm biến mà nhóm em sử dụng là cảm biến hồng ngoại </w:t>
      </w:r>
      <w:r w:rsidR="00864D75" w:rsidRPr="00270A86">
        <w:rPr>
          <w:rFonts w:ascii="Cambria" w:hAnsi="Cambria" w:cs="Arial"/>
          <w:sz w:val="30"/>
        </w:rPr>
        <w:t xml:space="preserve">2Y0A21. </w:t>
      </w:r>
    </w:p>
    <w:p w:rsidR="00100618" w:rsidRPr="00270A86" w:rsidRDefault="00100618">
      <w:pPr>
        <w:rPr>
          <w:rFonts w:ascii="Cambria" w:hAnsi="Cambria" w:cs="Arial"/>
          <w:sz w:val="30"/>
        </w:rPr>
      </w:pPr>
      <w:r w:rsidRPr="00270A86">
        <w:rPr>
          <w:rFonts w:ascii="Cambria" w:hAnsi="Cambria" w:cs="Arial"/>
          <w:sz w:val="30"/>
        </w:rPr>
        <w:t>Cấu tạo:</w:t>
      </w:r>
    </w:p>
    <w:p w:rsidR="00100618" w:rsidRPr="00270A86" w:rsidRDefault="00100618" w:rsidP="00100618">
      <w:pPr>
        <w:pStyle w:val="ListParagraph"/>
        <w:numPr>
          <w:ilvl w:val="0"/>
          <w:numId w:val="2"/>
        </w:numPr>
        <w:rPr>
          <w:rFonts w:ascii="Cambria" w:hAnsi="Cambria" w:cs="Arial"/>
          <w:sz w:val="30"/>
        </w:rPr>
      </w:pPr>
      <w:r w:rsidRPr="00270A86">
        <w:rPr>
          <w:rFonts w:ascii="Cambria" w:hAnsi="Cambria" w:cs="Arial"/>
          <w:sz w:val="30"/>
        </w:rPr>
        <w:t>Cảm biến hồng ngoại gồm: 1</w:t>
      </w:r>
      <w:r w:rsidR="009867DE">
        <w:rPr>
          <w:rFonts w:ascii="Cambria" w:hAnsi="Cambria" w:cs="Arial"/>
          <w:sz w:val="30"/>
        </w:rPr>
        <w:t xml:space="preserve"> LED</w:t>
      </w:r>
      <w:r w:rsidRPr="00270A86">
        <w:rPr>
          <w:rFonts w:ascii="Cambria" w:hAnsi="Cambria" w:cs="Arial"/>
          <w:sz w:val="30"/>
        </w:rPr>
        <w:t xml:space="preserve"> phát hồng ngoại, 1</w:t>
      </w:r>
      <w:r w:rsidR="009867DE">
        <w:rPr>
          <w:rFonts w:ascii="Cambria" w:hAnsi="Cambria" w:cs="Arial"/>
          <w:sz w:val="30"/>
        </w:rPr>
        <w:t xml:space="preserve"> mắt</w:t>
      </w:r>
      <w:r w:rsidRPr="00270A86">
        <w:rPr>
          <w:rFonts w:ascii="Cambria" w:hAnsi="Cambria" w:cs="Arial"/>
          <w:sz w:val="30"/>
        </w:rPr>
        <w:t xml:space="preserve"> thu hồng ngoại.</w:t>
      </w:r>
    </w:p>
    <w:p w:rsidR="00100618" w:rsidRPr="00270A86" w:rsidRDefault="00100618" w:rsidP="00100618">
      <w:pPr>
        <w:pStyle w:val="ListParagraph"/>
        <w:numPr>
          <w:ilvl w:val="0"/>
          <w:numId w:val="2"/>
        </w:numPr>
        <w:rPr>
          <w:rFonts w:ascii="Cambria" w:hAnsi="Cambria" w:cs="Arial"/>
          <w:sz w:val="30"/>
        </w:rPr>
      </w:pPr>
      <w:r w:rsidRPr="00270A86">
        <w:rPr>
          <w:rFonts w:ascii="Cambria" w:hAnsi="Cambria" w:cs="Arial"/>
          <w:sz w:val="30"/>
        </w:rPr>
        <w:t>Ngoài ra còn có 3 dây kết nối:</w:t>
      </w:r>
    </w:p>
    <w:p w:rsidR="00100618" w:rsidRPr="00270A86" w:rsidRDefault="00100618" w:rsidP="00100618">
      <w:pPr>
        <w:pStyle w:val="ListParagraph"/>
        <w:numPr>
          <w:ilvl w:val="0"/>
          <w:numId w:val="3"/>
        </w:numPr>
        <w:rPr>
          <w:rFonts w:ascii="Cambria" w:hAnsi="Cambria" w:cs="Arial"/>
          <w:sz w:val="30"/>
        </w:rPr>
      </w:pPr>
      <w:r w:rsidRPr="00270A86">
        <w:rPr>
          <w:rFonts w:ascii="Cambria" w:hAnsi="Cambria" w:cs="Arial"/>
          <w:sz w:val="30"/>
        </w:rPr>
        <w:t xml:space="preserve">2 dây dùng để </w:t>
      </w:r>
      <w:r w:rsidR="00D30F63">
        <w:rPr>
          <w:rFonts w:ascii="Cambria" w:hAnsi="Cambria" w:cs="Arial"/>
          <w:sz w:val="30"/>
        </w:rPr>
        <w:t>cấp</w:t>
      </w:r>
      <w:r w:rsidRPr="00270A86">
        <w:rPr>
          <w:rFonts w:ascii="Cambria" w:hAnsi="Cambria" w:cs="Arial"/>
          <w:sz w:val="30"/>
        </w:rPr>
        <w:t xml:space="preserve"> nguồn cho cảm biến hoạt động</w:t>
      </w:r>
    </w:p>
    <w:p w:rsidR="00100618" w:rsidRPr="00270A86" w:rsidRDefault="00100618" w:rsidP="00100618">
      <w:pPr>
        <w:pStyle w:val="ListParagraph"/>
        <w:numPr>
          <w:ilvl w:val="0"/>
          <w:numId w:val="3"/>
        </w:numPr>
        <w:rPr>
          <w:rFonts w:ascii="Cambria" w:hAnsi="Cambria" w:cs="Arial"/>
          <w:sz w:val="30"/>
        </w:rPr>
      </w:pPr>
      <w:r w:rsidRPr="00270A86">
        <w:rPr>
          <w:rFonts w:ascii="Cambria" w:hAnsi="Cambria" w:cs="Arial"/>
          <w:sz w:val="30"/>
        </w:rPr>
        <w:t>1 dây để đưa tín hiệu điện - được cảm biến xử lý từ tín hiệu hồng ngoại – về Arduino.</w:t>
      </w:r>
    </w:p>
    <w:p w:rsidR="00100618" w:rsidRPr="00270A86" w:rsidRDefault="00864D75">
      <w:pPr>
        <w:rPr>
          <w:rFonts w:ascii="Cambria" w:hAnsi="Cambria" w:cs="Arial"/>
          <w:sz w:val="30"/>
        </w:rPr>
      </w:pPr>
      <w:r w:rsidRPr="00270A86">
        <w:rPr>
          <w:rFonts w:ascii="Cambria" w:hAnsi="Cambria" w:cs="Arial"/>
          <w:b/>
          <w:sz w:val="30"/>
        </w:rPr>
        <w:t>Nguyên lý hoạt động</w:t>
      </w:r>
      <w:r w:rsidRPr="00270A86">
        <w:rPr>
          <w:rFonts w:ascii="Cambria" w:hAnsi="Cambria" w:cs="Arial"/>
          <w:sz w:val="30"/>
        </w:rPr>
        <w:t>:</w:t>
      </w:r>
    </w:p>
    <w:p w:rsidR="00100618" w:rsidRPr="00270A86" w:rsidRDefault="00864D75" w:rsidP="00882E8B">
      <w:pPr>
        <w:pStyle w:val="ListParagraph"/>
        <w:numPr>
          <w:ilvl w:val="0"/>
          <w:numId w:val="1"/>
        </w:numPr>
        <w:ind w:left="0" w:firstLine="360"/>
        <w:rPr>
          <w:rFonts w:ascii="Cambria" w:hAnsi="Cambria" w:cs="Arial"/>
          <w:sz w:val="30"/>
        </w:rPr>
      </w:pPr>
      <w:r w:rsidRPr="00270A86">
        <w:rPr>
          <w:rFonts w:ascii="Cambria" w:hAnsi="Cambria" w:cs="Arial"/>
          <w:sz w:val="30"/>
        </w:rPr>
        <w:t>Khi cảm biến hoạt động, một đèn led</w:t>
      </w:r>
      <w:r w:rsidR="00100618" w:rsidRPr="00270A86">
        <w:rPr>
          <w:rFonts w:ascii="Cambria" w:hAnsi="Cambria" w:cs="Arial"/>
          <w:sz w:val="30"/>
        </w:rPr>
        <w:t xml:space="preserve"> trên cảm biến</w:t>
      </w:r>
      <w:r w:rsidRPr="00270A86">
        <w:rPr>
          <w:rFonts w:ascii="Cambria" w:hAnsi="Cambria" w:cs="Arial"/>
          <w:sz w:val="30"/>
        </w:rPr>
        <w:t xml:space="preserve"> sẽ phát ra tia hồng ngoại thẳng về phía trước, khi tia hồng ngoại gặp vật thể sẽ phản xạ lại và được </w:t>
      </w:r>
      <w:r w:rsidR="00202807">
        <w:rPr>
          <w:rFonts w:ascii="Cambria" w:hAnsi="Cambria" w:cs="Arial"/>
          <w:sz w:val="30"/>
        </w:rPr>
        <w:t>mắt thu</w:t>
      </w:r>
      <w:bookmarkStart w:id="0" w:name="_GoBack"/>
      <w:bookmarkEnd w:id="0"/>
      <w:r w:rsidR="002C475A" w:rsidRPr="00270A86">
        <w:rPr>
          <w:rFonts w:ascii="Cambria" w:hAnsi="Cambria" w:cs="Arial"/>
          <w:sz w:val="30"/>
        </w:rPr>
        <w:t xml:space="preserve"> trên cảm biến thu lại</w:t>
      </w:r>
      <w:r w:rsidR="00100618" w:rsidRPr="00270A86">
        <w:rPr>
          <w:rFonts w:ascii="Cambria" w:hAnsi="Cambria" w:cs="Arial"/>
          <w:sz w:val="30"/>
        </w:rPr>
        <w:t>.</w:t>
      </w:r>
    </w:p>
    <w:p w:rsidR="00270A86" w:rsidRPr="00270A86" w:rsidRDefault="00100618" w:rsidP="00F353FF">
      <w:pPr>
        <w:pStyle w:val="ListParagraph"/>
        <w:numPr>
          <w:ilvl w:val="0"/>
          <w:numId w:val="1"/>
        </w:numPr>
        <w:ind w:left="0" w:firstLine="360"/>
        <w:rPr>
          <w:rFonts w:ascii="Cambria" w:hAnsi="Cambria" w:cs="Arial"/>
          <w:sz w:val="30"/>
        </w:rPr>
      </w:pPr>
      <w:r w:rsidRPr="00270A86">
        <w:rPr>
          <w:rFonts w:ascii="Cambria" w:hAnsi="Cambria" w:cs="Arial"/>
          <w:sz w:val="30"/>
        </w:rPr>
        <w:t xml:space="preserve">Nếu đoạn đường đi càng xa thì tín hiệu hồng ngoại càng yếu, vì vậy ta dựa vào cường độ của tia hồng ngoại thu được để </w:t>
      </w:r>
      <w:r w:rsidR="00270A86" w:rsidRPr="00270A86">
        <w:rPr>
          <w:rFonts w:ascii="Cambria" w:hAnsi="Cambria" w:cs="Arial"/>
          <w:sz w:val="30"/>
        </w:rPr>
        <w:t>biến đổi thành tín hiệu điện trả về cho Arduino để tính ra khoảng cách.</w:t>
      </w:r>
    </w:p>
    <w:p w:rsidR="00270A86" w:rsidRPr="00270A86" w:rsidRDefault="00270A86" w:rsidP="00270A86">
      <w:pPr>
        <w:rPr>
          <w:rFonts w:ascii="Cambria" w:hAnsi="Cambria" w:cs="Arial"/>
          <w:sz w:val="30"/>
        </w:rPr>
      </w:pPr>
    </w:p>
    <w:p w:rsidR="00864D75" w:rsidRPr="00270A86" w:rsidRDefault="00864D75" w:rsidP="00864D75">
      <w:pPr>
        <w:keepNext/>
        <w:rPr>
          <w:rFonts w:ascii="Cambria" w:hAnsi="Cambria"/>
          <w:sz w:val="26"/>
        </w:rPr>
      </w:pPr>
      <w:r w:rsidRPr="00270A86">
        <w:rPr>
          <w:rFonts w:ascii="Cambria" w:hAnsi="Cambria"/>
          <w:noProof/>
          <w:sz w:val="26"/>
        </w:rPr>
        <w:lastRenderedPageBreak/>
        <w:drawing>
          <wp:inline distT="0" distB="0" distL="0" distR="0" wp14:anchorId="0575D071" wp14:editId="13CA32FB">
            <wp:extent cx="4086225" cy="3979255"/>
            <wp:effectExtent l="0" t="0" r="0" b="2540"/>
            <wp:docPr id="1" name="Picture 1" descr="http://www.stdio.vn/statics/external_data/files/author/364/articles/564/s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dio.vn/statics/external_data/files/author/364/articles/564/ss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344" cy="3991057"/>
                    </a:xfrm>
                    <a:prstGeom prst="rect">
                      <a:avLst/>
                    </a:prstGeom>
                    <a:noFill/>
                    <a:ln>
                      <a:noFill/>
                    </a:ln>
                  </pic:spPr>
                </pic:pic>
              </a:graphicData>
            </a:graphic>
          </wp:inline>
        </w:drawing>
      </w:r>
    </w:p>
    <w:p w:rsidR="00864D75" w:rsidRPr="00270A86" w:rsidRDefault="00864D75" w:rsidP="00864D75">
      <w:pPr>
        <w:pStyle w:val="Caption"/>
        <w:rPr>
          <w:rFonts w:ascii="Cambria" w:hAnsi="Cambria"/>
          <w:sz w:val="28"/>
        </w:rPr>
      </w:pPr>
      <w:r w:rsidRPr="00270A86">
        <w:rPr>
          <w:rFonts w:ascii="Cambria" w:hAnsi="Cambria"/>
          <w:sz w:val="22"/>
        </w:rPr>
        <w:t xml:space="preserve">                       </w:t>
      </w:r>
      <w:r w:rsidRPr="00270A86">
        <w:rPr>
          <w:rFonts w:ascii="Cambria" w:hAnsi="Cambria"/>
          <w:sz w:val="28"/>
        </w:rPr>
        <w:t xml:space="preserve">Sơ đồ mạch sử dụng cảm biến hồng ngoại </w:t>
      </w:r>
      <w:r w:rsidRPr="00270A86">
        <w:rPr>
          <w:rFonts w:ascii="Cambria" w:hAnsi="Cambria"/>
          <w:sz w:val="28"/>
        </w:rPr>
        <w:fldChar w:fldCharType="begin"/>
      </w:r>
      <w:r w:rsidRPr="00270A86">
        <w:rPr>
          <w:rFonts w:ascii="Cambria" w:hAnsi="Cambria"/>
          <w:sz w:val="28"/>
        </w:rPr>
        <w:instrText xml:space="preserve"> SEQ Sơ_đồ_mạch_sử_dụng_cảm_biến_hồng_ngoại \* ARABIC </w:instrText>
      </w:r>
      <w:r w:rsidRPr="00270A86">
        <w:rPr>
          <w:rFonts w:ascii="Cambria" w:hAnsi="Cambria"/>
          <w:sz w:val="28"/>
        </w:rPr>
        <w:fldChar w:fldCharType="separate"/>
      </w:r>
      <w:r w:rsidRPr="00270A86">
        <w:rPr>
          <w:rFonts w:ascii="Cambria" w:hAnsi="Cambria"/>
          <w:noProof/>
          <w:sz w:val="28"/>
        </w:rPr>
        <w:t>1</w:t>
      </w:r>
      <w:r w:rsidRPr="00270A86">
        <w:rPr>
          <w:rFonts w:ascii="Cambria" w:hAnsi="Cambria"/>
          <w:sz w:val="28"/>
        </w:rPr>
        <w:fldChar w:fldCharType="end"/>
      </w:r>
    </w:p>
    <w:p w:rsidR="00270A86" w:rsidRPr="00270A86" w:rsidRDefault="00270A86" w:rsidP="00270A86">
      <w:pPr>
        <w:rPr>
          <w:rFonts w:ascii="Cambria" w:hAnsi="Cambria"/>
          <w:sz w:val="26"/>
        </w:rPr>
      </w:pPr>
    </w:p>
    <w:p w:rsidR="00270A86" w:rsidRPr="00270A86" w:rsidRDefault="00270A86" w:rsidP="00270A86">
      <w:pPr>
        <w:pStyle w:val="ListParagraph"/>
        <w:numPr>
          <w:ilvl w:val="0"/>
          <w:numId w:val="1"/>
        </w:numPr>
        <w:rPr>
          <w:rFonts w:ascii="Cambria" w:hAnsi="Cambria"/>
          <w:sz w:val="26"/>
        </w:rPr>
      </w:pPr>
      <w:r w:rsidRPr="00270A86">
        <w:rPr>
          <w:rFonts w:ascii="Cambria" w:hAnsi="Cambria"/>
          <w:sz w:val="26"/>
        </w:rPr>
        <w:t>Sau khi Arduino nhận được tín hiệu điện trả về từ cảm biến. Ta sử dụng công thức tính toán để tính ra khoảng cách cần tìm.</w:t>
      </w:r>
    </w:p>
    <w:p w:rsidR="00270A86" w:rsidRPr="00270A86" w:rsidRDefault="00270A86" w:rsidP="00270A86">
      <w:pPr>
        <w:ind w:left="360"/>
        <w:rPr>
          <w:rFonts w:ascii="Cambria" w:hAnsi="Cambria"/>
          <w:b/>
          <w:sz w:val="32"/>
        </w:rPr>
      </w:pPr>
    </w:p>
    <w:p w:rsidR="00270A86" w:rsidRDefault="00270A86" w:rsidP="00991DEE">
      <w:pPr>
        <w:ind w:left="720"/>
        <w:rPr>
          <w:rFonts w:ascii="Cambria" w:hAnsi="Cambria"/>
          <w:b/>
          <w:sz w:val="32"/>
        </w:rPr>
      </w:pPr>
      <w:r w:rsidRPr="00270A86">
        <w:rPr>
          <w:rFonts w:ascii="Cambria" w:hAnsi="Cambria"/>
          <w:b/>
          <w:sz w:val="32"/>
        </w:rPr>
        <w:t>Distance = -4.5594*V</w:t>
      </w:r>
      <w:r w:rsidRPr="00270A86">
        <w:rPr>
          <w:rFonts w:ascii="Cambria" w:hAnsi="Cambria"/>
          <w:b/>
          <w:sz w:val="32"/>
          <w:vertAlign w:val="superscript"/>
        </w:rPr>
        <w:t>5</w:t>
      </w:r>
      <w:r w:rsidRPr="00270A86">
        <w:rPr>
          <w:rFonts w:ascii="Cambria" w:hAnsi="Cambria"/>
          <w:b/>
          <w:sz w:val="32"/>
        </w:rPr>
        <w:t xml:space="preserve"> + 48.465*V</w:t>
      </w:r>
      <w:r w:rsidRPr="00270A86">
        <w:rPr>
          <w:rFonts w:ascii="Cambria" w:hAnsi="Cambria"/>
          <w:b/>
          <w:sz w:val="32"/>
          <w:vertAlign w:val="superscript"/>
        </w:rPr>
        <w:t>4</w:t>
      </w:r>
      <w:r w:rsidRPr="00270A86">
        <w:rPr>
          <w:rFonts w:ascii="Cambria" w:hAnsi="Cambria"/>
          <w:b/>
          <w:sz w:val="32"/>
        </w:rPr>
        <w:t xml:space="preserve"> - 199.74*V</w:t>
      </w:r>
      <w:r w:rsidRPr="00270A86">
        <w:rPr>
          <w:rFonts w:ascii="Cambria" w:hAnsi="Cambria"/>
          <w:b/>
          <w:sz w:val="32"/>
          <w:vertAlign w:val="superscript"/>
        </w:rPr>
        <w:t>3</w:t>
      </w:r>
      <w:r w:rsidRPr="00270A86">
        <w:rPr>
          <w:rFonts w:ascii="Cambria" w:hAnsi="Cambria"/>
          <w:b/>
          <w:sz w:val="32"/>
        </w:rPr>
        <w:t xml:space="preserve"> + 402.36*V</w:t>
      </w:r>
      <w:r w:rsidRPr="00270A86">
        <w:rPr>
          <w:rFonts w:ascii="Cambria" w:hAnsi="Cambria"/>
          <w:b/>
          <w:sz w:val="32"/>
          <w:vertAlign w:val="superscript"/>
        </w:rPr>
        <w:t>2</w:t>
      </w:r>
      <w:r w:rsidRPr="00270A86">
        <w:rPr>
          <w:rFonts w:ascii="Cambria" w:hAnsi="Cambria"/>
          <w:b/>
          <w:sz w:val="32"/>
        </w:rPr>
        <w:t xml:space="preserve"> - 409.35*V + 189.95</w:t>
      </w:r>
    </w:p>
    <w:p w:rsidR="00991DEE" w:rsidRPr="00270A86" w:rsidRDefault="00991DEE" w:rsidP="00270A86">
      <w:pPr>
        <w:ind w:left="360"/>
        <w:rPr>
          <w:rFonts w:ascii="Cambria" w:hAnsi="Cambria"/>
          <w:b/>
          <w:sz w:val="32"/>
        </w:rPr>
      </w:pPr>
    </w:p>
    <w:p w:rsidR="00270A86" w:rsidRDefault="00270A86" w:rsidP="00270A86">
      <w:pPr>
        <w:ind w:left="360"/>
        <w:rPr>
          <w:rFonts w:ascii="Cambria" w:hAnsi="Cambria"/>
          <w:sz w:val="26"/>
        </w:rPr>
      </w:pPr>
      <w:r>
        <w:rPr>
          <w:rFonts w:ascii="Cambria" w:hAnsi="Cambria"/>
          <w:sz w:val="26"/>
        </w:rPr>
        <w:t xml:space="preserve">Chú thích: </w:t>
      </w:r>
    </w:p>
    <w:p w:rsidR="00270A86" w:rsidRDefault="00270A86" w:rsidP="00270A86">
      <w:pPr>
        <w:pStyle w:val="ListParagraph"/>
        <w:numPr>
          <w:ilvl w:val="0"/>
          <w:numId w:val="1"/>
        </w:numPr>
        <w:rPr>
          <w:rFonts w:ascii="Cambria" w:hAnsi="Cambria"/>
          <w:sz w:val="26"/>
        </w:rPr>
      </w:pPr>
      <w:r w:rsidRPr="00270A86">
        <w:rPr>
          <w:rFonts w:ascii="Cambria" w:hAnsi="Cambria"/>
          <w:sz w:val="26"/>
        </w:rPr>
        <w:t>Distance</w:t>
      </w:r>
      <w:r>
        <w:rPr>
          <w:rFonts w:ascii="Cambria" w:hAnsi="Cambria"/>
          <w:sz w:val="26"/>
        </w:rPr>
        <w:t xml:space="preserve">: </w:t>
      </w:r>
      <w:r>
        <w:rPr>
          <w:rFonts w:ascii="Cambria" w:hAnsi="Cambria"/>
          <w:sz w:val="26"/>
        </w:rPr>
        <w:tab/>
        <w:t>Khoảng cách từ vật thể đến khoảng cách (cm)</w:t>
      </w:r>
    </w:p>
    <w:p w:rsidR="00270A86" w:rsidRDefault="00270A86" w:rsidP="00270A86">
      <w:pPr>
        <w:pStyle w:val="ListParagraph"/>
        <w:numPr>
          <w:ilvl w:val="0"/>
          <w:numId w:val="1"/>
        </w:numPr>
        <w:rPr>
          <w:rFonts w:ascii="Cambria" w:hAnsi="Cambria"/>
          <w:sz w:val="26"/>
        </w:rPr>
      </w:pPr>
      <w:r>
        <w:rPr>
          <w:rFonts w:ascii="Cambria" w:hAnsi="Cambria"/>
          <w:sz w:val="26"/>
        </w:rPr>
        <w:t>V:</w:t>
      </w:r>
      <w:r>
        <w:rPr>
          <w:rFonts w:ascii="Cambria" w:hAnsi="Cambria"/>
          <w:sz w:val="26"/>
        </w:rPr>
        <w:tab/>
      </w:r>
      <w:r>
        <w:rPr>
          <w:rFonts w:ascii="Cambria" w:hAnsi="Cambria"/>
          <w:sz w:val="26"/>
        </w:rPr>
        <w:tab/>
        <w:t>Điện áp trả về từ cảm biến (V)</w:t>
      </w:r>
    </w:p>
    <w:p w:rsidR="00270A86" w:rsidRDefault="00270A86" w:rsidP="00270A86">
      <w:pPr>
        <w:ind w:left="360"/>
        <w:rPr>
          <w:rFonts w:ascii="Cambria" w:hAnsi="Cambria"/>
          <w:sz w:val="26"/>
        </w:rPr>
      </w:pPr>
      <w:r>
        <w:rPr>
          <w:rFonts w:ascii="Cambria" w:hAnsi="Cambria"/>
          <w:sz w:val="26"/>
        </w:rPr>
        <w:t>Công thức này được tính ra gần đúng từ biểu đồ quan hệ giữa điện áp và khoảng cách đo được của nhà sản xuất.</w:t>
      </w:r>
    </w:p>
    <w:p w:rsidR="00991DEE" w:rsidRDefault="00991DEE" w:rsidP="00270A86">
      <w:pPr>
        <w:ind w:left="360"/>
        <w:rPr>
          <w:rFonts w:ascii="Cambria" w:hAnsi="Cambria"/>
          <w:sz w:val="26"/>
        </w:rPr>
      </w:pPr>
    </w:p>
    <w:p w:rsidR="00991DEE" w:rsidRDefault="00991DEE" w:rsidP="00270A86">
      <w:pPr>
        <w:ind w:left="360"/>
        <w:rPr>
          <w:rFonts w:ascii="Cambria" w:hAnsi="Cambria"/>
          <w:sz w:val="26"/>
        </w:rPr>
      </w:pPr>
      <w:r>
        <w:rPr>
          <w:noProof/>
        </w:rPr>
        <w:lastRenderedPageBreak/>
        <w:drawing>
          <wp:inline distT="0" distB="0" distL="0" distR="0">
            <wp:extent cx="3629025" cy="3629025"/>
            <wp:effectExtent l="0" t="0" r="9525" b="9525"/>
            <wp:docPr id="2" name="Picture 2" descr="https://cdn.sparkfun.com/assets/parts/1/8/4/IRSens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parkfun.com/assets/parts/1/8/4/IRSensor-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p w:rsidR="00D65D83" w:rsidRDefault="00D65D83" w:rsidP="00270A86">
      <w:pPr>
        <w:ind w:left="360"/>
        <w:rPr>
          <w:rFonts w:ascii="Cambria" w:hAnsi="Cambria"/>
          <w:sz w:val="26"/>
        </w:rPr>
      </w:pPr>
    </w:p>
    <w:p w:rsidR="00D65D83" w:rsidRPr="00270A86" w:rsidRDefault="00D65D83" w:rsidP="00270A86">
      <w:pPr>
        <w:ind w:left="360"/>
        <w:rPr>
          <w:rFonts w:ascii="Cambria" w:hAnsi="Cambria"/>
          <w:sz w:val="26"/>
        </w:rPr>
      </w:pPr>
    </w:p>
    <w:sectPr w:rsidR="00D65D83" w:rsidRPr="00270A86" w:rsidSect="00270A86">
      <w:pgSz w:w="12240" w:h="15840"/>
      <w:pgMar w:top="90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46522"/>
    <w:multiLevelType w:val="hybridMultilevel"/>
    <w:tmpl w:val="1B2249BA"/>
    <w:lvl w:ilvl="0" w:tplc="73C85158">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7089F"/>
    <w:multiLevelType w:val="hybridMultilevel"/>
    <w:tmpl w:val="D9066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1D36A1"/>
    <w:multiLevelType w:val="hybridMultilevel"/>
    <w:tmpl w:val="4C12E366"/>
    <w:lvl w:ilvl="0" w:tplc="F54E5E76">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6D"/>
    <w:rsid w:val="00100618"/>
    <w:rsid w:val="00202807"/>
    <w:rsid w:val="00270A86"/>
    <w:rsid w:val="002C475A"/>
    <w:rsid w:val="006D6DB3"/>
    <w:rsid w:val="00864D75"/>
    <w:rsid w:val="009867DE"/>
    <w:rsid w:val="0099036A"/>
    <w:rsid w:val="00991DEE"/>
    <w:rsid w:val="00C8376D"/>
    <w:rsid w:val="00D30F63"/>
    <w:rsid w:val="00D6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48C37-8CC7-494B-BF81-C18A398B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4D75"/>
    <w:pPr>
      <w:spacing w:after="200" w:line="240" w:lineRule="auto"/>
    </w:pPr>
    <w:rPr>
      <w:i/>
      <w:iCs/>
      <w:color w:val="44546A" w:themeColor="text2"/>
      <w:sz w:val="18"/>
      <w:szCs w:val="18"/>
    </w:rPr>
  </w:style>
  <w:style w:type="paragraph" w:styleId="ListParagraph">
    <w:name w:val="List Paragraph"/>
    <w:basedOn w:val="Normal"/>
    <w:uiPriority w:val="34"/>
    <w:qFormat/>
    <w:rsid w:val="0010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E41A-2562-4325-9799-3DABEA10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Thắng Hoàng</dc:creator>
  <cp:keywords/>
  <dc:description/>
  <cp:lastModifiedBy>Minh Thắng Hoàng</cp:lastModifiedBy>
  <cp:revision>8</cp:revision>
  <dcterms:created xsi:type="dcterms:W3CDTF">2016-05-09T08:27:00Z</dcterms:created>
  <dcterms:modified xsi:type="dcterms:W3CDTF">2016-05-09T09:39:00Z</dcterms:modified>
</cp:coreProperties>
</file>