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DDEFB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02124"/>
          <w:spacing w:val="0"/>
          <w:sz w:val="48"/>
          <w:szCs w:val="48"/>
          <w:shd w:val="clear" w:fill="FFFFFF"/>
        </w:rPr>
        <w:t>Bài thực hành 1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02124"/>
          <w:spacing w:val="0"/>
          <w:sz w:val="48"/>
          <w:szCs w:val="48"/>
          <w:shd w:val="clear" w:fill="FFFFFF"/>
          <w:lang w:val="en-US"/>
        </w:rPr>
        <w:t xml:space="preserve"> -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02124"/>
          <w:spacing w:val="0"/>
          <w:sz w:val="44"/>
          <w:szCs w:val="44"/>
          <w:shd w:val="clear" w:fill="FFFFFF"/>
        </w:rPr>
        <w:t>Điều khiển Led cơ bản với Raspberry Pi</w:t>
      </w:r>
    </w:p>
    <w:p w14:paraId="56F901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1.Thiết lập</w:t>
      </w:r>
    </w:p>
    <w:p w14:paraId="564153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2613025"/>
            <wp:effectExtent l="0" t="0" r="0" b="0"/>
            <wp:docPr id="123019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550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E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GPIO5, GPIO6, GPIO12, GPIO13: đọc tín hiệu từ nút nhấn BTN1 – BTN4.</w:t>
      </w:r>
    </w:p>
    <w:p w14:paraId="2AABCB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GPIO4, GPIO17, GPIO27, GPIO22: xuất tín hiệu điều khiển relay qua IC ULN2003A.</w:t>
      </w:r>
    </w:p>
    <w:p w14:paraId="75C1DC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2.Setup</w:t>
      </w:r>
    </w:p>
    <w:p w14:paraId="301917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282950" cy="3143885"/>
            <wp:effectExtent l="0" t="0" r="0" b="0"/>
            <wp:docPr id="68005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5136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7295" cy="314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F0D4">
      <w:pPr>
        <w:pStyle w:val="28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các pinMode(pin := 4, mode := OUTPUT), pinMode(pin := 17, mode := OUTPUT), pinMode(pin := 18, mode := OUTPUT), pinMode(pin := 27, mode := OUTPUT)</w:t>
      </w:r>
    </w:p>
    <w:p w14:paraId="57290E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381375" cy="3867150"/>
            <wp:effectExtent l="0" t="0" r="9525" b="0"/>
            <wp:docPr id="64601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1792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DA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Sau đó các pin Mode INPUT: pinMode(pin := 5, mode := INPUT), pinMode(pin := 6, mode := INPUT), pinMode(pin := 12, mode := INPUT), pinMode(pin := 13, mode := INPUT)</w:t>
      </w:r>
    </w:p>
    <w:p w14:paraId="239A848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3.Tạo Hàm CheckButton</w:t>
      </w:r>
    </w:p>
    <w:p w14:paraId="65F2F51D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SHEET mới đặt tên “Check_Button”</w:t>
      </w:r>
    </w:p>
    <w:p w14:paraId="3C68316E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105275" cy="1714500"/>
            <wp:effectExtent l="0" t="0" r="9525" b="0"/>
            <wp:docPr id="210012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2447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9798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Tiếp theo tạo các dữ liệu sau</w:t>
      </w:r>
    </w:p>
    <w:p w14:paraId="73C0B08C">
      <w:pPr>
        <w:pStyle w:val="28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657850" cy="4352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C602D">
      <w:pPr>
        <w:pStyle w:val="2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Check_BTN1:</w:t>
      </w:r>
      <w:r>
        <w:rPr>
          <w:rFonts w:hint="default" w:ascii="Times New Roman" w:hAnsi="Times New Roman" w:cs="Times New Roman"/>
        </w:rPr>
        <w:t xml:space="preserve">là một hàm có tên là Check_BTN1. </w:t>
      </w:r>
    </w:p>
    <w:p w14:paraId="41D280CE">
      <w:pPr>
        <w:pStyle w:val="28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BTN1</w:t>
      </w:r>
      <w:r>
        <w:rPr>
          <w:rFonts w:hint="default" w:ascii="Times New Roman" w:hAnsi="Times New Roman" w:cs="Times New Roman"/>
        </w:rPr>
        <w:t>():Đây là một khối quyết định .Chương trình sẽ kiểm tra trạng thái của nút bấm 1 (BTN1).</w:t>
      </w:r>
    </w:p>
    <w:p w14:paraId="43A42C3D">
      <w:pPr>
        <w:pStyle w:val="28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BTN1</w:t>
      </w:r>
      <w:r>
        <w:rPr>
          <w:rFonts w:hint="default" w:ascii="Times New Roman" w:hAnsi="Times New Roman" w:cs="Times New Roman"/>
        </w:rPr>
        <w:t>() thứ 2: Khối quyết định thứ hai này nằm sau khối đầu tiên. Nó dùng để chờ đợi đảm bảo rằng nút bấm đã được thả ra.</w:t>
      </w:r>
    </w:p>
    <w:p w14:paraId="0C41EBFE">
      <w:pPr>
        <w:pStyle w:val="28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Tạo biến </w:t>
      </w:r>
      <w:r>
        <w:rPr>
          <w:rFonts w:hint="default" w:ascii="Times New Roman" w:hAnsi="Times New Roman" w:cs="Times New Roman"/>
          <w:b/>
          <w:bCs/>
          <w:lang w:val="en-US"/>
        </w:rPr>
        <w:t>state_1</w:t>
      </w:r>
      <w:r>
        <w:rPr>
          <w:rFonts w:hint="default" w:ascii="Times New Roman" w:hAnsi="Times New Roman" w:cs="Times New Roman"/>
          <w:b/>
          <w:bCs/>
        </w:rPr>
        <w:t>:= !</w:t>
      </w:r>
      <w:r>
        <w:rPr>
          <w:rFonts w:hint="default" w:ascii="Times New Roman" w:hAnsi="Times New Roman" w:cs="Times New Roman"/>
          <w:b/>
          <w:bCs/>
          <w:lang w:val="en-US"/>
        </w:rPr>
        <w:t>state_1</w:t>
      </w:r>
      <w:r>
        <w:rPr>
          <w:rFonts w:hint="default" w:ascii="Times New Roman" w:hAnsi="Times New Roman" w:cs="Times New Roman"/>
          <w:b/>
          <w:bCs/>
        </w:rPr>
        <w:t xml:space="preserve">:Đây là một khối xử lý điều kiện. Dòng lệnh này có nghĩa là gán giá trị của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state_1 </w:t>
      </w:r>
      <w:r>
        <w:rPr>
          <w:rFonts w:hint="default" w:ascii="Times New Roman" w:hAnsi="Times New Roman" w:cs="Times New Roman"/>
          <w:b/>
          <w:bCs/>
        </w:rPr>
        <w:t>bằng giá trị ngược lại của chính nó.</w:t>
      </w:r>
    </w:p>
    <w:p w14:paraId="23C47D52">
      <w:pPr>
        <w:pStyle w:val="28"/>
        <w:numPr>
          <w:ilvl w:val="1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CRS1 :</w:t>
      </w:r>
      <w:r>
        <w:rPr>
          <w:rFonts w:hint="default" w:ascii="Times New Roman" w:hAnsi="Times New Roman" w:cs="Times New Roman"/>
        </w:rPr>
        <w:t xml:space="preserve"> Đây là một khối nhập/xuất , đại diện cho một chức năng hoặc một quy trình cụ thể, ở đây có thể là </w:t>
      </w:r>
      <w:r>
        <w:rPr>
          <w:rFonts w:hint="default" w:ascii="Times New Roman" w:hAnsi="Times New Roman" w:cs="Times New Roman"/>
          <w:b/>
          <w:bCs/>
        </w:rPr>
        <w:t>C</w:t>
      </w:r>
      <w:r>
        <w:rPr>
          <w:rFonts w:hint="default" w:ascii="Times New Roman" w:hAnsi="Times New Roman" w:cs="Times New Roman"/>
        </w:rPr>
        <w:t xml:space="preserve">ontrol </w:t>
      </w:r>
      <w:r>
        <w:rPr>
          <w:rFonts w:hint="default" w:ascii="Times New Roman" w:hAnsi="Times New Roman" w:cs="Times New Roman"/>
          <w:b/>
          <w:bCs/>
        </w:rPr>
        <w:t>R</w:t>
      </w:r>
      <w:r>
        <w:rPr>
          <w:rFonts w:hint="default" w:ascii="Times New Roman" w:hAnsi="Times New Roman" w:cs="Times New Roman"/>
        </w:rPr>
        <w:t xml:space="preserve">elay </w:t>
      </w:r>
      <w:r>
        <w:rPr>
          <w:rFonts w:hint="default" w:ascii="Times New Roman" w:hAnsi="Times New Roman" w:cs="Times New Roman"/>
          <w:b/>
          <w:bCs/>
        </w:rPr>
        <w:t>S</w:t>
      </w:r>
      <w:r>
        <w:rPr>
          <w:rFonts w:hint="default" w:ascii="Times New Roman" w:hAnsi="Times New Roman" w:cs="Times New Roman"/>
        </w:rPr>
        <w:t>tate 1.</w:t>
      </w:r>
    </w:p>
    <w:p w14:paraId="09E6E892">
      <w:pPr>
        <w:pStyle w:val="28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replaySet:</w:t>
      </w:r>
      <w:r>
        <w:rPr>
          <w:rFonts w:hint="default" w:ascii="Times New Roman" w:hAnsi="Times New Roman" w:cs="Times New Roman"/>
        </w:rPr>
        <w:t xml:space="preserve"> Đây là một hàm để thiết lập trạng thái của rơ-le.</w:t>
      </w:r>
    </w:p>
    <w:p w14:paraId="23B8DE4C">
      <w:pPr>
        <w:pStyle w:val="28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N:</w:t>
      </w:r>
      <w:r>
        <w:rPr>
          <w:rFonts w:hint="default" w:ascii="Times New Roman" w:hAnsi="Times New Roman" w:cs="Times New Roman"/>
        </w:rPr>
        <w:t>=0 : Là một biến nội bộ hoặc tham số, được gán giá trị 0.</w:t>
      </w:r>
    </w:p>
    <w:p w14:paraId="26452173">
      <w:pPr>
        <w:pStyle w:val="28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 :</w:t>
      </w:r>
      <w:r>
        <w:rPr>
          <w:rFonts w:hint="default" w:ascii="Times New Roman" w:hAnsi="Times New Roman" w:cs="Times New Roman"/>
        </w:rPr>
        <w:t xml:space="preserve">= </w:t>
      </w:r>
      <w:r>
        <w:rPr>
          <w:rFonts w:hint="default" w:ascii="Times New Roman" w:hAnsi="Times New Roman" w:cs="Times New Roman"/>
          <w:b/>
          <w:bCs/>
          <w:lang w:val="en-US"/>
        </w:rPr>
        <w:t>state_1</w:t>
      </w:r>
      <w:r>
        <w:rPr>
          <w:rFonts w:hint="default" w:ascii="Times New Roman" w:hAnsi="Times New Roman" w:cs="Times New Roman"/>
        </w:rPr>
        <w:t xml:space="preserve">: Gán giá trị của biến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state_1 </w:t>
      </w:r>
      <w:r>
        <w:rPr>
          <w:rFonts w:hint="default" w:ascii="Times New Roman" w:hAnsi="Times New Roman" w:cs="Times New Roman"/>
        </w:rPr>
        <w:t xml:space="preserve">cho biến s, dùng làm tham số đầu vào cho hàm relaySet. Điều này có nghĩa là trạng thái của rơ-le sẽ được thiết lập dựa trên giá trị của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state_1 </w:t>
      </w:r>
      <w:r>
        <w:rPr>
          <w:rFonts w:hint="default" w:ascii="Times New Roman" w:hAnsi="Times New Roman" w:cs="Times New Roman"/>
        </w:rPr>
        <w:t>(bật hoặc tắt).</w:t>
      </w:r>
    </w:p>
    <w:p w14:paraId="25CD935F">
      <w:pPr>
        <w:ind w:left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5 </w:t>
      </w:r>
      <w:r>
        <w:rPr>
          <w:rFonts w:hint="default" w:ascii="Times New Roman" w:hAnsi="Times New Roman" w:cs="Times New Roman"/>
          <w:b/>
          <w:bCs/>
        </w:rPr>
        <w:t>Coppy tạo ra 4 cái và nhớ thay đổi các biến và giá trị</w:t>
      </w:r>
    </w:p>
    <w:p w14:paraId="63CC9F69">
      <w:pPr>
        <w:pStyle w:val="28"/>
        <w:rPr>
          <w:rFonts w:hint="default" w:ascii="Times New Roman" w:hAnsi="Times New Roman" w:cs="Times New Roman"/>
        </w:rPr>
      </w:pPr>
    </w:p>
    <w:p w14:paraId="1A6DE416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3440" cy="4194175"/>
            <wp:effectExtent l="0" t="0" r="1016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</w:t>
      </w:r>
    </w:p>
    <w:p w14:paraId="460BA1C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Gán nút nhấn</w:t>
      </w:r>
    </w:p>
    <w:p w14:paraId="11E28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Quay lại Main tạo vòng lặp có 4 nút nhấn </w:t>
      </w:r>
    </w:p>
    <w:p w14:paraId="207AC9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Gọi hàm Check_Button gán vào từng nút nhấn</w:t>
      </w:r>
    </w:p>
    <w:p w14:paraId="1E995F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067050" cy="5172710"/>
            <wp:effectExtent l="0" t="0" r="0" b="8890"/>
            <wp:docPr id="16226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2398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3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double click vào để chọn hàm cho đúng </w:t>
      </w:r>
    </w:p>
    <w:p w14:paraId="282660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629785" cy="1685925"/>
            <wp:effectExtent l="0" t="0" r="0" b="9525"/>
            <wp:docPr id="181689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957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2CF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Chuột phải vào folder để tạo một IOT control chứa các đèn</w:t>
      </w:r>
    </w:p>
    <w:p w14:paraId="259D8F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743200" cy="2289810"/>
            <wp:effectExtent l="0" t="0" r="0" b="0"/>
            <wp:docPr id="163559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9474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0120" cy="22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DC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Sau đó setup như hình </w:t>
      </w:r>
    </w:p>
    <w:p w14:paraId="4DCCA1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409825" cy="1866900"/>
            <wp:effectExtent l="0" t="0" r="0" b="0"/>
            <wp:docPr id="43441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1961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D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TIếp đó copy ra 4 đèn tương tự</w:t>
      </w:r>
    </w:p>
    <w:p w14:paraId="2EA063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2244725"/>
            <wp:effectExtent l="0" t="0" r="0" b="3175"/>
            <wp:docPr id="134340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193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3C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6.New Sheet để tạo một sheet mới</w:t>
      </w:r>
    </w:p>
    <w:p w14:paraId="7BB91AD4">
      <w:pPr>
        <w:rPr>
          <w:rFonts w:hint="default" w:ascii="Times New Roman" w:hAnsi="Times New Roman" w:cs="Times New Roman"/>
        </w:rPr>
      </w:pPr>
    </w:p>
    <w:p w14:paraId="62ACA30F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1685925" cy="5591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395B">
      <w:pPr>
        <w:ind w:firstLine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6.1 Bắt đầu và kích hoạt (Trigger)</w:t>
      </w:r>
    </w:p>
    <w:p w14:paraId="15CDBBA4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CheckWebBTN : Đây là điểm bắt đầu của một quy trình hoặc một hàm có tên là CheckWebBTN.</w:t>
      </w:r>
    </w:p>
    <w:p w14:paraId="3E624104">
      <w:pPr>
        <w:ind w:firstLine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6.2 Điều khiển rơ-le (Relay)</w:t>
      </w:r>
    </w:p>
    <w:p w14:paraId="24F402E2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CRS1 : Tương tự như sơ đồ trước, khối này đại diện cho chức năng điều khiển rơ-le.</w:t>
      </w:r>
    </w:p>
    <w:p w14:paraId="5E1D7A05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relaySet: Hàm này được gọi để thiết lập trạng thái của rơ-le.</w:t>
      </w:r>
    </w:p>
    <w:p w14:paraId="69580D2B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 := 0: Biến nội bộ hoặc tham số, được gán giá trị 0.</w:t>
      </w:r>
    </w:p>
    <w:p w14:paraId="32416C43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s := </w:t>
      </w:r>
      <w:r>
        <w:rPr>
          <w:rFonts w:hint="default" w:ascii="Times New Roman" w:hAnsi="Times New Roman" w:cs="Times New Roman"/>
          <w:lang w:val="en-US"/>
        </w:rPr>
        <w:t>state_1</w:t>
      </w:r>
      <w:r>
        <w:rPr>
          <w:rFonts w:hint="default" w:ascii="Times New Roman" w:hAnsi="Times New Roman" w:cs="Times New Roman"/>
        </w:rPr>
        <w:t>: Gán giá trị trạng thái đã lấy được từ thiết bị IoT (</w:t>
      </w:r>
      <w:r>
        <w:rPr>
          <w:rFonts w:hint="default" w:ascii="Times New Roman" w:hAnsi="Times New Roman" w:cs="Times New Roman"/>
          <w:lang w:val="en-US"/>
        </w:rPr>
        <w:t>state_1</w:t>
      </w:r>
      <w:r>
        <w:rPr>
          <w:rFonts w:hint="default" w:ascii="Times New Roman" w:hAnsi="Times New Roman" w:cs="Times New Roman"/>
        </w:rPr>
        <w:t>) cho biến s, dùng làm tham số đầu vào để điều khiển rơ-le. Điều này có nghĩa là rơ-le sẽ được bật hoặc tắt dựa trên trạng thái hiện tại của nút bấm trên web.</w:t>
      </w:r>
    </w:p>
    <w:p w14:paraId="4E083947">
      <w:pPr>
        <w:ind w:firstLine="72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6.3 Điều khiển đèn (Lamp)</w:t>
      </w:r>
    </w:p>
    <w:p w14:paraId="61ABC24A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- IotBtn1 (khối hình bình hành): Khối này tiếp tục tương tác với thiết bị IoT.</w:t>
      </w:r>
    </w:p>
    <w:p w14:paraId="5E530E48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setLamp: Đây là một hàm để thiết lập trạng thái của đèn.</w:t>
      </w:r>
    </w:p>
    <w:p w14:paraId="20BFEDD5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Fonts w:hint="default" w:ascii="Times New Roman" w:hAnsi="Times New Roman" w:cs="Times New Roman"/>
          <w:lang w:val="en-US"/>
        </w:rPr>
        <w:t>state_1</w:t>
      </w:r>
      <w:r>
        <w:rPr>
          <w:rFonts w:hint="default" w:ascii="Times New Roman" w:hAnsi="Times New Roman" w:cs="Times New Roman"/>
        </w:rPr>
        <w:t xml:space="preserve">: Giá trị trạng thái </w:t>
      </w:r>
      <w:r>
        <w:rPr>
          <w:rFonts w:hint="default" w:ascii="Times New Roman" w:hAnsi="Times New Roman" w:cs="Times New Roman"/>
          <w:lang w:val="en-US"/>
        </w:rPr>
        <w:t xml:space="preserve">state_1 </w:t>
      </w:r>
      <w:r>
        <w:rPr>
          <w:rFonts w:hint="default" w:ascii="Times New Roman" w:hAnsi="Times New Roman" w:cs="Times New Roman"/>
        </w:rPr>
        <w:t>được truyền vào, đảm bảo rằng trạng thái của đèn vật lý được đồng bộ hóa với trạng thái trên giao diện web.</w:t>
      </w:r>
    </w:p>
    <w:p w14:paraId="02A917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7.Run ứng dụng lên web localhost:8081</w:t>
      </w:r>
    </w:p>
    <w:p w14:paraId="032491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Thao tác các nút nhấn trên web để xem đèn có bật/tắt không</w:t>
      </w:r>
    </w:p>
    <w:p w14:paraId="4FBA63C3">
      <w:pPr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2641600"/>
            <wp:effectExtent l="0" t="0" r="0" b="6350"/>
            <wp:docPr id="199674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510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386096"/>
    <w:multiLevelType w:val="multilevel"/>
    <w:tmpl w:val="2E386096"/>
    <w:lvl w:ilvl="0" w:tentative="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8486F85"/>
    <w:multiLevelType w:val="multilevel"/>
    <w:tmpl w:val="38486F85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9767B79"/>
    <w:multiLevelType w:val="multilevel"/>
    <w:tmpl w:val="49767B79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 w:tentative="0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 w:tentative="0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 w:tentative="0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 w:tentative="0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 w:tentative="0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 w:tentative="0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 w:tentative="0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999"/>
    <w:rsid w:val="000038BE"/>
    <w:rsid w:val="0006205E"/>
    <w:rsid w:val="00091217"/>
    <w:rsid w:val="0019175F"/>
    <w:rsid w:val="001A38AE"/>
    <w:rsid w:val="001A44B1"/>
    <w:rsid w:val="00367E52"/>
    <w:rsid w:val="00597811"/>
    <w:rsid w:val="006C1C37"/>
    <w:rsid w:val="006C7BF2"/>
    <w:rsid w:val="006E52C5"/>
    <w:rsid w:val="006E5664"/>
    <w:rsid w:val="00753F08"/>
    <w:rsid w:val="00772B2E"/>
    <w:rsid w:val="007C0EB3"/>
    <w:rsid w:val="007C4AD0"/>
    <w:rsid w:val="008211E2"/>
    <w:rsid w:val="0084146D"/>
    <w:rsid w:val="00881978"/>
    <w:rsid w:val="00893009"/>
    <w:rsid w:val="009E5831"/>
    <w:rsid w:val="00A34C43"/>
    <w:rsid w:val="00A50604"/>
    <w:rsid w:val="00A97755"/>
    <w:rsid w:val="00AD6D2E"/>
    <w:rsid w:val="00B714CC"/>
    <w:rsid w:val="00C16AE7"/>
    <w:rsid w:val="00CE4965"/>
    <w:rsid w:val="00CF25BF"/>
    <w:rsid w:val="00D01800"/>
    <w:rsid w:val="00D11885"/>
    <w:rsid w:val="00D437D3"/>
    <w:rsid w:val="00DA148A"/>
    <w:rsid w:val="00E601B1"/>
    <w:rsid w:val="00E84BE2"/>
    <w:rsid w:val="00EB5938"/>
    <w:rsid w:val="00EE7999"/>
    <w:rsid w:val="00F172D8"/>
    <w:rsid w:val="00F56064"/>
    <w:rsid w:val="07AF7459"/>
    <w:rsid w:val="1BE4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524</Words>
  <Characters>2987</Characters>
  <Lines>24</Lines>
  <Paragraphs>7</Paragraphs>
  <TotalTime>13</TotalTime>
  <ScaleCrop>false</ScaleCrop>
  <LinksUpToDate>false</LinksUpToDate>
  <CharactersWithSpaces>3504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2025-08-20T13:20:00Z</dcterms:created>
  <dc:creator>HaiDaiPC</dc:creator>
  <cp:lastModifiedBy>Vo Minh Tien</cp:lastModifiedBy>
  <dcterms:modified xsi:type="dcterms:W3CDTF">2025-08-22T15:05:55Z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A22483E2F93A40FEBECC13F502C79811_13</vt:lpwstr>
  </property>
</Properties>
</file>