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người khiếm thị dùng trình đọc màn hình cần mở hiện vật không phụ thuộc camera. Đây là các giả định thiết kế vì chưa phỏng vấn hoặc kiểm thử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