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FF6" w:rsidRDefault="00130FF6" w:rsidP="00130FF6">
      <w:pPr>
        <w:pStyle w:val="Heading2"/>
        <w:shd w:val="clear" w:color="auto" w:fill="FFFFFF"/>
        <w:spacing w:before="0" w:beforeAutospacing="0" w:after="158" w:afterAutospacing="0"/>
        <w:rPr>
          <w:rFonts w:ascii="Arial" w:hAnsi="Arial" w:cs="Arial"/>
          <w:color w:val="008000"/>
          <w:sz w:val="29"/>
          <w:szCs w:val="29"/>
        </w:rPr>
      </w:pPr>
      <w:r>
        <w:rPr>
          <w:rFonts w:ascii="Arial" w:hAnsi="Arial" w:cs="Arial"/>
          <w:color w:val="008000"/>
          <w:sz w:val="29"/>
          <w:szCs w:val="29"/>
        </w:rPr>
        <w:t xml:space="preserve">1 – </w:t>
      </w:r>
      <w:proofErr w:type="spellStart"/>
      <w:r>
        <w:rPr>
          <w:rFonts w:ascii="Arial" w:hAnsi="Arial" w:cs="Arial"/>
          <w:color w:val="008000"/>
          <w:sz w:val="29"/>
          <w:szCs w:val="29"/>
        </w:rPr>
        <w:t>OSGi</w:t>
      </w:r>
      <w:proofErr w:type="spellEnd"/>
      <w:r>
        <w:rPr>
          <w:rFonts w:ascii="Arial" w:hAnsi="Arial" w:cs="Arial"/>
          <w:color w:val="008000"/>
          <w:sz w:val="29"/>
          <w:szCs w:val="29"/>
        </w:rPr>
        <w:t xml:space="preserve"> headers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0" w:name="far_touched"/>
      <w:bookmarkEnd w:id="0"/>
      <w:r>
        <w:rPr>
          <w:rFonts w:ascii="Arial" w:hAnsi="Arial" w:cs="Arial"/>
          <w:color w:val="000000"/>
          <w:sz w:val="18"/>
          <w:szCs w:val="18"/>
        </w:rPr>
        <w:t xml:space="preserve">We have so far touched on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headers, the special entries found in Java Archive Manifest files that make a JAR into a bundle. There exists a large collection of these headers, and different organizations add additional ones to assist in specific application domains. As a quick reference guide, we have prepared a table of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headers and their purpose.</w:t>
      </w:r>
    </w:p>
    <w:tbl>
      <w:tblPr>
        <w:tblW w:w="14310"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01"/>
        <w:gridCol w:w="10409"/>
      </w:tblGrid>
      <w:tr w:rsidR="00130FF6" w:rsidTr="00130F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Header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Purpose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ActivationPolicy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 w:name="bundle_should"/>
            <w:bookmarkEnd w:id="1"/>
            <w:r>
              <w:rPr>
                <w:rFonts w:ascii="Arial" w:hAnsi="Arial" w:cs="Arial"/>
                <w:color w:val="000000"/>
                <w:sz w:val="18"/>
                <w:szCs w:val="18"/>
              </w:rPr>
              <w:t>This tells runtime if the bundle should be loaded lazily, meaning start is not called until the first access of the class occurs.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Bundle-Activator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It specifies the class implementing the</w:t>
            </w:r>
            <w:r>
              <w:rPr>
                <w:rStyle w:val="apple-converted-space"/>
                <w:rFonts w:ascii="Arial" w:hAnsi="Arial" w:cs="Arial"/>
                <w:color w:val="000000"/>
                <w:sz w:val="18"/>
                <w:szCs w:val="18"/>
              </w:rPr>
              <w:t> </w:t>
            </w:r>
            <w:proofErr w:type="spellStart"/>
            <w:r>
              <w:rPr>
                <w:rStyle w:val="HTMLCode"/>
                <w:color w:val="0000FF"/>
              </w:rPr>
              <w:t>org.osgi.framework.BundleActivator</w:t>
            </w:r>
            <w:proofErr w:type="spellEnd"/>
            <w:r>
              <w:rPr>
                <w:rStyle w:val="apple-converted-space"/>
                <w:rFonts w:ascii="Arial" w:hAnsi="Arial" w:cs="Arial"/>
                <w:color w:val="000000"/>
                <w:sz w:val="18"/>
                <w:szCs w:val="18"/>
              </w:rPr>
              <w:t> </w:t>
            </w:r>
            <w:r>
              <w:rPr>
                <w:rFonts w:ascii="Arial" w:hAnsi="Arial" w:cs="Arial"/>
                <w:color w:val="000000"/>
                <w:sz w:val="18"/>
                <w:szCs w:val="18"/>
              </w:rPr>
              <w:t>interface.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A comma-separated list of category names.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Classpath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 w:name="to_load"/>
            <w:bookmarkEnd w:id="2"/>
            <w:r>
              <w:rPr>
                <w:rFonts w:ascii="Arial" w:hAnsi="Arial" w:cs="Arial"/>
                <w:color w:val="000000"/>
                <w:sz w:val="18"/>
                <w:szCs w:val="18"/>
              </w:rPr>
              <w:t xml:space="preserve">This is a manual control of where to load classes from within the bundle. The default is "." or the root of the bundle; however, one may specify embedded jars into the </w:t>
            </w:r>
            <w:proofErr w:type="spellStart"/>
            <w:r>
              <w:rPr>
                <w:rFonts w:ascii="Arial" w:hAnsi="Arial" w:cs="Arial"/>
                <w:color w:val="000000"/>
                <w:sz w:val="18"/>
                <w:szCs w:val="18"/>
              </w:rPr>
              <w:t>classpath</w:t>
            </w:r>
            <w:proofErr w:type="spellEnd"/>
            <w:r>
              <w:rPr>
                <w:rFonts w:ascii="Arial" w:hAnsi="Arial" w:cs="Arial"/>
                <w:color w:val="000000"/>
                <w:sz w:val="18"/>
                <w:szCs w:val="18"/>
              </w:rPr>
              <w: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ContactAddress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3" w:name="more_information"/>
            <w:bookmarkEnd w:id="3"/>
            <w:r>
              <w:rPr>
                <w:rFonts w:ascii="Arial" w:hAnsi="Arial" w:cs="Arial"/>
                <w:color w:val="000000"/>
                <w:sz w:val="18"/>
                <w:szCs w:val="18"/>
              </w:rPr>
              <w:t>This specifies where to find more information on the bundle. Typically a website URL, organization, or project maintainer.</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Bundle-Copyright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Indicates copyright holder of the bundle.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4" w:name="the_bundle"/>
            <w:bookmarkEnd w:id="4"/>
            <w:r>
              <w:rPr>
                <w:rFonts w:ascii="Arial" w:hAnsi="Arial" w:cs="Arial"/>
                <w:color w:val="000000"/>
                <w:sz w:val="18"/>
                <w:szCs w:val="18"/>
              </w:rPr>
              <w:t>A brief text description of the bundle's purpose.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DocURL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5" w:name="information_in"/>
            <w:bookmarkEnd w:id="5"/>
            <w:r>
              <w:rPr>
                <w:rFonts w:ascii="Arial" w:hAnsi="Arial" w:cs="Arial"/>
                <w:color w:val="000000"/>
                <w:sz w:val="18"/>
                <w:szCs w:val="18"/>
              </w:rPr>
              <w:t>URL to find more information in a bundle.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Bundle-Icon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6" w:name="can_be"/>
            <w:bookmarkEnd w:id="6"/>
            <w:r>
              <w:rPr>
                <w:rFonts w:ascii="Arial" w:hAnsi="Arial" w:cs="Arial"/>
                <w:color w:val="000000"/>
                <w:sz w:val="18"/>
                <w:szCs w:val="18"/>
              </w:rPr>
              <w:t>A list of icon URLs that can be used to represent the bundle. Icon files may be internal to the bundle or an absolute web address. No specific format is required.</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Bundle-License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 w:name="available_under"/>
            <w:bookmarkEnd w:id="7"/>
            <w:r>
              <w:rPr>
                <w:rFonts w:ascii="Arial" w:hAnsi="Arial" w:cs="Arial"/>
                <w:color w:val="000000"/>
                <w:sz w:val="18"/>
                <w:szCs w:val="18"/>
              </w:rPr>
              <w:t>This describes which license(s) the bundle is available under.</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Bundle-Localization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8" w:name="of_property"/>
            <w:bookmarkEnd w:id="8"/>
            <w:r>
              <w:rPr>
                <w:rFonts w:ascii="Arial" w:hAnsi="Arial" w:cs="Arial"/>
                <w:color w:val="000000"/>
                <w:sz w:val="18"/>
                <w:szCs w:val="18"/>
              </w:rPr>
              <w:t>This references a set of property files, which may be used to localize the bundle. It is typically used for language support, currency, and units of measurement.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ManifestVersion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 w:name="This_is"/>
            <w:bookmarkEnd w:id="9"/>
            <w:r>
              <w:rPr>
                <w:rFonts w:ascii="Arial" w:hAnsi="Arial" w:cs="Arial"/>
                <w:color w:val="000000"/>
                <w:sz w:val="18"/>
                <w:szCs w:val="18"/>
              </w:rPr>
              <w:t xml:space="preserve">This is an optional header, and defaults to Version 1. As of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R4, the value</w:t>
            </w:r>
            <w:r>
              <w:rPr>
                <w:rStyle w:val="apple-converted-space"/>
                <w:rFonts w:ascii="Arial" w:hAnsi="Arial" w:cs="Arial"/>
                <w:color w:val="000000"/>
                <w:sz w:val="18"/>
                <w:szCs w:val="18"/>
              </w:rPr>
              <w:t> </w:t>
            </w:r>
            <w:r>
              <w:rPr>
                <w:rStyle w:val="HTMLCode"/>
                <w:color w:val="0000FF"/>
              </w:rPr>
              <w:t>2</w:t>
            </w:r>
            <w:bookmarkStart w:id="10" w:name="have_Version"/>
            <w:bookmarkEnd w:id="10"/>
            <w:r>
              <w:rPr>
                <w:rStyle w:val="apple-converted-space"/>
                <w:rFonts w:ascii="Arial" w:hAnsi="Arial" w:cs="Arial"/>
                <w:color w:val="000000"/>
                <w:sz w:val="18"/>
                <w:szCs w:val="18"/>
              </w:rPr>
              <w:t> </w:t>
            </w:r>
            <w:r>
              <w:rPr>
                <w:rFonts w:ascii="Arial" w:hAnsi="Arial" w:cs="Arial"/>
                <w:color w:val="000000"/>
                <w:sz w:val="18"/>
                <w:szCs w:val="18"/>
              </w:rPr>
              <w:t xml:space="preserve">was introduced. Most bundles have Version 2 </w:t>
            </w:r>
            <w:r>
              <w:rPr>
                <w:rFonts w:ascii="Arial" w:hAnsi="Arial" w:cs="Arial"/>
                <w:color w:val="000000"/>
                <w:sz w:val="18"/>
                <w:szCs w:val="18"/>
              </w:rPr>
              <w:lastRenderedPageBreak/>
              <w:t>specified.</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lastRenderedPageBreak/>
              <w:t>Bundle-Name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Text identifier for the bundle.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NativeCode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1" w:name="information_about"/>
            <w:bookmarkEnd w:id="11"/>
            <w:r>
              <w:rPr>
                <w:rFonts w:ascii="Arial" w:hAnsi="Arial" w:cs="Arial"/>
                <w:color w:val="000000"/>
                <w:sz w:val="18"/>
                <w:szCs w:val="18"/>
              </w:rPr>
              <w:t>This is used to provide information about native libraries that should be loaded by the bundle.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RequiredExecutionEnvironment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2" w:name="that_must"/>
            <w:bookmarkEnd w:id="12"/>
            <w:r>
              <w:rPr>
                <w:rFonts w:ascii="Arial" w:hAnsi="Arial" w:cs="Arial"/>
                <w:color w:val="000000"/>
                <w:sz w:val="18"/>
                <w:szCs w:val="18"/>
              </w:rPr>
              <w:t>This is a list of execution environments (JVM versions) that must be present for the bundle to be installed.</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SymbolicName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Along with</w:t>
            </w:r>
            <w:r>
              <w:rPr>
                <w:rStyle w:val="apple-converted-space"/>
                <w:rFonts w:ascii="Arial" w:hAnsi="Arial" w:cs="Arial"/>
                <w:color w:val="000000"/>
                <w:sz w:val="18"/>
                <w:szCs w:val="18"/>
              </w:rPr>
              <w:t> </w:t>
            </w:r>
            <w:r>
              <w:rPr>
                <w:rStyle w:val="HTMLCode"/>
                <w:color w:val="0000FF"/>
              </w:rPr>
              <w:t>Bundle-Version</w:t>
            </w:r>
            <w:bookmarkStart w:id="13" w:name="uniquely_identify"/>
            <w:bookmarkEnd w:id="13"/>
            <w:r>
              <w:rPr>
                <w:rFonts w:ascii="Arial" w:hAnsi="Arial" w:cs="Arial"/>
                <w:color w:val="000000"/>
                <w:sz w:val="18"/>
                <w:szCs w:val="18"/>
              </w:rPr>
              <w:t>, these headers are used to uniquely identify a bundle at runtime. This header is mandatory.</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UpdateLocation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4" w:name="should_look"/>
            <w:bookmarkEnd w:id="14"/>
            <w:r>
              <w:rPr>
                <w:rFonts w:ascii="Arial" w:hAnsi="Arial" w:cs="Arial"/>
                <w:color w:val="000000"/>
                <w:sz w:val="18"/>
                <w:szCs w:val="18"/>
              </w:rPr>
              <w:t xml:space="preserve">This indicates where the bundle should look for updates to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runtime</w:t>
            </w:r>
            <w:r>
              <w:rPr>
                <w:rStyle w:val="apple-converted-space"/>
                <w:rFonts w:ascii="Arial" w:hAnsi="Arial" w:cs="Arial"/>
                <w:color w:val="000000"/>
                <w:sz w:val="18"/>
                <w:szCs w:val="18"/>
              </w:rPr>
              <w:t> </w:t>
            </w:r>
            <w:proofErr w:type="spellStart"/>
            <w:proofErr w:type="gramStart"/>
            <w:r>
              <w:rPr>
                <w:rStyle w:val="HTMLCode"/>
                <w:color w:val="0000FF"/>
              </w:rPr>
              <w:t>bundle.update</w:t>
            </w:r>
            <w:proofErr w:type="spellEnd"/>
            <w:r>
              <w:rPr>
                <w:rStyle w:val="HTMLCode"/>
                <w:color w:val="0000FF"/>
              </w:rPr>
              <w:t>(</w:t>
            </w:r>
            <w:proofErr w:type="gramEnd"/>
            <w:r>
              <w:rPr>
                <w:rStyle w:val="HTMLCode"/>
                <w:color w:val="0000FF"/>
              </w:rPr>
              <w:t>)</w:t>
            </w:r>
            <w:r>
              <w:rPr>
                <w:rStyle w:val="apple-converted-space"/>
                <w:rFonts w:ascii="Arial" w:hAnsi="Arial" w:cs="Arial"/>
                <w:color w:val="000000"/>
                <w:sz w:val="18"/>
                <w:szCs w:val="18"/>
              </w:rPr>
              <w:t> </w:t>
            </w:r>
            <w:r>
              <w:rPr>
                <w:rFonts w:ascii="Arial" w:hAnsi="Arial" w:cs="Arial"/>
                <w:color w:val="000000"/>
                <w:sz w:val="18"/>
                <w:szCs w:val="18"/>
              </w:rPr>
              <w:t>call.</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Bundle-Vendor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5" w:name="of_the"/>
            <w:r>
              <w:rPr>
                <w:rFonts w:ascii="Arial" w:hAnsi="Arial" w:cs="Arial"/>
                <w:color w:val="000000"/>
                <w:sz w:val="18"/>
                <w:szCs w:val="18"/>
              </w:rPr>
              <w:t>This is the vendor of the bundle.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Bundle-Version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6" w:name="bundle_in"/>
            <w:r>
              <w:rPr>
                <w:rFonts w:ascii="Arial" w:hAnsi="Arial" w:cs="Arial"/>
                <w:color w:val="000000"/>
                <w:sz w:val="18"/>
                <w:szCs w:val="18"/>
              </w:rPr>
              <w:t>This is the version of the bundle in the</w:t>
            </w:r>
            <w:r>
              <w:rPr>
                <w:rStyle w:val="apple-converted-space"/>
                <w:rFonts w:ascii="Arial" w:hAnsi="Arial" w:cs="Arial"/>
                <w:color w:val="000000"/>
                <w:sz w:val="18"/>
                <w:szCs w:val="18"/>
              </w:rPr>
              <w:t> </w:t>
            </w:r>
            <w:proofErr w:type="spellStart"/>
            <w:r>
              <w:rPr>
                <w:rStyle w:val="HTMLCode"/>
                <w:color w:val="0000FF"/>
              </w:rPr>
              <w:t>Major.Minor.Micro.Qualifier</w:t>
            </w:r>
            <w:bookmarkStart w:id="17" w:name="the_qualifier"/>
            <w:bookmarkEnd w:id="17"/>
            <w:proofErr w:type="spellEnd"/>
            <w:r>
              <w:rPr>
                <w:rStyle w:val="apple-converted-space"/>
                <w:rFonts w:ascii="Arial" w:hAnsi="Arial" w:cs="Arial"/>
                <w:color w:val="000000"/>
                <w:sz w:val="18"/>
                <w:szCs w:val="18"/>
              </w:rPr>
              <w:t> </w:t>
            </w:r>
            <w:r>
              <w:rPr>
                <w:rFonts w:ascii="Arial" w:hAnsi="Arial" w:cs="Arial"/>
                <w:color w:val="000000"/>
                <w:sz w:val="18"/>
                <w:szCs w:val="18"/>
              </w:rPr>
              <w:t>format. The first three fields are numeric, while the qualifier can be any text value.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proofErr w:type="spellStart"/>
            <w:r>
              <w:rPr>
                <w:rStyle w:val="HTMLCode"/>
                <w:color w:val="0000FF"/>
              </w:rPr>
              <w:t>DynamicImport</w:t>
            </w:r>
            <w:proofErr w:type="spellEnd"/>
            <w:r>
              <w:rPr>
                <w:rStyle w:val="HTMLCode"/>
                <w:color w:val="0000FF"/>
              </w:rPr>
              <w:t>-Package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8" w:name="may_not"/>
            <w:bookmarkEnd w:id="18"/>
            <w:r>
              <w:rPr>
                <w:rFonts w:ascii="Arial" w:hAnsi="Arial" w:cs="Arial"/>
                <w:color w:val="000000"/>
                <w:sz w:val="18"/>
                <w:szCs w:val="18"/>
              </w:rPr>
              <w:t>Wires to packages that may not be known in advance. Using this feature is expensive as the framework must search all exported packages instead of using a calculation.</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Embed-Dependency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9" w:name="This_acts"/>
            <w:bookmarkEnd w:id="19"/>
            <w:r>
              <w:rPr>
                <w:rFonts w:ascii="Arial" w:hAnsi="Arial" w:cs="Arial"/>
                <w:color w:val="000000"/>
                <w:sz w:val="18"/>
                <w:szCs w:val="18"/>
              </w:rPr>
              <w:t>This acts as a macro to include resources and updates the</w:t>
            </w:r>
            <w:r>
              <w:rPr>
                <w:rStyle w:val="apple-converted-space"/>
                <w:rFonts w:ascii="Arial" w:hAnsi="Arial" w:cs="Arial"/>
                <w:color w:val="000000"/>
                <w:sz w:val="18"/>
                <w:szCs w:val="18"/>
              </w:rPr>
              <w:t> </w:t>
            </w:r>
            <w:r>
              <w:rPr>
                <w:rStyle w:val="HTMLCode"/>
                <w:color w:val="0000FF"/>
              </w:rPr>
              <w:t>Bundle-</w:t>
            </w:r>
            <w:proofErr w:type="spellStart"/>
            <w:r>
              <w:rPr>
                <w:rStyle w:val="HTMLCode"/>
                <w:color w:val="0000FF"/>
              </w:rPr>
              <w:t>Classpath</w:t>
            </w:r>
            <w:bookmarkStart w:id="20" w:name="up_these"/>
            <w:bookmarkEnd w:id="20"/>
            <w:proofErr w:type="spellEnd"/>
            <w:r>
              <w:rPr>
                <w:rStyle w:val="apple-converted-space"/>
                <w:rFonts w:ascii="Arial" w:hAnsi="Arial" w:cs="Arial"/>
                <w:color w:val="000000"/>
                <w:sz w:val="18"/>
                <w:szCs w:val="18"/>
              </w:rPr>
              <w:t> </w:t>
            </w:r>
            <w:r>
              <w:rPr>
                <w:rFonts w:ascii="Arial" w:hAnsi="Arial" w:cs="Arial"/>
                <w:color w:val="000000"/>
                <w:sz w:val="18"/>
                <w:szCs w:val="18"/>
              </w:rPr>
              <w:t>header to pick up these resources at runtime.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Export-Package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1" w:name="packages_available"/>
            <w:bookmarkEnd w:id="21"/>
            <w:r>
              <w:rPr>
                <w:rFonts w:ascii="Arial" w:hAnsi="Arial" w:cs="Arial"/>
                <w:color w:val="000000"/>
                <w:sz w:val="18"/>
                <w:szCs w:val="18"/>
              </w:rPr>
              <w:t>This makes a comma-separated list of packages available to other bundles.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Export-Service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2" w:name="are_now"/>
            <w:bookmarkEnd w:id="22"/>
            <w:r>
              <w:rPr>
                <w:rFonts w:ascii="Arial" w:hAnsi="Arial" w:cs="Arial"/>
                <w:color w:val="000000"/>
                <w:sz w:val="18"/>
                <w:szCs w:val="18"/>
              </w:rPr>
              <w:t>Deprecated – formerly used to make static exports, services are now consumed dynamically.</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Fragment-Host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3" w:name="this_fragment"/>
            <w:bookmarkEnd w:id="23"/>
            <w:r>
              <w:rPr>
                <w:rFonts w:ascii="Arial" w:hAnsi="Arial" w:cs="Arial"/>
                <w:color w:val="000000"/>
                <w:sz w:val="18"/>
                <w:szCs w:val="18"/>
              </w:rPr>
              <w:t>This identifies the parent bundle this fragment should attach to.</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Import-Package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4" w:name="OSGi_framework"/>
            <w:r>
              <w:rPr>
                <w:rFonts w:ascii="Arial" w:hAnsi="Arial" w:cs="Arial"/>
                <w:color w:val="000000"/>
                <w:sz w:val="18"/>
                <w:szCs w:val="18"/>
              </w:rPr>
              <w:t xml:space="preserve">This bundle's package level dependencies. At runtime,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will be the bundle to any compatible bundle that provides the required package.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lastRenderedPageBreak/>
              <w:t>Import-Service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5" w:name="make_static"/>
            <w:bookmarkEnd w:id="25"/>
            <w:r>
              <w:rPr>
                <w:rFonts w:ascii="Arial" w:hAnsi="Arial" w:cs="Arial"/>
                <w:color w:val="000000"/>
                <w:sz w:val="18"/>
                <w:szCs w:val="18"/>
              </w:rPr>
              <w:t>Deprecated – formerly used to make static imports, services are now consumed dynamically.</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Include-Resource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BND tool header – copies resource into JAR.</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Private-Package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6" w:name="are_not"/>
            <w:bookmarkEnd w:id="26"/>
            <w:r>
              <w:rPr>
                <w:rFonts w:ascii="Arial" w:hAnsi="Arial" w:cs="Arial"/>
                <w:color w:val="000000"/>
                <w:sz w:val="18"/>
                <w:szCs w:val="18"/>
              </w:rPr>
              <w:t>BND tool header – specifies packages that are not exported.</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Provide-Capability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7" w:name="model_for"/>
            <w:bookmarkEnd w:id="27"/>
            <w:r>
              <w:rPr>
                <w:rFonts w:ascii="Arial" w:hAnsi="Arial" w:cs="Arial"/>
                <w:color w:val="000000"/>
                <w:sz w:val="18"/>
                <w:szCs w:val="18"/>
              </w:rPr>
              <w:t>This is part of the generic requirements/capabilities model for bundle wiring. Export package statements are translated into capabilities.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Require-Bundle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28" w:name="with_a"/>
            <w:bookmarkEnd w:id="28"/>
            <w:r>
              <w:rPr>
                <w:rFonts w:ascii="Arial" w:hAnsi="Arial" w:cs="Arial"/>
                <w:color w:val="000000"/>
                <w:sz w:val="18"/>
                <w:szCs w:val="18"/>
              </w:rPr>
              <w:t>This declares a dependency with a bundle-symbolic name instead of a package name.</w:t>
            </w:r>
            <w:r>
              <w:rPr>
                <w:rStyle w:val="apple-converted-space"/>
                <w:rFonts w:ascii="Arial" w:hAnsi="Arial" w:cs="Arial"/>
                <w:color w:val="000000"/>
                <w:sz w:val="18"/>
                <w:szCs w:val="18"/>
              </w:rPr>
              <w:t> </w:t>
            </w:r>
            <w:r>
              <w:rPr>
                <w:rStyle w:val="HTMLCode"/>
                <w:color w:val="0000FF"/>
              </w:rPr>
              <w:t>Import-Package</w:t>
            </w:r>
            <w:bookmarkStart w:id="29" w:name="is_the"/>
            <w:bookmarkEnd w:id="29"/>
            <w:r>
              <w:rPr>
                <w:rStyle w:val="apple-converted-space"/>
                <w:rFonts w:ascii="Arial" w:hAnsi="Arial" w:cs="Arial"/>
                <w:color w:val="000000"/>
                <w:sz w:val="18"/>
                <w:szCs w:val="18"/>
              </w:rPr>
              <w:t> </w:t>
            </w:r>
            <w:r>
              <w:rPr>
                <w:rFonts w:ascii="Arial" w:hAnsi="Arial" w:cs="Arial"/>
                <w:color w:val="000000"/>
                <w:sz w:val="18"/>
                <w:szCs w:val="18"/>
              </w:rPr>
              <w:t>is the preferred mechanism.</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Style w:val="HTMLCode"/>
                <w:color w:val="0000FF"/>
              </w:rPr>
              <w:t>Require-Capability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30" w:name="provided_by"/>
            <w:bookmarkEnd w:id="30"/>
            <w:r>
              <w:rPr>
                <w:rFonts w:ascii="Arial" w:hAnsi="Arial" w:cs="Arial"/>
                <w:color w:val="000000"/>
                <w:sz w:val="18"/>
                <w:szCs w:val="18"/>
              </w:rPr>
              <w:t>Bundle requires capabilities provided by another bundle. The imported package and required bundle are translated into requirements, but they can be anything we want as a requirement.</w:t>
            </w:r>
          </w:p>
        </w:tc>
      </w:tr>
    </w:tbl>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31" w:name="helpful_in"/>
      <w:bookmarkEnd w:id="31"/>
      <w:r>
        <w:rPr>
          <w:rFonts w:ascii="Arial" w:hAnsi="Arial" w:cs="Arial"/>
          <w:color w:val="000000"/>
          <w:sz w:val="18"/>
          <w:szCs w:val="18"/>
        </w:rPr>
        <w:t xml:space="preserve">While the preceding table is helpful in quickly understanding some of the most commonly seen headers in the core specification, out of which we have listed a few custom headers, several more exist for various tools such as BND, Eclipse, and </w:t>
      </w:r>
      <w:proofErr w:type="gramStart"/>
      <w:r>
        <w:rPr>
          <w:rFonts w:ascii="Arial" w:hAnsi="Arial" w:cs="Arial"/>
          <w:color w:val="000000"/>
          <w:sz w:val="18"/>
          <w:szCs w:val="18"/>
        </w:rPr>
        <w:t>Spring</w:t>
      </w:r>
      <w:proofErr w:type="gramEnd"/>
      <w:r>
        <w:rPr>
          <w:rFonts w:ascii="Arial" w:hAnsi="Arial" w:cs="Arial"/>
          <w:color w:val="000000"/>
          <w:sz w:val="18"/>
          <w:szCs w:val="18"/>
        </w:rPr>
        <w:t>. We feel that we should look a little closer at</w:t>
      </w:r>
      <w:r>
        <w:rPr>
          <w:rStyle w:val="apple-converted-space"/>
          <w:rFonts w:ascii="Arial" w:hAnsi="Arial" w:cs="Arial"/>
          <w:color w:val="000000"/>
          <w:sz w:val="18"/>
          <w:szCs w:val="18"/>
        </w:rPr>
        <w:t> </w:t>
      </w:r>
      <w:r>
        <w:rPr>
          <w:rStyle w:val="HTMLCode"/>
          <w:color w:val="0000FF"/>
        </w:rPr>
        <w:t>Bundle-</w:t>
      </w:r>
      <w:proofErr w:type="spellStart"/>
      <w:r>
        <w:rPr>
          <w:rStyle w:val="HTMLCode"/>
          <w:color w:val="0000FF"/>
        </w:rPr>
        <w:t>SymbolicName</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0000FF"/>
        </w:rPr>
        <w:t>Bundle-</w:t>
      </w:r>
      <w:proofErr w:type="spellStart"/>
      <w:r>
        <w:rPr>
          <w:rStyle w:val="HTMLCode"/>
          <w:color w:val="0000FF"/>
        </w:rPr>
        <w:t>Version</w:t>
      </w:r>
      <w:proofErr w:type="gramStart"/>
      <w:r>
        <w:rPr>
          <w:rFonts w:ascii="Arial" w:hAnsi="Arial" w:cs="Arial"/>
          <w:color w:val="000000"/>
          <w:sz w:val="18"/>
          <w:szCs w:val="18"/>
        </w:rPr>
        <w:t>,</w:t>
      </w:r>
      <w:r>
        <w:rPr>
          <w:rStyle w:val="HTMLCode"/>
          <w:color w:val="0000FF"/>
        </w:rPr>
        <w:t>Import</w:t>
      </w:r>
      <w:proofErr w:type="spellEnd"/>
      <w:proofErr w:type="gramEnd"/>
      <w:r>
        <w:rPr>
          <w:rStyle w:val="HTMLCode"/>
          <w:color w:val="0000FF"/>
        </w:rPr>
        <w:t>-Package</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color w:val="0000FF"/>
        </w:rPr>
        <w:t>Export-Package</w:t>
      </w:r>
      <w:r>
        <w:rPr>
          <w:rFonts w:ascii="Arial" w:hAnsi="Arial" w:cs="Arial"/>
          <w:color w:val="000000"/>
          <w:sz w:val="18"/>
          <w:szCs w:val="18"/>
        </w:rPr>
        <w:t>.</w:t>
      </w:r>
    </w:p>
    <w:p w:rsidR="00130FF6" w:rsidRDefault="00130FF6" w:rsidP="00130FF6">
      <w:pPr>
        <w:pStyle w:val="Heading3"/>
        <w:shd w:val="clear" w:color="auto" w:fill="E0E0E0"/>
        <w:spacing w:before="210" w:after="90"/>
        <w:rPr>
          <w:rFonts w:ascii="Arial" w:hAnsi="Arial" w:cs="Arial"/>
          <w:color w:val="008000"/>
          <w:sz w:val="23"/>
          <w:szCs w:val="23"/>
        </w:rPr>
      </w:pPr>
      <w:r>
        <w:rPr>
          <w:rFonts w:ascii="Arial" w:hAnsi="Arial" w:cs="Arial"/>
          <w:color w:val="008000"/>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32" w:name="the"/>
      <w:r>
        <w:rPr>
          <w:rFonts w:ascii="Arial" w:hAnsi="Arial" w:cs="Arial"/>
          <w:color w:val="000000"/>
          <w:sz w:val="18"/>
          <w:szCs w:val="18"/>
        </w:rPr>
        <w:t>To view headers of installed bundles quickly,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:headers</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bundle:headers</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:headers</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Bundle-</w:t>
      </w:r>
      <w:proofErr w:type="spellStart"/>
      <w:r>
        <w:rPr>
          <w:rFonts w:ascii="Arial" w:hAnsi="Arial" w:cs="Arial"/>
          <w:color w:val="BD1D1D"/>
          <w:sz w:val="23"/>
          <w:szCs w:val="23"/>
        </w:rPr>
        <w:t>SymbolicName</w:t>
      </w:r>
      <w:proofErr w:type="spellEnd"/>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proofErr w:type="spellStart"/>
      <w:r>
        <w:rPr>
          <w:rStyle w:val="HTMLCode"/>
          <w:color w:val="0000FF"/>
        </w:rPr>
        <w:t>SymbolicName</w:t>
      </w:r>
      <w:bookmarkStart w:id="33" w:name="only_mandatory"/>
      <w:bookmarkEnd w:id="33"/>
      <w:proofErr w:type="spellEnd"/>
      <w:r>
        <w:rPr>
          <w:rStyle w:val="apple-converted-space"/>
          <w:rFonts w:ascii="Arial" w:hAnsi="Arial" w:cs="Arial"/>
          <w:color w:val="000000"/>
          <w:sz w:val="18"/>
          <w:szCs w:val="18"/>
        </w:rPr>
        <w:t> </w:t>
      </w:r>
      <w:r>
        <w:rPr>
          <w:rFonts w:ascii="Arial" w:hAnsi="Arial" w:cs="Arial"/>
          <w:color w:val="000000"/>
          <w:sz w:val="18"/>
          <w:szCs w:val="18"/>
        </w:rPr>
        <w:t xml:space="preserve">of a bundle is the only mandatory header that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 must contain. This header supports a directive to indicate if the bundle should be treated as a singleton, or that only one bundle of this name should exist in the framework:</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Bundle-</w:t>
      </w:r>
      <w:proofErr w:type="spellStart"/>
      <w:r>
        <w:rPr>
          <w:rStyle w:val="HTMLCode"/>
          <w:color w:val="0000FF"/>
        </w:rPr>
        <w:t>SymbolicName</w:t>
      </w:r>
      <w:proofErr w:type="spellEnd"/>
      <w:r>
        <w:rPr>
          <w:rStyle w:val="HTMLCode"/>
          <w:color w:val="0000FF"/>
        </w:rPr>
        <w:t>:</w:t>
      </w:r>
      <w:r>
        <w:rPr>
          <w:rStyle w:val="apple-converted-space"/>
          <w:rFonts w:ascii="Arial" w:hAnsi="Arial" w:cs="Arial"/>
          <w:color w:val="000000"/>
          <w:sz w:val="18"/>
          <w:szCs w:val="18"/>
        </w:rPr>
        <w:t> </w:t>
      </w:r>
      <w:proofErr w:type="spellStart"/>
      <w:r>
        <w:rPr>
          <w:rStyle w:val="HTMLCode"/>
          <w:color w:val="0000FF"/>
        </w:rPr>
        <w:t>com.packt.osgi.starter</w:t>
      </w:r>
      <w:proofErr w:type="gramStart"/>
      <w:r>
        <w:rPr>
          <w:rStyle w:val="HTMLCode"/>
          <w:color w:val="0000FF"/>
        </w:rPr>
        <w:t>;singleton</w:t>
      </w:r>
      <w:proofErr w:type="spellEnd"/>
      <w:proofErr w:type="gramEnd"/>
      <w:r>
        <w:rPr>
          <w:rStyle w:val="HTMLCode"/>
          <w:color w:val="0000FF"/>
        </w:rPr>
        <w:t>:=true</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34" w:name="OSGi_environment"/>
      <w:bookmarkEnd w:id="34"/>
      <w:r>
        <w:rPr>
          <w:rFonts w:ascii="Arial" w:hAnsi="Arial" w:cs="Arial"/>
          <w:color w:val="000000"/>
          <w:sz w:val="18"/>
          <w:szCs w:val="18"/>
        </w:rPr>
        <w:t xml:space="preserve">The singleton directive lets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know that there should only be one bundle in the system with this name at the same time.</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lastRenderedPageBreak/>
        <w:t>Bundle-Version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Along with</w:t>
      </w:r>
      <w:r>
        <w:rPr>
          <w:rStyle w:val="apple-converted-space"/>
          <w:rFonts w:ascii="Arial" w:hAnsi="Arial" w:cs="Arial"/>
          <w:color w:val="000000"/>
          <w:sz w:val="18"/>
          <w:szCs w:val="18"/>
        </w:rPr>
        <w:t> </w:t>
      </w:r>
      <w:r>
        <w:rPr>
          <w:rStyle w:val="HTMLCode"/>
          <w:color w:val="0000FF"/>
        </w:rPr>
        <w:t>Bundle-</w:t>
      </w:r>
      <w:proofErr w:type="spellStart"/>
      <w:r>
        <w:rPr>
          <w:rStyle w:val="HTMLCode"/>
          <w:color w:val="0000FF"/>
        </w:rPr>
        <w:t>SymbolicName</w:t>
      </w:r>
      <w:bookmarkStart w:id="35" w:name="a_bundle"/>
      <w:proofErr w:type="spellEnd"/>
      <w:r>
        <w:rPr>
          <w:rFonts w:ascii="Arial" w:hAnsi="Arial" w:cs="Arial"/>
          <w:color w:val="000000"/>
          <w:sz w:val="18"/>
          <w:szCs w:val="18"/>
        </w:rPr>
        <w:t xml:space="preserve">, this attribute uniquely identifies a bundle in the framework. Additional attention needs to be paid to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versioning as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will pay strict attention to version requirements as defined by the bundle's import and export packages.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36" w:name="is_as"/>
      <w:bookmarkEnd w:id="36"/>
      <w:r>
        <w:rPr>
          <w:rFonts w:ascii="Arial" w:hAnsi="Arial" w:cs="Arial"/>
          <w:color w:val="000000"/>
          <w:sz w:val="18"/>
          <w:szCs w:val="18"/>
        </w:rPr>
        <w:t>The generally adhered practice for versioning is as follows: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proofErr w:type="spellStart"/>
      <w:r>
        <w:rPr>
          <w:rStyle w:val="HTMLCode"/>
          <w:color w:val="0000FF"/>
        </w:rPr>
        <w:t>Major.Minor.Micro.Qualifier</w:t>
      </w:r>
      <w:proofErr w:type="spellEnd"/>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Major</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37" w:name="bundle_use"/>
      <w:bookmarkEnd w:id="37"/>
      <w:r>
        <w:rPr>
          <w:rFonts w:ascii="Arial" w:hAnsi="Arial" w:cs="Arial"/>
          <w:color w:val="000000"/>
          <w:sz w:val="18"/>
          <w:szCs w:val="18"/>
        </w:rPr>
        <w:t>A major number indicates incompatibilities in bundle use between versions, that is, incompatible changes in APIs.</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Minor</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38" w:name="that_this"/>
      <w:bookmarkEnd w:id="38"/>
      <w:r>
        <w:rPr>
          <w:rFonts w:ascii="Arial" w:hAnsi="Arial" w:cs="Arial"/>
          <w:color w:val="000000"/>
          <w:sz w:val="18"/>
          <w:szCs w:val="18"/>
        </w:rPr>
        <w:t>A minor number indicates that this is a backward compatible build, and users should be safe updating to a higher version (of course you should always verify through testing). However, if the version applies to an API package, implementers of the package will not work. For instance, adding a method to an API is a minor version change.</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Micro</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39" w:name="A_micro"/>
      <w:bookmarkEnd w:id="39"/>
      <w:r>
        <w:rPr>
          <w:rFonts w:ascii="Arial" w:hAnsi="Arial" w:cs="Arial"/>
          <w:color w:val="000000"/>
          <w:sz w:val="18"/>
          <w:szCs w:val="18"/>
        </w:rPr>
        <w:t>A micro version update indicates that an internal change has occurred, but it does not alter its APIs. Normally, this is used when bug fixes are made to the bundle.</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Qualifier</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40" w:name="used_to"/>
      <w:r>
        <w:rPr>
          <w:rFonts w:ascii="Arial" w:hAnsi="Arial" w:cs="Arial"/>
          <w:color w:val="000000"/>
          <w:sz w:val="18"/>
          <w:szCs w:val="18"/>
        </w:rPr>
        <w:t>A qualifier is used to indicate small internal changes, or to communicate to the users' bundle status, that is, a milestone build.</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Bundle-Version:</w:t>
      </w:r>
      <w:r>
        <w:rPr>
          <w:rStyle w:val="apple-converted-space"/>
          <w:rFonts w:ascii="Arial" w:hAnsi="Arial" w:cs="Arial"/>
          <w:color w:val="000000"/>
          <w:sz w:val="18"/>
          <w:szCs w:val="18"/>
        </w:rPr>
        <w:t> </w:t>
      </w:r>
      <w:r>
        <w:rPr>
          <w:rStyle w:val="HTMLCode"/>
          <w:color w:val="0000FF"/>
        </w:rPr>
        <w:t>1.0.0.milestone1</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Bundle-Version:</w:t>
      </w:r>
      <w:r>
        <w:rPr>
          <w:rStyle w:val="apple-converted-space"/>
          <w:rFonts w:ascii="Arial" w:hAnsi="Arial" w:cs="Arial"/>
          <w:color w:val="000000"/>
          <w:sz w:val="18"/>
          <w:szCs w:val="18"/>
        </w:rPr>
        <w:t> </w:t>
      </w:r>
      <w:r>
        <w:rPr>
          <w:rStyle w:val="HTMLCode"/>
          <w:color w:val="0000FF"/>
        </w:rPr>
        <w:t>1.0.0.SNAPSHOT</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Import-Package</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41" w:name="through_this"/>
      <w:bookmarkEnd w:id="41"/>
      <w:r>
        <w:rPr>
          <w:rFonts w:ascii="Arial" w:hAnsi="Arial" w:cs="Arial"/>
          <w:color w:val="000000"/>
          <w:sz w:val="18"/>
          <w:szCs w:val="18"/>
        </w:rPr>
        <w:t>A bundle declares its dependencies through this header. The semantics surrounding the version attribute merits additional attention; the use of</w:t>
      </w:r>
      <w:r>
        <w:rPr>
          <w:rStyle w:val="apple-converted-space"/>
          <w:rFonts w:ascii="Arial" w:hAnsi="Arial" w:cs="Arial"/>
          <w:color w:val="000000"/>
          <w:sz w:val="18"/>
          <w:szCs w:val="18"/>
        </w:rPr>
        <w:t> </w:t>
      </w:r>
      <w:r>
        <w:rPr>
          <w:rStyle w:val="HTMLCode"/>
          <w:color w:val="0000FF"/>
        </w:rPr>
        <w:t>('</w:t>
      </w:r>
      <w:r>
        <w:rPr>
          <w:rStyle w:val="apple-converted-space"/>
          <w:rFonts w:ascii="Arial" w:hAnsi="Arial" w:cs="Arial"/>
          <w:color w:val="000000"/>
          <w:sz w:val="18"/>
          <w:szCs w:val="18"/>
        </w:rPr>
        <w:t> </w:t>
      </w:r>
      <w:r>
        <w:rPr>
          <w:rStyle w:val="HTMLCode"/>
          <w:color w:val="0000FF"/>
        </w:rPr>
        <w:t>and</w:t>
      </w:r>
      <w:r>
        <w:rPr>
          <w:rStyle w:val="apple-converted-space"/>
          <w:rFonts w:ascii="Arial" w:hAnsi="Arial" w:cs="Arial"/>
          <w:color w:val="000000"/>
          <w:sz w:val="18"/>
          <w:szCs w:val="18"/>
        </w:rPr>
        <w:t> </w:t>
      </w:r>
      <w:r>
        <w:rPr>
          <w:rStyle w:val="HTMLCode"/>
          <w:color w:val="0000FF"/>
        </w:rPr>
        <w:t>')</w:t>
      </w:r>
      <w:r>
        <w:rPr>
          <w:rStyle w:val="apple-converted-space"/>
          <w:rFonts w:ascii="Arial" w:hAnsi="Arial" w:cs="Arial"/>
          <w:color w:val="000000"/>
          <w:sz w:val="18"/>
          <w:szCs w:val="18"/>
        </w:rPr>
        <w:t> </w:t>
      </w:r>
      <w:r>
        <w:rPr>
          <w:rFonts w:ascii="Arial" w:hAnsi="Arial" w:cs="Arial"/>
          <w:color w:val="000000"/>
          <w:sz w:val="18"/>
          <w:szCs w:val="18"/>
        </w:rPr>
        <w:t>denotes exclusive values, and</w:t>
      </w:r>
      <w:r>
        <w:rPr>
          <w:rStyle w:val="apple-converted-space"/>
          <w:rFonts w:ascii="Arial" w:hAnsi="Arial" w:cs="Arial"/>
          <w:color w:val="000000"/>
          <w:sz w:val="18"/>
          <w:szCs w:val="18"/>
        </w:rPr>
        <w:t> </w:t>
      </w:r>
      <w:r>
        <w:rPr>
          <w:rStyle w:val="HTMLCode"/>
          <w:color w:val="0000FF"/>
        </w:rPr>
        <w:t>['</w:t>
      </w:r>
      <w:r>
        <w:rPr>
          <w:rStyle w:val="apple-converted-space"/>
          <w:rFonts w:ascii="Arial" w:hAnsi="Arial" w:cs="Arial"/>
          <w:color w:val="000000"/>
          <w:sz w:val="18"/>
          <w:szCs w:val="18"/>
        </w:rPr>
        <w:t> </w:t>
      </w:r>
      <w:r>
        <w:rPr>
          <w:rStyle w:val="HTMLCode"/>
          <w:color w:val="0000FF"/>
        </w:rPr>
        <w:t>and</w:t>
      </w:r>
      <w:r>
        <w:rPr>
          <w:rStyle w:val="apple-converted-space"/>
          <w:rFonts w:ascii="Arial" w:hAnsi="Arial" w:cs="Arial"/>
          <w:color w:val="000000"/>
          <w:sz w:val="18"/>
          <w:szCs w:val="18"/>
        </w:rPr>
        <w:t> </w:t>
      </w:r>
      <w:r>
        <w:rPr>
          <w:rStyle w:val="HTMLCode"/>
          <w:color w:val="0000FF"/>
        </w:rPr>
        <w:t>']</w:t>
      </w:r>
      <w:bookmarkStart w:id="42" w:name="denote_version"/>
      <w:bookmarkEnd w:id="42"/>
      <w:r>
        <w:rPr>
          <w:rStyle w:val="apple-converted-space"/>
          <w:rFonts w:ascii="Arial" w:hAnsi="Arial" w:cs="Arial"/>
          <w:color w:val="000000"/>
          <w:sz w:val="18"/>
          <w:szCs w:val="18"/>
        </w:rPr>
        <w:t> </w:t>
      </w:r>
      <w:r>
        <w:rPr>
          <w:rFonts w:ascii="Arial" w:hAnsi="Arial" w:cs="Arial"/>
          <w:color w:val="000000"/>
          <w:sz w:val="18"/>
          <w:szCs w:val="18"/>
        </w:rPr>
        <w:t>denotes inclusive values. These braces are used to denote version ranges. There are five cases we must examine:</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Inclusive Minimum, Exclusive Maximum:</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version is denoted with</w:t>
      </w:r>
      <w:r>
        <w:rPr>
          <w:rStyle w:val="apple-converted-space"/>
          <w:rFonts w:ascii="Arial" w:hAnsi="Arial" w:cs="Arial"/>
          <w:color w:val="000000"/>
          <w:sz w:val="18"/>
          <w:szCs w:val="18"/>
        </w:rPr>
        <w:t> </w:t>
      </w:r>
      <w:r>
        <w:rPr>
          <w:rStyle w:val="HTMLCode"/>
          <w:color w:val="0000FF"/>
        </w:rPr>
        <w:t>"[minimum,</w:t>
      </w:r>
      <w:r>
        <w:rPr>
          <w:rStyle w:val="apple-converted-space"/>
          <w:rFonts w:ascii="Arial" w:hAnsi="Arial" w:cs="Arial"/>
          <w:color w:val="000000"/>
          <w:sz w:val="18"/>
          <w:szCs w:val="18"/>
        </w:rPr>
        <w:t> </w:t>
      </w:r>
      <w:r>
        <w:rPr>
          <w:rStyle w:val="HTMLCode"/>
          <w:color w:val="0000FF"/>
        </w:rPr>
        <w:t>maximum)"</w:t>
      </w:r>
      <w:bookmarkStart w:id="43" w:name="with_at"/>
      <w:r>
        <w:rPr>
          <w:rFonts w:ascii="Arial" w:hAnsi="Arial" w:cs="Arial"/>
          <w:color w:val="000000"/>
          <w:sz w:val="18"/>
          <w:szCs w:val="18"/>
        </w:rPr>
        <w:t xml:space="preserve">, which translates to "wire to package with at least minimum version, up to but not including the maximum version". This version range is commonly seen when </w:t>
      </w:r>
      <w:proofErr w:type="gramStart"/>
      <w:r>
        <w:rPr>
          <w:rFonts w:ascii="Arial" w:hAnsi="Arial" w:cs="Arial"/>
          <w:color w:val="000000"/>
          <w:sz w:val="18"/>
          <w:szCs w:val="18"/>
        </w:rPr>
        <w:t>your</w:t>
      </w:r>
      <w:proofErr w:type="gramEnd"/>
      <w:r>
        <w:rPr>
          <w:rFonts w:ascii="Arial" w:hAnsi="Arial" w:cs="Arial"/>
          <w:color w:val="000000"/>
          <w:sz w:val="18"/>
          <w:szCs w:val="18"/>
        </w:rPr>
        <w:t xml:space="preserve"> wiring bundles to us up to the next major version of a library.</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Import-Package:</w:t>
      </w:r>
      <w:r>
        <w:rPr>
          <w:rStyle w:val="apple-converted-space"/>
          <w:rFonts w:ascii="Arial" w:hAnsi="Arial" w:cs="Arial"/>
          <w:color w:val="000000"/>
          <w:sz w:val="18"/>
          <w:szCs w:val="18"/>
        </w:rPr>
        <w:t> </w:t>
      </w:r>
      <w:proofErr w:type="spellStart"/>
      <w:r>
        <w:rPr>
          <w:rStyle w:val="HTMLCode"/>
          <w:color w:val="0000FF"/>
        </w:rPr>
        <w:t>com.packt.some.package</w:t>
      </w:r>
      <w:proofErr w:type="gramStart"/>
      <w:r>
        <w:rPr>
          <w:rStyle w:val="HTMLCode"/>
          <w:color w:val="0000FF"/>
        </w:rPr>
        <w:t>;version</w:t>
      </w:r>
      <w:proofErr w:type="spellEnd"/>
      <w:proofErr w:type="gramEnd"/>
      <w:r>
        <w:rPr>
          <w:rStyle w:val="HTMLCode"/>
          <w:color w:val="0000FF"/>
        </w:rPr>
        <w:t>="[1.2.3,</w:t>
      </w:r>
      <w:r>
        <w:rPr>
          <w:rStyle w:val="apple-converted-space"/>
          <w:rFonts w:ascii="Arial" w:hAnsi="Arial" w:cs="Arial"/>
          <w:color w:val="000000"/>
          <w:sz w:val="18"/>
          <w:szCs w:val="18"/>
        </w:rPr>
        <w:t> </w:t>
      </w:r>
      <w:r>
        <w:rPr>
          <w:rStyle w:val="HTMLCode"/>
          <w:color w:val="0000FF"/>
        </w:rPr>
        <w:t>2.0.0)"</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lastRenderedPageBreak/>
        <w:t>Inclusive Minimum, Inclusive Maximum:</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version is denoted with</w:t>
      </w:r>
      <w:r>
        <w:rPr>
          <w:rStyle w:val="apple-converted-space"/>
          <w:rFonts w:ascii="Arial" w:hAnsi="Arial" w:cs="Arial"/>
          <w:color w:val="000000"/>
          <w:sz w:val="18"/>
          <w:szCs w:val="18"/>
        </w:rPr>
        <w:t> </w:t>
      </w:r>
      <w:r>
        <w:rPr>
          <w:rStyle w:val="HTMLCode"/>
          <w:color w:val="0000FF"/>
        </w:rPr>
        <w:t>"[minimum,</w:t>
      </w:r>
      <w:r>
        <w:rPr>
          <w:rStyle w:val="apple-converted-space"/>
          <w:rFonts w:ascii="Arial" w:hAnsi="Arial" w:cs="Arial"/>
          <w:color w:val="000000"/>
          <w:sz w:val="18"/>
          <w:szCs w:val="18"/>
        </w:rPr>
        <w:t> </w:t>
      </w:r>
      <w:r>
        <w:rPr>
          <w:rStyle w:val="HTMLCode"/>
          <w:color w:val="0000FF"/>
        </w:rPr>
        <w:t>maximum]"</w:t>
      </w:r>
      <w:bookmarkEnd w:id="43"/>
      <w:r>
        <w:rPr>
          <w:rFonts w:ascii="Arial" w:hAnsi="Arial" w:cs="Arial"/>
          <w:color w:val="000000"/>
          <w:sz w:val="18"/>
          <w:szCs w:val="18"/>
        </w:rPr>
        <w:t>, which translates to "wire to package with at least minimum version, up to and including the maximum version".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44" w:name="when_bundle"/>
      <w:bookmarkEnd w:id="44"/>
      <w:r>
        <w:rPr>
          <w:rFonts w:ascii="Arial" w:hAnsi="Arial" w:cs="Arial"/>
          <w:color w:val="000000"/>
          <w:sz w:val="18"/>
          <w:szCs w:val="18"/>
        </w:rPr>
        <w:t>Typically, these ranges are used when bundle compatibility is known for a very specific set of releases.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Import-Package:</w:t>
      </w:r>
      <w:r>
        <w:rPr>
          <w:rStyle w:val="apple-converted-space"/>
          <w:rFonts w:ascii="Arial" w:hAnsi="Arial" w:cs="Arial"/>
          <w:color w:val="000000"/>
          <w:sz w:val="18"/>
          <w:szCs w:val="18"/>
        </w:rPr>
        <w:t> </w:t>
      </w:r>
      <w:proofErr w:type="spellStart"/>
      <w:r>
        <w:rPr>
          <w:rStyle w:val="HTMLCode"/>
          <w:color w:val="0000FF"/>
        </w:rPr>
        <w:t>com.packt.some.package</w:t>
      </w:r>
      <w:proofErr w:type="gramStart"/>
      <w:r>
        <w:rPr>
          <w:rStyle w:val="HTMLCode"/>
          <w:color w:val="0000FF"/>
        </w:rPr>
        <w:t>;version</w:t>
      </w:r>
      <w:proofErr w:type="spellEnd"/>
      <w:proofErr w:type="gramEnd"/>
      <w:r>
        <w:rPr>
          <w:rStyle w:val="HTMLCode"/>
          <w:color w:val="0000FF"/>
        </w:rPr>
        <w:t>="[1.2.3,</w:t>
      </w:r>
      <w:r>
        <w:rPr>
          <w:rStyle w:val="apple-converted-space"/>
          <w:rFonts w:ascii="Arial" w:hAnsi="Arial" w:cs="Arial"/>
          <w:color w:val="000000"/>
          <w:sz w:val="18"/>
          <w:szCs w:val="18"/>
        </w:rPr>
        <w:t> </w:t>
      </w:r>
      <w:r>
        <w:rPr>
          <w:rStyle w:val="HTMLCode"/>
          <w:color w:val="0000FF"/>
        </w:rPr>
        <w:t>1.2.99]"</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Exclusive Minimum, Exclusive Maximum:</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version is denoted with</w:t>
      </w:r>
      <w:r>
        <w:rPr>
          <w:rStyle w:val="apple-converted-space"/>
          <w:rFonts w:ascii="Arial" w:hAnsi="Arial" w:cs="Arial"/>
          <w:color w:val="000000"/>
          <w:sz w:val="18"/>
          <w:szCs w:val="18"/>
        </w:rPr>
        <w:t> </w:t>
      </w:r>
      <w:r>
        <w:rPr>
          <w:rStyle w:val="HTMLCode"/>
          <w:color w:val="0000FF"/>
        </w:rPr>
        <w:t>"(minimum,</w:t>
      </w:r>
      <w:r>
        <w:rPr>
          <w:rStyle w:val="apple-converted-space"/>
          <w:rFonts w:ascii="Arial" w:hAnsi="Arial" w:cs="Arial"/>
          <w:color w:val="000000"/>
          <w:sz w:val="18"/>
          <w:szCs w:val="18"/>
        </w:rPr>
        <w:t> </w:t>
      </w:r>
      <w:r>
        <w:rPr>
          <w:rStyle w:val="HTMLCode"/>
          <w:color w:val="0000FF"/>
        </w:rPr>
        <w:t>maximum)"</w:t>
      </w:r>
      <w:bookmarkStart w:id="45" w:name="than_the"/>
      <w:r>
        <w:rPr>
          <w:rFonts w:ascii="Arial" w:hAnsi="Arial" w:cs="Arial"/>
          <w:color w:val="000000"/>
          <w:sz w:val="18"/>
          <w:szCs w:val="18"/>
        </w:rPr>
        <w:t>, which translates to "wire to package higher than the minimum version, up to but not including the maximum version."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Import-Package:</w:t>
      </w:r>
      <w:r>
        <w:rPr>
          <w:rStyle w:val="apple-converted-space"/>
          <w:rFonts w:ascii="Arial" w:hAnsi="Arial" w:cs="Arial"/>
          <w:color w:val="000000"/>
          <w:sz w:val="18"/>
          <w:szCs w:val="18"/>
        </w:rPr>
        <w:t> </w:t>
      </w:r>
      <w:proofErr w:type="spellStart"/>
      <w:r>
        <w:rPr>
          <w:rStyle w:val="HTMLCode"/>
          <w:color w:val="0000FF"/>
        </w:rPr>
        <w:t>com.packt.some.package</w:t>
      </w:r>
      <w:proofErr w:type="gramStart"/>
      <w:r>
        <w:rPr>
          <w:rStyle w:val="HTMLCode"/>
          <w:color w:val="0000FF"/>
        </w:rPr>
        <w:t>;version</w:t>
      </w:r>
      <w:proofErr w:type="spellEnd"/>
      <w:proofErr w:type="gramEnd"/>
      <w:r>
        <w:rPr>
          <w:rStyle w:val="HTMLCode"/>
          <w:color w:val="0000FF"/>
        </w:rPr>
        <w:t>="(1.2.3,</w:t>
      </w:r>
      <w:r>
        <w:rPr>
          <w:rStyle w:val="apple-converted-space"/>
          <w:rFonts w:ascii="Arial" w:hAnsi="Arial" w:cs="Arial"/>
          <w:color w:val="000000"/>
          <w:sz w:val="18"/>
          <w:szCs w:val="18"/>
        </w:rPr>
        <w:t> </w:t>
      </w:r>
      <w:r>
        <w:rPr>
          <w:rStyle w:val="HTMLCode"/>
          <w:color w:val="0000FF"/>
        </w:rPr>
        <w:t>2.0.0)"</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Note that the range</w:t>
      </w:r>
      <w:r>
        <w:rPr>
          <w:rStyle w:val="apple-converted-space"/>
          <w:rFonts w:ascii="Arial" w:hAnsi="Arial" w:cs="Arial"/>
          <w:color w:val="000000"/>
          <w:sz w:val="18"/>
          <w:szCs w:val="18"/>
        </w:rPr>
        <w:t> </w:t>
      </w:r>
      <w:r>
        <w:rPr>
          <w:rStyle w:val="HTMLCode"/>
          <w:color w:val="0000FF"/>
        </w:rPr>
        <w:t>[1.2.4,</w:t>
      </w:r>
      <w:r>
        <w:rPr>
          <w:rStyle w:val="apple-converted-space"/>
          <w:rFonts w:ascii="Arial" w:hAnsi="Arial" w:cs="Arial"/>
          <w:color w:val="000000"/>
          <w:sz w:val="18"/>
          <w:szCs w:val="18"/>
        </w:rPr>
        <w:t> </w:t>
      </w:r>
      <w:r>
        <w:rPr>
          <w:rStyle w:val="HTMLCode"/>
          <w:color w:val="0000FF"/>
        </w:rPr>
        <w:t>2.0.0)</w:t>
      </w:r>
      <w:r>
        <w:rPr>
          <w:rStyle w:val="apple-converted-space"/>
          <w:rFonts w:ascii="Arial" w:hAnsi="Arial" w:cs="Arial"/>
          <w:color w:val="000000"/>
          <w:sz w:val="18"/>
          <w:szCs w:val="18"/>
        </w:rPr>
        <w:t> </w:t>
      </w:r>
      <w:r>
        <w:rPr>
          <w:rFonts w:ascii="Arial" w:hAnsi="Arial" w:cs="Arial"/>
          <w:color w:val="000000"/>
          <w:sz w:val="18"/>
          <w:szCs w:val="18"/>
        </w:rPr>
        <w:t>may be more practical to use.</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Exclusive Minimum, Inclusive Maximum:</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version is denoted with</w:t>
      </w:r>
      <w:r>
        <w:rPr>
          <w:rStyle w:val="apple-converted-space"/>
          <w:rFonts w:ascii="Arial" w:hAnsi="Arial" w:cs="Arial"/>
          <w:color w:val="000000"/>
          <w:sz w:val="18"/>
          <w:szCs w:val="18"/>
        </w:rPr>
        <w:t> </w:t>
      </w:r>
      <w:r>
        <w:rPr>
          <w:rStyle w:val="HTMLCode"/>
          <w:color w:val="0000FF"/>
        </w:rPr>
        <w:t>"(minimum,</w:t>
      </w:r>
      <w:r>
        <w:rPr>
          <w:rStyle w:val="apple-converted-space"/>
          <w:rFonts w:ascii="Arial" w:hAnsi="Arial" w:cs="Arial"/>
          <w:color w:val="000000"/>
          <w:sz w:val="18"/>
          <w:szCs w:val="18"/>
        </w:rPr>
        <w:t> </w:t>
      </w:r>
      <w:r>
        <w:rPr>
          <w:rStyle w:val="HTMLCode"/>
          <w:color w:val="0000FF"/>
        </w:rPr>
        <w:t>maximum]"</w:t>
      </w:r>
      <w:bookmarkEnd w:id="45"/>
      <w:r>
        <w:rPr>
          <w:rFonts w:ascii="Arial" w:hAnsi="Arial" w:cs="Arial"/>
          <w:color w:val="000000"/>
          <w:sz w:val="18"/>
          <w:szCs w:val="18"/>
        </w:rPr>
        <w:t>, which translates to "wire to package higher than the minimum version, up to and including the maximum version".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Import-Package:</w:t>
      </w:r>
      <w:r>
        <w:rPr>
          <w:rStyle w:val="apple-converted-space"/>
          <w:rFonts w:ascii="Arial" w:hAnsi="Arial" w:cs="Arial"/>
          <w:color w:val="000000"/>
          <w:sz w:val="18"/>
          <w:szCs w:val="18"/>
        </w:rPr>
        <w:t> </w:t>
      </w:r>
      <w:proofErr w:type="spellStart"/>
      <w:r>
        <w:rPr>
          <w:rStyle w:val="HTMLCode"/>
          <w:color w:val="0000FF"/>
        </w:rPr>
        <w:t>com.packt.some.package</w:t>
      </w:r>
      <w:proofErr w:type="gramStart"/>
      <w:r>
        <w:rPr>
          <w:rStyle w:val="HTMLCode"/>
          <w:color w:val="0000FF"/>
        </w:rPr>
        <w:t>;version</w:t>
      </w:r>
      <w:proofErr w:type="spellEnd"/>
      <w:proofErr w:type="gramEnd"/>
      <w:r>
        <w:rPr>
          <w:rStyle w:val="HTMLCode"/>
          <w:color w:val="0000FF"/>
        </w:rPr>
        <w:t>="(1.2.3,</w:t>
      </w:r>
      <w:r>
        <w:rPr>
          <w:rStyle w:val="apple-converted-space"/>
          <w:rFonts w:ascii="Arial" w:hAnsi="Arial" w:cs="Arial"/>
          <w:color w:val="000000"/>
          <w:sz w:val="18"/>
          <w:szCs w:val="18"/>
        </w:rPr>
        <w:t> </w:t>
      </w:r>
      <w:r>
        <w:rPr>
          <w:rStyle w:val="HTMLCode"/>
          <w:color w:val="0000FF"/>
        </w:rPr>
        <w:t>2.0.0]"</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Inclusive Minimum:</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46" w:name="with"/>
      <w:bookmarkEnd w:id="46"/>
      <w:r>
        <w:rPr>
          <w:rFonts w:ascii="Arial" w:hAnsi="Arial" w:cs="Arial"/>
          <w:color w:val="000000"/>
          <w:sz w:val="18"/>
          <w:szCs w:val="18"/>
        </w:rPr>
        <w:t>The version is denoted with</w:t>
      </w:r>
      <w:r>
        <w:rPr>
          <w:rStyle w:val="apple-converted-space"/>
          <w:rFonts w:ascii="Arial" w:hAnsi="Arial" w:cs="Arial"/>
          <w:color w:val="000000"/>
          <w:sz w:val="18"/>
          <w:szCs w:val="18"/>
        </w:rPr>
        <w:t> </w:t>
      </w:r>
      <w:r>
        <w:rPr>
          <w:rStyle w:val="HTMLCode"/>
          <w:color w:val="0000FF"/>
        </w:rPr>
        <w:t>"minimum"</w:t>
      </w:r>
      <w:bookmarkStart w:id="47" w:name="which_translates"/>
      <w:bookmarkEnd w:id="47"/>
      <w:r>
        <w:rPr>
          <w:rFonts w:ascii="Arial" w:hAnsi="Arial" w:cs="Arial"/>
          <w:color w:val="000000"/>
          <w:sz w:val="18"/>
          <w:szCs w:val="18"/>
        </w:rPr>
        <w:t>, which translates to "wire to package with at least minimum version". This particular notation can be a source of confusion as the framework will wire the highest version available of the package requested. It's a good practice to always state a version range to avoid issues from future packages not being compatible with your bundle.</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Import-Package:</w:t>
      </w:r>
      <w:r>
        <w:rPr>
          <w:rStyle w:val="apple-converted-space"/>
          <w:rFonts w:ascii="Arial" w:hAnsi="Arial" w:cs="Arial"/>
          <w:color w:val="000000"/>
          <w:sz w:val="18"/>
          <w:szCs w:val="18"/>
        </w:rPr>
        <w:t> </w:t>
      </w:r>
      <w:proofErr w:type="spellStart"/>
      <w:r>
        <w:rPr>
          <w:rStyle w:val="HTMLCode"/>
          <w:color w:val="0000FF"/>
        </w:rPr>
        <w:t>com.packt.some.package</w:t>
      </w:r>
      <w:proofErr w:type="gramStart"/>
      <w:r>
        <w:rPr>
          <w:rStyle w:val="HTMLCode"/>
          <w:color w:val="0000FF"/>
        </w:rPr>
        <w:t>;version</w:t>
      </w:r>
      <w:proofErr w:type="spellEnd"/>
      <w:proofErr w:type="gramEnd"/>
      <w:r>
        <w:rPr>
          <w:rStyle w:val="HTMLCode"/>
          <w:color w:val="0000FF"/>
        </w:rPr>
        <w:t>="1.2.3"</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48" w:name="bundles_are"/>
      <w:bookmarkEnd w:id="48"/>
      <w:r>
        <w:rPr>
          <w:rFonts w:ascii="Arial" w:hAnsi="Arial" w:cs="Arial"/>
          <w:color w:val="000000"/>
          <w:sz w:val="18"/>
          <w:szCs w:val="18"/>
        </w:rPr>
        <w:t>To view which bundles are providing packages to your bundle imports, issue the</w:t>
      </w:r>
      <w:r>
        <w:rPr>
          <w:rStyle w:val="apple-converted-space"/>
          <w:rFonts w:ascii="Arial" w:hAnsi="Arial" w:cs="Arial"/>
          <w:color w:val="000000"/>
          <w:sz w:val="18"/>
          <w:szCs w:val="18"/>
        </w:rPr>
        <w:t> </w:t>
      </w:r>
      <w:proofErr w:type="spellStart"/>
      <w:r>
        <w:rPr>
          <w:rStyle w:val="HTMLCode"/>
          <w:color w:val="0000FF"/>
        </w:rPr>
        <w:t>dev</w:t>
      </w:r>
      <w:proofErr w:type="gramStart"/>
      <w:r>
        <w:rPr>
          <w:rStyle w:val="HTMLCode"/>
          <w:color w:val="0000FF"/>
        </w:rPr>
        <w:t>:show</w:t>
      </w:r>
      <w:proofErr w:type="gramEnd"/>
      <w:r>
        <w:rPr>
          <w:rStyle w:val="HTMLCode"/>
          <w:color w:val="0000FF"/>
        </w:rPr>
        <w:t>-tree</w:t>
      </w:r>
      <w:proofErr w:type="spell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bundle:tree-show</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dev</w:t>
      </w:r>
      <w:proofErr w:type="gramStart"/>
      <w:r>
        <w:rPr>
          <w:rStyle w:val="HTMLCode"/>
          <w:color w:val="0000FF"/>
        </w:rPr>
        <w:t>:show</w:t>
      </w:r>
      <w:proofErr w:type="gramEnd"/>
      <w:r>
        <w:rPr>
          <w:rStyle w:val="HTMLCode"/>
          <w:color w:val="0000FF"/>
        </w:rPr>
        <w:t>-tree</w:t>
      </w:r>
      <w:proofErr w:type="spell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Export-Package</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49" w:name="tell_the"/>
      <w:bookmarkEnd w:id="49"/>
      <w:r>
        <w:rPr>
          <w:rFonts w:ascii="Arial" w:hAnsi="Arial" w:cs="Arial"/>
          <w:color w:val="000000"/>
          <w:sz w:val="18"/>
          <w:szCs w:val="18"/>
        </w:rPr>
        <w:t>This header is used to tell the framework if any packages are being provided by this bundle to the environment. Package names should be fully qualified and include a version attribute. When the version attribute is not provided, the version is defaulted to</w:t>
      </w:r>
      <w:r>
        <w:rPr>
          <w:rStyle w:val="apple-converted-space"/>
          <w:rFonts w:ascii="Arial" w:hAnsi="Arial" w:cs="Arial"/>
          <w:color w:val="000000"/>
          <w:sz w:val="18"/>
          <w:szCs w:val="18"/>
        </w:rPr>
        <w:t> </w:t>
      </w:r>
      <w:r>
        <w:rPr>
          <w:rStyle w:val="HTMLCode"/>
          <w:color w:val="0000FF"/>
        </w:rPr>
        <w:t>0.0.0</w:t>
      </w:r>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Export-Package:</w:t>
      </w:r>
      <w:r>
        <w:rPr>
          <w:rStyle w:val="apple-converted-space"/>
          <w:rFonts w:ascii="Arial" w:hAnsi="Arial" w:cs="Arial"/>
          <w:color w:val="000000"/>
          <w:sz w:val="18"/>
          <w:szCs w:val="18"/>
        </w:rPr>
        <w:t> </w:t>
      </w:r>
      <w:proofErr w:type="spellStart"/>
      <w:r>
        <w:rPr>
          <w:rStyle w:val="HTMLCode"/>
          <w:color w:val="0000FF"/>
        </w:rPr>
        <w:t>com.packt.util</w:t>
      </w:r>
      <w:proofErr w:type="spellEnd"/>
      <w:r>
        <w:rPr>
          <w:rStyle w:val="HTMLCode"/>
          <w:color w:val="0000FF"/>
        </w:rPr>
        <w:t>,</w:t>
      </w:r>
      <w:r>
        <w:rPr>
          <w:rStyle w:val="apple-converted-space"/>
          <w:rFonts w:ascii="Arial" w:hAnsi="Arial" w:cs="Arial"/>
          <w:color w:val="000000"/>
          <w:sz w:val="18"/>
          <w:szCs w:val="18"/>
        </w:rPr>
        <w:t> </w:t>
      </w:r>
      <w:proofErr w:type="spellStart"/>
      <w:r>
        <w:rPr>
          <w:rStyle w:val="HTMLCode"/>
          <w:color w:val="0000FF"/>
        </w:rPr>
        <w:t>com.packt.osgi</w:t>
      </w:r>
      <w:proofErr w:type="gramStart"/>
      <w:r>
        <w:rPr>
          <w:rStyle w:val="HTMLCode"/>
          <w:color w:val="0000FF"/>
        </w:rPr>
        <w:t>;version</w:t>
      </w:r>
      <w:proofErr w:type="spellEnd"/>
      <w:proofErr w:type="gramEnd"/>
      <w:r>
        <w:rPr>
          <w:rStyle w:val="HTMLCode"/>
          <w:color w:val="0000FF"/>
        </w:rPr>
        <w:t>="1.0"</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0" w:name="of_bundles"/>
      <w:bookmarkEnd w:id="50"/>
      <w:r>
        <w:rPr>
          <w:rFonts w:ascii="Arial" w:hAnsi="Arial" w:cs="Arial"/>
          <w:color w:val="000000"/>
          <w:sz w:val="18"/>
          <w:szCs w:val="18"/>
        </w:rPr>
        <w:lastRenderedPageBreak/>
        <w:t>Now that we have a deeper understanding of bundles, let's look closer at their life cycle.</w:t>
      </w:r>
    </w:p>
    <w:p w:rsidR="00130FF6" w:rsidRDefault="00130FF6" w:rsidP="00130FF6">
      <w:pPr>
        <w:pStyle w:val="Heading2"/>
        <w:shd w:val="clear" w:color="auto" w:fill="FFFFFF"/>
        <w:spacing w:before="0" w:beforeAutospacing="0" w:after="158" w:afterAutospacing="0"/>
        <w:rPr>
          <w:rFonts w:ascii="Arial" w:hAnsi="Arial" w:cs="Arial"/>
          <w:color w:val="008000"/>
          <w:sz w:val="29"/>
          <w:szCs w:val="29"/>
        </w:rPr>
      </w:pPr>
      <w:r>
        <w:rPr>
          <w:rFonts w:ascii="Arial" w:hAnsi="Arial" w:cs="Arial"/>
          <w:color w:val="008000"/>
          <w:sz w:val="29"/>
          <w:szCs w:val="29"/>
        </w:rPr>
        <w:t xml:space="preserve">2 – </w:t>
      </w:r>
      <w:proofErr w:type="spellStart"/>
      <w:r>
        <w:rPr>
          <w:rFonts w:ascii="Arial" w:hAnsi="Arial" w:cs="Arial"/>
          <w:color w:val="008000"/>
          <w:sz w:val="29"/>
          <w:szCs w:val="29"/>
        </w:rPr>
        <w:t>OSGi</w:t>
      </w:r>
      <w:proofErr w:type="spellEnd"/>
      <w:r>
        <w:rPr>
          <w:rFonts w:ascii="Arial" w:hAnsi="Arial" w:cs="Arial"/>
          <w:color w:val="008000"/>
          <w:sz w:val="29"/>
          <w:szCs w:val="29"/>
        </w:rPr>
        <w:t xml:space="preserve"> life cycle</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1" w:name="as_living"/>
      <w:bookmarkEnd w:id="51"/>
      <w:r>
        <w:rPr>
          <w:rFonts w:ascii="Arial" w:hAnsi="Arial" w:cs="Arial"/>
          <w:color w:val="000000"/>
          <w:sz w:val="18"/>
          <w:szCs w:val="18"/>
        </w:rPr>
        <w:t xml:space="preserve">We have described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applications as living entities; by this we mean that these applications appear to evolve as the life cycles of their constituent bundles are lived. The life cycle layer facilitates this functionality.</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2" w:name="the_framework"/>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bundles are dynamically installed, resolved, started, updated, stopped, and uninstalled. The framework enforces the transitions between </w:t>
      </w:r>
      <w:proofErr w:type="gramStart"/>
      <w:r>
        <w:rPr>
          <w:rFonts w:ascii="Arial" w:hAnsi="Arial" w:cs="Arial"/>
          <w:color w:val="000000"/>
          <w:sz w:val="18"/>
          <w:szCs w:val="18"/>
        </w:rPr>
        <w:t>states,</w:t>
      </w:r>
      <w:proofErr w:type="gramEnd"/>
      <w:r>
        <w:rPr>
          <w:rFonts w:ascii="Arial" w:hAnsi="Arial" w:cs="Arial"/>
          <w:color w:val="000000"/>
          <w:sz w:val="18"/>
          <w:szCs w:val="18"/>
        </w:rPr>
        <w:t xml:space="preserve"> one cannot directly install a bundle and jump to an Active state without first passing through the resolved and starting states. The transitions between each state are illustrated in the following figure:</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11" name="Rectangle 11" descr="2 – OSGi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2 – OSGi life cyc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OQ1e3TOAgAA1wUAAA4AAAAAAAAAAAAAAAAALgIAAGRycy9lMm9Eb2MueG1sUEsB&#10;Ai0AFAAGAAgAAAAhAJj2bA3ZAAAAAwEAAA8AAAAAAAAAAAAAAAAAKAUAAGRycy9kb3ducmV2Lnht&#10;bFBLBQYAAAAABAAEAPMAAAAuBgAAAAA=&#10;" filled="f" stroked="f">
                <o:lock v:ext="edit" aspectratio="t"/>
                <w10:anchorlock/>
              </v:rect>
            </w:pict>
          </mc:Fallback>
        </mc:AlternateConten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Installed</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3" w:name="in_an"/>
      <w:bookmarkEnd w:id="53"/>
      <w:r>
        <w:rPr>
          <w:rFonts w:ascii="Arial" w:hAnsi="Arial" w:cs="Arial"/>
          <w:color w:val="000000"/>
          <w:sz w:val="18"/>
          <w:szCs w:val="18"/>
        </w:rPr>
        <w:t xml:space="preserve">Bundles came into existence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in the installed state. A bundle in this state cannot be immediately started, as the preceding diagram depicts that there is no direct transition from the installed state to the starting state. An installed bundle is also not active. There are three possible transitions: the bundle may become resolved, uninstalled, or refreshed.</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To install a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:install</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bundle:install</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:install</w:t>
      </w:r>
      <w:proofErr w:type="spellEnd"/>
      <w:proofErr w:type="gramEnd"/>
      <w:r>
        <w:rPr>
          <w:rStyle w:val="apple-converted-space"/>
          <w:rFonts w:ascii="Arial" w:hAnsi="Arial" w:cs="Arial"/>
          <w:color w:val="000000"/>
          <w:sz w:val="18"/>
          <w:szCs w:val="18"/>
        </w:rPr>
        <w:t> </w:t>
      </w:r>
      <w:r>
        <w:rPr>
          <w:rStyle w:val="HTMLCode"/>
          <w:color w:val="0000FF"/>
        </w:rPr>
        <w:t>URLs</w:t>
      </w:r>
    </w:p>
    <w:bookmarkEnd w:id="24"/>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Having a bundle installed to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does not mean it is ready to be used; next we must resolve its dependencies.</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Resolved</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4" w:name="requires_the"/>
      <w:bookmarkEnd w:id="54"/>
      <w:r>
        <w:rPr>
          <w:rFonts w:ascii="Arial" w:hAnsi="Arial" w:cs="Arial"/>
          <w:color w:val="000000"/>
          <w:sz w:val="18"/>
          <w:szCs w:val="18"/>
        </w:rPr>
        <w:t>Entering the resolved state requires the framework to ensure that all the dependencies of a bundle have been met. Upon having its dependencies ensured, the bundle is now a candidate to be transitioned to the starting state. A resolved bundle may be refreshed, transitioning the bundle back to the installed state. A resolved bundle may also be transitioned to the uninstalled state. A resolved bundle is not active; however, it is ready to be activated.</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55" w:name="Apache_Karaf"/>
      <w:bookmarkEnd w:id="55"/>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56" w:name="installed_bundle"/>
      <w:bookmarkEnd w:id="56"/>
      <w:r>
        <w:rPr>
          <w:rFonts w:ascii="Arial" w:hAnsi="Arial" w:cs="Arial"/>
          <w:color w:val="000000"/>
          <w:sz w:val="18"/>
          <w:szCs w:val="18"/>
        </w:rPr>
        <w:t xml:space="preserve">To resolve an installed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:resolve</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bundle:resolve</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:resolve</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Starting</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7" w:name="The_starting"/>
      <w:bookmarkEnd w:id="57"/>
      <w:r>
        <w:rPr>
          <w:rFonts w:ascii="Arial" w:hAnsi="Arial" w:cs="Arial"/>
          <w:color w:val="000000"/>
          <w:sz w:val="18"/>
          <w:szCs w:val="18"/>
        </w:rPr>
        <w:t>A resolved bundle may be started. The starting state is transitory; the framework is initializing the resolved bundle into a running active state. In fact, the transition from the starting to active state is implicit.</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lastRenderedPageBreak/>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To start a resolved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:start</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bundle:start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:start</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Active</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8" w:name="and_consuming"/>
      <w:bookmarkEnd w:id="58"/>
      <w:r>
        <w:rPr>
          <w:rFonts w:ascii="Arial" w:hAnsi="Arial" w:cs="Arial"/>
          <w:color w:val="000000"/>
          <w:sz w:val="18"/>
          <w:szCs w:val="18"/>
        </w:rPr>
        <w:t xml:space="preserve">The bundle is fully resolved, providing and consuming services in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To perform any more transitions on an active bundle, it must first be stopped.</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Updating</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59" w:name="framework_is"/>
      <w:bookmarkEnd w:id="59"/>
      <w:r>
        <w:rPr>
          <w:rFonts w:ascii="Arial" w:hAnsi="Arial" w:cs="Arial"/>
          <w:color w:val="000000"/>
          <w:sz w:val="18"/>
          <w:szCs w:val="18"/>
        </w:rPr>
        <w:t>Bundle updates occur when the framework is instructed to re-evaluate a bundle's dependencies; this action is synonymous with refreshing a bundle. When this action occurs, all of the wiring to and from the bundle is broken, so care must be taken before refreshing to avoid starting a bundle storm (one bundle refreshing causes a domino effect of other bundles refreshing).</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bookmarkStart w:id="60" w:name="in_Karaf"/>
      <w:bookmarkEnd w:id="60"/>
      <w:r>
        <w:rPr>
          <w:rFonts w:ascii="Arial" w:hAnsi="Arial" w:cs="Arial"/>
          <w:color w:val="000000"/>
          <w:sz w:val="18"/>
          <w:szCs w:val="18"/>
        </w:rPr>
        <w:t xml:space="preserve">To update a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:update</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bundle:update</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:update</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r>
        <w:rPr>
          <w:rStyle w:val="apple-converted-space"/>
          <w:rFonts w:ascii="Arial" w:hAnsi="Arial" w:cs="Arial"/>
          <w:color w:val="000000"/>
          <w:sz w:val="18"/>
          <w:szCs w:val="18"/>
        </w:rPr>
        <w:t> </w:t>
      </w:r>
      <w:r>
        <w:rPr>
          <w:rStyle w:val="HTMLCode"/>
          <w:color w:val="0000FF"/>
        </w:rPr>
        <w:t>[location]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0000FF"/>
        </w:rPr>
        <w:t>location</w:t>
      </w:r>
      <w:bookmarkStart w:id="61" w:name="bundle_via"/>
      <w:bookmarkEnd w:id="61"/>
      <w:r>
        <w:rPr>
          <w:rStyle w:val="apple-converted-space"/>
          <w:rFonts w:ascii="Arial" w:hAnsi="Arial" w:cs="Arial"/>
          <w:color w:val="000000"/>
          <w:sz w:val="18"/>
          <w:szCs w:val="18"/>
        </w:rPr>
        <w:t> </w:t>
      </w:r>
      <w:r>
        <w:rPr>
          <w:rFonts w:ascii="Arial" w:hAnsi="Arial" w:cs="Arial"/>
          <w:color w:val="000000"/>
          <w:sz w:val="18"/>
          <w:szCs w:val="18"/>
        </w:rPr>
        <w:t>option allows you to update the bundle via its predefined updated location or to specify a new location to find bundle updates.</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Stopping</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62" w:name="the_active"/>
      <w:bookmarkEnd w:id="62"/>
      <w:r>
        <w:rPr>
          <w:rFonts w:ascii="Arial" w:hAnsi="Arial" w:cs="Arial"/>
          <w:color w:val="000000"/>
          <w:sz w:val="18"/>
          <w:szCs w:val="18"/>
        </w:rPr>
        <w:t>Stopping a bundle transitions it from the active to the resolved state. The bundle can be restarted while it remains in the resolved state.</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bookmarkEnd w:id="16"/>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To stop an active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:stop</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bundle:stop</w:t>
      </w:r>
      <w:bookmarkStart w:id="63" w:name="on_Karaf"/>
      <w:bookmarkEnd w:id="63"/>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:stop</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Uninstalled</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64" w:name="transitions_an"/>
      <w:bookmarkEnd w:id="64"/>
      <w:r>
        <w:rPr>
          <w:rFonts w:ascii="Arial" w:hAnsi="Arial" w:cs="Arial"/>
          <w:color w:val="000000"/>
          <w:sz w:val="18"/>
          <w:szCs w:val="18"/>
        </w:rPr>
        <w:t xml:space="preserve">Uninstalling a bundle transitions an installed or resolved bundle out of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however, the bundle is not removed from the environment! Why is this? While the bundle is no longer available for use, references to the bundle may still exist and used for introspection.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65" w:name="in_your"/>
      <w:bookmarkEnd w:id="65"/>
      <w:r>
        <w:rPr>
          <w:rFonts w:ascii="Arial" w:hAnsi="Arial" w:cs="Arial"/>
          <w:color w:val="000000"/>
          <w:sz w:val="18"/>
          <w:szCs w:val="18"/>
        </w:rPr>
        <w:t xml:space="preserve">To help leverage these states in your bundles,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specification provides a hook into your bundle state via the</w:t>
      </w:r>
      <w:r>
        <w:rPr>
          <w:rStyle w:val="apple-converted-space"/>
          <w:rFonts w:ascii="Arial" w:hAnsi="Arial" w:cs="Arial"/>
          <w:color w:val="000000"/>
          <w:sz w:val="18"/>
          <w:szCs w:val="18"/>
        </w:rPr>
        <w:t> </w:t>
      </w:r>
      <w:r>
        <w:rPr>
          <w:rStyle w:val="HTMLCode"/>
          <w:color w:val="0000FF"/>
        </w:rPr>
        <w:t>Activator</w:t>
      </w:r>
      <w:r>
        <w:rPr>
          <w:rStyle w:val="apple-converted-space"/>
          <w:rFonts w:ascii="Arial" w:hAnsi="Arial" w:cs="Arial"/>
          <w:color w:val="000000"/>
          <w:sz w:val="18"/>
          <w:szCs w:val="18"/>
        </w:rPr>
        <w:t> </w:t>
      </w:r>
      <w:r>
        <w:rPr>
          <w:rFonts w:ascii="Arial" w:hAnsi="Arial" w:cs="Arial"/>
          <w:color w:val="000000"/>
          <w:sz w:val="18"/>
          <w:szCs w:val="18"/>
        </w:rPr>
        <w:t>interface.</w:t>
      </w:r>
    </w:p>
    <w:p w:rsidR="00130FF6" w:rsidRDefault="00130FF6" w:rsidP="00130FF6">
      <w:pPr>
        <w:pStyle w:val="Heading3"/>
        <w:shd w:val="clear" w:color="auto" w:fill="E0E0E0"/>
        <w:spacing w:before="210" w:after="90"/>
        <w:rPr>
          <w:rFonts w:ascii="Arial" w:hAnsi="Arial" w:cs="Arial"/>
          <w:color w:val="BD1D1D"/>
          <w:sz w:val="23"/>
          <w:szCs w:val="23"/>
        </w:rPr>
      </w:pPr>
      <w:r>
        <w:rPr>
          <w:rFonts w:ascii="Arial" w:hAnsi="Arial" w:cs="Arial"/>
          <w:color w:val="BD1D1D"/>
          <w:sz w:val="23"/>
          <w:szCs w:val="23"/>
        </w:rPr>
        <w:lastRenderedPageBreak/>
        <w:t>Tip</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Style w:val="Strong"/>
          <w:rFonts w:ascii="Arial" w:eastAsiaTheme="majorEastAsia" w:hAnsi="Arial" w:cs="Arial"/>
          <w:color w:val="000000"/>
          <w:sz w:val="18"/>
          <w:szCs w:val="18"/>
        </w:rPr>
        <w:t xml:space="preserve">Apache </w:t>
      </w:r>
      <w:proofErr w:type="spellStart"/>
      <w:r>
        <w:rPr>
          <w:rStyle w:val="Strong"/>
          <w:rFonts w:ascii="Arial" w:eastAsiaTheme="majorEastAsia" w:hAnsi="Arial" w:cs="Arial"/>
          <w:color w:val="000000"/>
          <w:sz w:val="18"/>
          <w:szCs w:val="18"/>
        </w:rPr>
        <w:t>Karaf</w:t>
      </w:r>
      <w:proofErr w:type="spellEnd"/>
      <w:r>
        <w:rPr>
          <w:rStyle w:val="Strong"/>
          <w:rFonts w:ascii="Arial" w:eastAsiaTheme="majorEastAsia" w:hAnsi="Arial" w:cs="Arial"/>
          <w:color w:val="000000"/>
          <w:sz w:val="18"/>
          <w:szCs w:val="18"/>
        </w:rPr>
        <w:t xml:space="preserve"> command</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To uninstall a bundle in </w:t>
      </w:r>
      <w:proofErr w:type="spellStart"/>
      <w:r>
        <w:rPr>
          <w:rFonts w:ascii="Arial" w:hAnsi="Arial" w:cs="Arial"/>
          <w:color w:val="000000"/>
          <w:sz w:val="18"/>
          <w:szCs w:val="18"/>
        </w:rPr>
        <w:t>Karaf</w:t>
      </w:r>
      <w:proofErr w:type="spellEnd"/>
      <w:r>
        <w:rPr>
          <w:rFonts w:ascii="Arial" w:hAnsi="Arial" w:cs="Arial"/>
          <w:color w:val="000000"/>
          <w:sz w:val="18"/>
          <w:szCs w:val="18"/>
        </w:rPr>
        <w:t>, issue the</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:uninstall</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w:t>
      </w:r>
      <w:proofErr w:type="spellStart"/>
      <w:r>
        <w:rPr>
          <w:rStyle w:val="HTMLCode"/>
          <w:color w:val="0000FF"/>
        </w:rPr>
        <w:t>bundle:uninstall</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on </w:t>
      </w:r>
      <w:proofErr w:type="spellStart"/>
      <w:r>
        <w:rPr>
          <w:rFonts w:ascii="Arial" w:hAnsi="Arial" w:cs="Arial"/>
          <w:color w:val="000000"/>
          <w:sz w:val="18"/>
          <w:szCs w:val="18"/>
        </w:rPr>
        <w:t>Karaf</w:t>
      </w:r>
      <w:proofErr w:type="spellEnd"/>
      <w:r>
        <w:rPr>
          <w:rFonts w:ascii="Arial" w:hAnsi="Arial" w:cs="Arial"/>
          <w:color w:val="000000"/>
          <w:sz w:val="18"/>
          <w:szCs w:val="18"/>
        </w:rPr>
        <w:t xml:space="preserve"> 3.x) command, as follows:</w:t>
      </w:r>
    </w:p>
    <w:p w:rsidR="00130FF6" w:rsidRDefault="00130FF6" w:rsidP="00130FF6">
      <w:pPr>
        <w:pStyle w:val="NormalWeb"/>
        <w:shd w:val="clear" w:color="auto" w:fill="E0E0E0"/>
        <w:spacing w:before="240" w:beforeAutospacing="0" w:after="240" w:afterAutospacing="0"/>
        <w:rPr>
          <w:rFonts w:ascii="Arial" w:hAnsi="Arial" w:cs="Arial"/>
          <w:color w:val="000000"/>
          <w:sz w:val="18"/>
          <w:szCs w:val="18"/>
        </w:rPr>
      </w:pPr>
      <w:proofErr w:type="spellStart"/>
      <w:r>
        <w:rPr>
          <w:rStyle w:val="HTMLCode"/>
          <w:color w:val="0000FF"/>
        </w:rPr>
        <w:t>karaf@root</w:t>
      </w:r>
      <w:proofErr w:type="spellEnd"/>
      <w:r>
        <w:rPr>
          <w:rStyle w:val="HTMLCode"/>
          <w:color w:val="0000FF"/>
        </w:rPr>
        <w:t>&gt;</w:t>
      </w:r>
      <w:r>
        <w:rPr>
          <w:rStyle w:val="apple-converted-space"/>
          <w:rFonts w:ascii="Arial" w:hAnsi="Arial" w:cs="Arial"/>
          <w:color w:val="000000"/>
          <w:sz w:val="18"/>
          <w:szCs w:val="18"/>
        </w:rPr>
        <w:t> </w:t>
      </w:r>
      <w:proofErr w:type="spellStart"/>
      <w:r>
        <w:rPr>
          <w:rStyle w:val="HTMLCode"/>
          <w:color w:val="0000FF"/>
        </w:rPr>
        <w:t>osgi</w:t>
      </w:r>
      <w:proofErr w:type="gramStart"/>
      <w:r>
        <w:rPr>
          <w:rStyle w:val="HTMLCode"/>
          <w:color w:val="0000FF"/>
        </w:rPr>
        <w:t>:uninstall</w:t>
      </w:r>
      <w:proofErr w:type="spellEnd"/>
      <w:proofErr w:type="gramEnd"/>
      <w:r>
        <w:rPr>
          <w:rStyle w:val="apple-converted-space"/>
          <w:rFonts w:ascii="Arial" w:hAnsi="Arial" w:cs="Arial"/>
          <w:color w:val="000000"/>
          <w:sz w:val="18"/>
          <w:szCs w:val="18"/>
        </w:rPr>
        <w:t> </w:t>
      </w:r>
      <w:proofErr w:type="spellStart"/>
      <w:r>
        <w:rPr>
          <w:rStyle w:val="HTMLCode"/>
          <w:color w:val="0000FF"/>
        </w:rPr>
        <w:t>BundleID</w:t>
      </w:r>
      <w:proofErr w:type="spellEnd"/>
    </w:p>
    <w:p w:rsidR="00130FF6" w:rsidRDefault="00130FF6" w:rsidP="00130FF6">
      <w:pPr>
        <w:pStyle w:val="Heading3"/>
        <w:shd w:val="clear" w:color="auto" w:fill="FFFFFF"/>
        <w:spacing w:before="210" w:after="90"/>
        <w:rPr>
          <w:rFonts w:ascii="Arial" w:hAnsi="Arial" w:cs="Arial"/>
          <w:color w:val="BD1D1D"/>
          <w:sz w:val="23"/>
          <w:szCs w:val="23"/>
        </w:rPr>
      </w:pPr>
      <w:proofErr w:type="spellStart"/>
      <w:r>
        <w:rPr>
          <w:rFonts w:ascii="Arial" w:hAnsi="Arial" w:cs="Arial"/>
          <w:color w:val="BD1D1D"/>
          <w:sz w:val="23"/>
          <w:szCs w:val="23"/>
        </w:rPr>
        <w:t>BundleActivator</w:t>
      </w:r>
      <w:proofErr w:type="spellEnd"/>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A bundle may optionally declare an</w:t>
      </w:r>
      <w:r>
        <w:rPr>
          <w:rStyle w:val="apple-converted-space"/>
          <w:rFonts w:ascii="Arial" w:hAnsi="Arial" w:cs="Arial"/>
          <w:color w:val="000000"/>
          <w:sz w:val="18"/>
          <w:szCs w:val="18"/>
        </w:rPr>
        <w:t> </w:t>
      </w:r>
      <w:r>
        <w:rPr>
          <w:rStyle w:val="HTMLCode"/>
          <w:color w:val="0000FF"/>
        </w:rPr>
        <w:t>Activator</w:t>
      </w:r>
      <w:r>
        <w:rPr>
          <w:rStyle w:val="apple-converted-space"/>
          <w:rFonts w:ascii="Arial" w:hAnsi="Arial" w:cs="Arial"/>
          <w:color w:val="000000"/>
          <w:sz w:val="18"/>
          <w:szCs w:val="18"/>
        </w:rPr>
        <w:t> </w:t>
      </w:r>
      <w:r>
        <w:rPr>
          <w:rFonts w:ascii="Arial" w:hAnsi="Arial" w:cs="Arial"/>
          <w:color w:val="000000"/>
          <w:sz w:val="18"/>
          <w:szCs w:val="18"/>
        </w:rPr>
        <w:t>class implementing the</w:t>
      </w:r>
      <w:r>
        <w:rPr>
          <w:rStyle w:val="apple-converted-space"/>
          <w:rFonts w:ascii="Arial" w:hAnsi="Arial" w:cs="Arial"/>
          <w:color w:val="000000"/>
          <w:sz w:val="18"/>
          <w:szCs w:val="18"/>
        </w:rPr>
        <w:t> </w:t>
      </w:r>
      <w:proofErr w:type="spellStart"/>
      <w:r>
        <w:rPr>
          <w:rStyle w:val="HTMLCode"/>
          <w:color w:val="0000FF"/>
        </w:rPr>
        <w:t>org.osgi.framework.BundleActivator</w:t>
      </w:r>
      <w:bookmarkStart w:id="66" w:name="bundle_manifest"/>
      <w:bookmarkEnd w:id="66"/>
      <w:proofErr w:type="spellEnd"/>
      <w:r>
        <w:rPr>
          <w:rStyle w:val="apple-converted-space"/>
          <w:rFonts w:ascii="Arial" w:hAnsi="Arial" w:cs="Arial"/>
          <w:color w:val="000000"/>
          <w:sz w:val="18"/>
          <w:szCs w:val="18"/>
        </w:rPr>
        <w:t> </w:t>
      </w:r>
      <w:r>
        <w:rPr>
          <w:rFonts w:ascii="Arial" w:hAnsi="Arial" w:cs="Arial"/>
          <w:color w:val="000000"/>
          <w:sz w:val="18"/>
          <w:szCs w:val="18"/>
        </w:rPr>
        <w:t>interface. This class must be referenced in the bundle manifest file via the</w:t>
      </w:r>
      <w:r>
        <w:rPr>
          <w:rStyle w:val="apple-converted-space"/>
          <w:rFonts w:ascii="Arial" w:hAnsi="Arial" w:cs="Arial"/>
          <w:color w:val="000000"/>
          <w:sz w:val="18"/>
          <w:szCs w:val="18"/>
        </w:rPr>
        <w:t> </w:t>
      </w:r>
      <w:proofErr w:type="spellStart"/>
      <w:r>
        <w:rPr>
          <w:rStyle w:val="HTMLCode"/>
          <w:color w:val="0000FF"/>
        </w:rPr>
        <w:t>BundleActivator</w:t>
      </w:r>
      <w:bookmarkStart w:id="67" w:name="bundle_developer"/>
      <w:bookmarkEnd w:id="67"/>
      <w:proofErr w:type="spellEnd"/>
      <w:r>
        <w:rPr>
          <w:rStyle w:val="apple-converted-space"/>
          <w:rFonts w:ascii="Arial" w:hAnsi="Arial" w:cs="Arial"/>
          <w:color w:val="000000"/>
          <w:sz w:val="18"/>
          <w:szCs w:val="18"/>
        </w:rPr>
        <w:t> </w:t>
      </w:r>
      <w:r>
        <w:rPr>
          <w:rFonts w:ascii="Arial" w:hAnsi="Arial" w:cs="Arial"/>
          <w:color w:val="000000"/>
          <w:sz w:val="18"/>
          <w:szCs w:val="18"/>
        </w:rPr>
        <w:t>header. Implementing the activator allows the bundle developer to specify actions to be performed upon starting or stopping a bundle. Generally, such operations include gaining access to or freeing resources, and registering and unregistering services.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entry in</w:t>
      </w:r>
      <w:r>
        <w:rPr>
          <w:rStyle w:val="apple-converted-space"/>
          <w:rFonts w:ascii="Arial" w:hAnsi="Arial" w:cs="Arial"/>
          <w:color w:val="000000"/>
          <w:sz w:val="18"/>
          <w:szCs w:val="18"/>
        </w:rPr>
        <w:t> </w:t>
      </w:r>
      <w:proofErr w:type="spellStart"/>
      <w:r>
        <w:rPr>
          <w:rStyle w:val="HTMLCode"/>
          <w:color w:val="0000FF"/>
        </w:rPr>
        <w:t>manifest.mf</w:t>
      </w:r>
      <w:proofErr w:type="spellEnd"/>
      <w:r>
        <w:rPr>
          <w:rStyle w:val="apple-converted-space"/>
          <w:rFonts w:ascii="Arial" w:hAnsi="Arial" w:cs="Arial"/>
          <w:color w:val="000000"/>
          <w:sz w:val="18"/>
          <w:szCs w:val="18"/>
        </w:rPr>
        <w:t> </w:t>
      </w:r>
      <w:r>
        <w:rPr>
          <w:rFonts w:ascii="Arial" w:hAnsi="Arial" w:cs="Arial"/>
          <w:color w:val="000000"/>
          <w:sz w:val="18"/>
          <w:szCs w:val="18"/>
        </w:rPr>
        <w:t>will appear as follows: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Style w:val="HTMLCode"/>
          <w:color w:val="0000FF"/>
        </w:rPr>
        <w:t>Bundle-Activator:</w:t>
      </w:r>
      <w:r>
        <w:rPr>
          <w:rStyle w:val="apple-converted-space"/>
          <w:rFonts w:ascii="Arial" w:hAnsi="Arial" w:cs="Arial"/>
          <w:color w:val="000000"/>
          <w:sz w:val="18"/>
          <w:szCs w:val="18"/>
        </w:rPr>
        <w:t> </w:t>
      </w:r>
      <w:proofErr w:type="spellStart"/>
      <w:r>
        <w:rPr>
          <w:rStyle w:val="HTMLCode"/>
          <w:color w:val="0000FF"/>
        </w:rPr>
        <w:t>com.packt.osgi.starter.sample.Activator</w:t>
      </w:r>
      <w:proofErr w:type="spellEnd"/>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When building with</w:t>
      </w:r>
      <w:r>
        <w:rPr>
          <w:rStyle w:val="apple-converted-space"/>
          <w:rFonts w:ascii="Arial" w:hAnsi="Arial" w:cs="Arial"/>
          <w:color w:val="000000"/>
          <w:sz w:val="18"/>
          <w:szCs w:val="18"/>
        </w:rPr>
        <w:t> </w:t>
      </w:r>
      <w:r>
        <w:rPr>
          <w:rStyle w:val="HTMLCode"/>
          <w:color w:val="0000FF"/>
        </w:rPr>
        <w:t>maven-bundle-plugin</w:t>
      </w:r>
      <w:r>
        <w:rPr>
          <w:rFonts w:ascii="Arial" w:hAnsi="Arial" w:cs="Arial"/>
          <w:color w:val="000000"/>
          <w:sz w:val="18"/>
          <w:szCs w:val="18"/>
        </w:rPr>
        <w:t>, the following configuration instruction is added:</w:t>
      </w:r>
    </w:p>
    <w:p w:rsidR="00130FF6" w:rsidRDefault="00130FF6" w:rsidP="00130FF6">
      <w:pPr>
        <w:pStyle w:val="HTMLPreformatted"/>
        <w:shd w:val="clear" w:color="auto" w:fill="FFFFFF"/>
        <w:spacing w:before="120" w:after="120"/>
        <w:ind w:left="480" w:right="480"/>
        <w:rPr>
          <w:color w:val="0000FF"/>
          <w:sz w:val="18"/>
          <w:szCs w:val="18"/>
        </w:rPr>
      </w:pPr>
      <w:r>
        <w:rPr>
          <w:rStyle w:val="HTMLCode"/>
          <w:color w:val="0000FF"/>
        </w:rPr>
        <w:t>&lt;Bundle-Activator&gt;</w:t>
      </w:r>
    </w:p>
    <w:p w:rsidR="00130FF6" w:rsidRDefault="00130FF6" w:rsidP="00130FF6">
      <w:pPr>
        <w:pStyle w:val="HTMLPreformatted"/>
        <w:shd w:val="clear" w:color="auto" w:fill="FFFFFF"/>
        <w:spacing w:before="120" w:after="120"/>
        <w:ind w:left="480" w:right="480"/>
        <w:rPr>
          <w:color w:val="0000FF"/>
          <w:sz w:val="18"/>
          <w:szCs w:val="18"/>
        </w:rPr>
      </w:pPr>
      <w:proofErr w:type="spellStart"/>
      <w:r>
        <w:rPr>
          <w:rStyle w:val="HTMLCode"/>
          <w:color w:val="0000FF"/>
        </w:rPr>
        <w:t>com.packt.osgi.starter.sample.Activator</w:t>
      </w:r>
      <w:proofErr w:type="spellEnd"/>
    </w:p>
    <w:p w:rsidR="00130FF6" w:rsidRDefault="00130FF6" w:rsidP="00130FF6">
      <w:pPr>
        <w:pStyle w:val="HTMLPreformatted"/>
        <w:shd w:val="clear" w:color="auto" w:fill="FFFFFF"/>
        <w:spacing w:before="120" w:after="120"/>
        <w:ind w:left="480" w:right="480"/>
        <w:rPr>
          <w:color w:val="0000FF"/>
          <w:sz w:val="18"/>
          <w:szCs w:val="18"/>
        </w:rPr>
      </w:pPr>
      <w:r>
        <w:rPr>
          <w:rStyle w:val="HTMLCode"/>
          <w:color w:val="0000FF"/>
        </w:rPr>
        <w:t>&lt;/Bundle-Activator&gt;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68" w:name="in_the"/>
      <w:bookmarkEnd w:id="68"/>
      <w:r>
        <w:rPr>
          <w:rFonts w:ascii="Arial" w:hAnsi="Arial" w:cs="Arial"/>
          <w:color w:val="000000"/>
          <w:sz w:val="18"/>
          <w:szCs w:val="18"/>
        </w:rPr>
        <w:t>The process can be seen in the following screenshot:</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10" name="Rectangle 10" descr="BundleActiv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BundleActivato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Gd3&#10;VUzCAgAA0Q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130FF6" w:rsidRDefault="00130FF6" w:rsidP="00130FF6">
      <w:pPr>
        <w:pStyle w:val="Heading2"/>
        <w:shd w:val="clear" w:color="auto" w:fill="FFFFFF"/>
        <w:spacing w:before="0" w:beforeAutospacing="0" w:after="158" w:afterAutospacing="0"/>
        <w:rPr>
          <w:rFonts w:ascii="Arial" w:hAnsi="Arial" w:cs="Arial"/>
          <w:color w:val="008000"/>
          <w:sz w:val="29"/>
          <w:szCs w:val="29"/>
        </w:rPr>
      </w:pPr>
      <w:r>
        <w:rPr>
          <w:rFonts w:ascii="Arial" w:hAnsi="Arial" w:cs="Arial"/>
          <w:color w:val="008000"/>
          <w:sz w:val="29"/>
          <w:szCs w:val="29"/>
        </w:rPr>
        <w:t xml:space="preserve">3 – </w:t>
      </w:r>
      <w:proofErr w:type="spellStart"/>
      <w:r>
        <w:rPr>
          <w:rFonts w:ascii="Arial" w:hAnsi="Arial" w:cs="Arial"/>
          <w:color w:val="008000"/>
          <w:sz w:val="29"/>
          <w:szCs w:val="29"/>
        </w:rPr>
        <w:t>OSGi</w:t>
      </w:r>
      <w:proofErr w:type="spellEnd"/>
      <w:r>
        <w:rPr>
          <w:rFonts w:ascii="Arial" w:hAnsi="Arial" w:cs="Arial"/>
          <w:color w:val="008000"/>
          <w:sz w:val="29"/>
          <w:szCs w:val="29"/>
        </w:rPr>
        <w:t xml:space="preserve"> core services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69" w:name="the_core"/>
      <w:bookmarkEnd w:id="69"/>
      <w:r>
        <w:rPr>
          <w:rFonts w:ascii="Arial" w:hAnsi="Arial" w:cs="Arial"/>
          <w:color w:val="000000"/>
          <w:sz w:val="18"/>
          <w:szCs w:val="18"/>
        </w:rPr>
        <w:t xml:space="preserve">In this section we'll review the core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services. The published specification for Rev 4.2 of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is 332 pages long. As such, we've highly condensed the material in this section. To read the entire </w:t>
      </w:r>
      <w:proofErr w:type="gramStart"/>
      <w:r>
        <w:rPr>
          <w:rFonts w:ascii="Arial" w:hAnsi="Arial" w:cs="Arial"/>
          <w:color w:val="000000"/>
          <w:sz w:val="18"/>
          <w:szCs w:val="18"/>
        </w:rPr>
        <w:t>specification please visit</w:t>
      </w:r>
      <w:proofErr w:type="gramEnd"/>
      <w:r>
        <w:rPr>
          <w:rStyle w:val="apple-converted-space"/>
          <w:rFonts w:ascii="Arial" w:hAnsi="Arial" w:cs="Arial"/>
          <w:color w:val="000000"/>
          <w:sz w:val="18"/>
          <w:szCs w:val="18"/>
        </w:rPr>
        <w:t> </w:t>
      </w:r>
      <w:hyperlink r:id="rId6" w:tgtFrame="_new" w:history="1">
        <w:r>
          <w:rPr>
            <w:rStyle w:val="Hyperlink"/>
            <w:rFonts w:ascii="Arial" w:hAnsi="Arial" w:cs="Arial"/>
            <w:color w:val="00467F"/>
            <w:sz w:val="18"/>
            <w:szCs w:val="18"/>
          </w:rPr>
          <w:t>http://www.osgi.org/Download/Release4V42</w:t>
        </w:r>
      </w:hyperlink>
      <w:r>
        <w:rPr>
          <w:rFonts w:ascii="Arial" w:hAnsi="Arial" w:cs="Arial"/>
          <w:color w:val="000000"/>
          <w:sz w:val="18"/>
          <w:szCs w:val="18"/>
        </w:rPr>
        <w:t>.</w:t>
      </w:r>
    </w:p>
    <w:tbl>
      <w:tblPr>
        <w:tblW w:w="14310"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12859"/>
      </w:tblGrid>
      <w:tr w:rsidR="00130FF6" w:rsidTr="00130F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proofErr w:type="spellStart"/>
            <w:r>
              <w:rPr>
                <w:rFonts w:ascii="Arial" w:hAnsi="Arial" w:cs="Arial"/>
                <w:color w:val="000000"/>
                <w:sz w:val="18"/>
                <w:szCs w:val="18"/>
              </w:rPr>
              <w:t>OSGi</w:t>
            </w:r>
            <w:proofErr w:type="spellEnd"/>
            <w:r>
              <w:rPr>
                <w:rFonts w:ascii="Arial" w:hAnsi="Arial" w:cs="Arial"/>
                <w:color w:val="000000"/>
                <w:sz w:val="18"/>
                <w:szCs w:val="18"/>
              </w:rPr>
              <w:t xml:space="preserve"> Core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Purpose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Conditional Permission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0" w:name="the_Permission"/>
            <w:bookmarkEnd w:id="70"/>
            <w:r>
              <w:rPr>
                <w:rFonts w:ascii="Arial" w:hAnsi="Arial" w:cs="Arial"/>
                <w:color w:val="000000"/>
                <w:sz w:val="18"/>
                <w:szCs w:val="18"/>
              </w:rPr>
              <w:t xml:space="preserve">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specification contains both the Permission Admin and the Conditional Permission Admin that supersedes the former one.</w:t>
            </w:r>
          </w:p>
          <w:p w:rsidR="00130FF6" w:rsidRDefault="00130FF6">
            <w:pPr>
              <w:pStyle w:val="NormalWeb"/>
              <w:spacing w:before="240" w:beforeAutospacing="0" w:after="240" w:afterAutospacing="0"/>
              <w:rPr>
                <w:rFonts w:ascii="Arial" w:hAnsi="Arial" w:cs="Arial"/>
                <w:color w:val="000000"/>
                <w:sz w:val="18"/>
                <w:szCs w:val="18"/>
              </w:rPr>
            </w:pPr>
            <w:bookmarkStart w:id="71" w:name="policy_file"/>
            <w:bookmarkEnd w:id="71"/>
            <w:r>
              <w:rPr>
                <w:rFonts w:ascii="Arial" w:hAnsi="Arial" w:cs="Arial"/>
                <w:color w:val="000000"/>
                <w:sz w:val="18"/>
                <w:szCs w:val="18"/>
              </w:rPr>
              <w:t>You can also specify a Java policy file for security.</w:t>
            </w:r>
          </w:p>
          <w:p w:rsidR="00130FF6" w:rsidRDefault="00130FF6">
            <w:pPr>
              <w:pStyle w:val="NormalWeb"/>
              <w:spacing w:before="240" w:beforeAutospacing="0" w:after="240" w:afterAutospacing="0"/>
              <w:rPr>
                <w:rFonts w:ascii="Arial" w:hAnsi="Arial" w:cs="Arial"/>
                <w:color w:val="000000"/>
                <w:sz w:val="18"/>
                <w:szCs w:val="18"/>
              </w:rPr>
            </w:pPr>
            <w:bookmarkStart w:id="72" w:name="that_of"/>
            <w:bookmarkEnd w:id="72"/>
            <w:r>
              <w:rPr>
                <w:rFonts w:ascii="Arial" w:hAnsi="Arial" w:cs="Arial"/>
                <w:color w:val="000000"/>
                <w:sz w:val="18"/>
                <w:szCs w:val="18"/>
              </w:rPr>
              <w:t>The recommended usage is that of the Conditional Permission Admin; it is newer and more powerful.</w:t>
            </w:r>
          </w:p>
          <w:p w:rsidR="00130FF6" w:rsidRDefault="00130FF6">
            <w:pPr>
              <w:pStyle w:val="NormalWeb"/>
              <w:spacing w:before="240" w:beforeAutospacing="0" w:after="240" w:afterAutospacing="0"/>
              <w:rPr>
                <w:rFonts w:ascii="Arial" w:hAnsi="Arial" w:cs="Arial"/>
                <w:color w:val="000000"/>
                <w:sz w:val="18"/>
                <w:szCs w:val="18"/>
              </w:rPr>
            </w:pPr>
            <w:bookmarkStart w:id="73" w:name="Conditional_Permission"/>
            <w:bookmarkEnd w:id="73"/>
            <w:r>
              <w:rPr>
                <w:rFonts w:ascii="Arial" w:hAnsi="Arial" w:cs="Arial"/>
                <w:color w:val="000000"/>
                <w:sz w:val="18"/>
                <w:szCs w:val="18"/>
              </w:rPr>
              <w:t>Conditional Permission Admin service extends the Permission Admin service with permissions that can apply when certain conditions are either true or false at the time the permission is checked. These conditions determine the selection of the bundles to which the permissions apply. Permissions are activated immediately after they are set.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lastRenderedPageBreak/>
              <w:t>Package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4" w:name="allows_bundle"/>
            <w:bookmarkEnd w:id="74"/>
            <w:r>
              <w:rPr>
                <w:rFonts w:ascii="Arial" w:hAnsi="Arial" w:cs="Arial"/>
                <w:color w:val="000000"/>
                <w:sz w:val="18"/>
                <w:szCs w:val="18"/>
              </w:rPr>
              <w:t>A framework service allows bundle programmers to inspect the packages exported in the framework and eagerly update or uninstall bundles.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Permission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5" w:name="The_OSGi"/>
            <w:r>
              <w:rPr>
                <w:rFonts w:ascii="Arial" w:hAnsi="Arial" w:cs="Arial"/>
                <w:color w:val="000000"/>
                <w:sz w:val="18"/>
                <w:szCs w:val="18"/>
              </w:rPr>
              <w:t xml:space="preserve">The Permission Admin service enables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framework management agent to administer the permissions of a specific bundle and to provide defaults for all bundles. A bundle can have a single set of permissions that are used to verify that it is authorized to execute privileged code. You can dynamically manipulate permissions by changing policies on the fly and by adding new policies for newly installed components. Policy files are used to control what bundles can do.</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Start Level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6" w:name="are_as"/>
            <w:bookmarkEnd w:id="76"/>
            <w:r>
              <w:rPr>
                <w:rFonts w:ascii="Arial" w:hAnsi="Arial" w:cs="Arial"/>
                <w:color w:val="000000"/>
                <w:sz w:val="18"/>
                <w:szCs w:val="18"/>
              </w:rPr>
              <w:t>The core specification controls for start levels are as follows:</w:t>
            </w:r>
          </w:p>
          <w:p w:rsidR="00130FF6" w:rsidRDefault="00130FF6" w:rsidP="00130FF6">
            <w:pPr>
              <w:numPr>
                <w:ilvl w:val="0"/>
                <w:numId w:val="1"/>
              </w:numPr>
              <w:spacing w:before="100" w:beforeAutospacing="1" w:after="100" w:afterAutospacing="1" w:line="240" w:lineRule="auto"/>
              <w:ind w:left="1095"/>
              <w:rPr>
                <w:rFonts w:ascii="Arial" w:hAnsi="Arial" w:cs="Arial"/>
                <w:sz w:val="24"/>
                <w:szCs w:val="24"/>
              </w:rPr>
            </w:pPr>
            <w:r>
              <w:rPr>
                <w:rFonts w:ascii="Arial" w:hAnsi="Arial" w:cs="Arial"/>
              </w:rPr>
              <w:t xml:space="preserve">The beginning start level of the </w:t>
            </w:r>
            <w:proofErr w:type="spellStart"/>
            <w:r>
              <w:rPr>
                <w:rFonts w:ascii="Arial" w:hAnsi="Arial" w:cs="Arial"/>
              </w:rPr>
              <w:t>OSGi</w:t>
            </w:r>
            <w:proofErr w:type="spellEnd"/>
            <w:r>
              <w:rPr>
                <w:rFonts w:ascii="Arial" w:hAnsi="Arial" w:cs="Arial"/>
              </w:rPr>
              <w:t xml:space="preserve"> framework</w:t>
            </w:r>
          </w:p>
          <w:p w:rsidR="00130FF6" w:rsidRDefault="00130FF6" w:rsidP="00130FF6">
            <w:pPr>
              <w:numPr>
                <w:ilvl w:val="0"/>
                <w:numId w:val="1"/>
              </w:numPr>
              <w:spacing w:before="100" w:beforeAutospacing="1" w:after="100" w:afterAutospacing="1" w:line="240" w:lineRule="auto"/>
              <w:ind w:left="1095"/>
              <w:rPr>
                <w:rFonts w:ascii="Arial" w:hAnsi="Arial" w:cs="Arial"/>
              </w:rPr>
            </w:pPr>
            <w:r>
              <w:rPr>
                <w:rFonts w:ascii="Arial" w:hAnsi="Arial" w:cs="Arial"/>
              </w:rPr>
              <w:t>Can modify the active start level of the framework</w:t>
            </w:r>
          </w:p>
          <w:p w:rsidR="00130FF6" w:rsidRDefault="00130FF6" w:rsidP="00130FF6">
            <w:pPr>
              <w:numPr>
                <w:ilvl w:val="0"/>
                <w:numId w:val="1"/>
              </w:numPr>
              <w:spacing w:before="100" w:beforeAutospacing="1" w:after="100" w:afterAutospacing="1" w:line="240" w:lineRule="auto"/>
              <w:ind w:left="1095"/>
              <w:rPr>
                <w:rFonts w:ascii="Arial" w:hAnsi="Arial" w:cs="Arial"/>
              </w:rPr>
            </w:pPr>
            <w:r>
              <w:rPr>
                <w:rFonts w:ascii="Arial" w:hAnsi="Arial" w:cs="Arial"/>
              </w:rPr>
              <w:t>Can be used to assign a specific start level to a bundle</w:t>
            </w:r>
          </w:p>
          <w:p w:rsidR="00130FF6" w:rsidRDefault="00130FF6" w:rsidP="00130FF6">
            <w:pPr>
              <w:numPr>
                <w:ilvl w:val="0"/>
                <w:numId w:val="1"/>
              </w:numPr>
              <w:spacing w:before="100" w:beforeAutospacing="1" w:after="100" w:afterAutospacing="1" w:line="240" w:lineRule="auto"/>
              <w:ind w:left="1095"/>
              <w:rPr>
                <w:rFonts w:ascii="Arial" w:hAnsi="Arial" w:cs="Arial"/>
                <w:sz w:val="24"/>
                <w:szCs w:val="24"/>
              </w:rPr>
            </w:pPr>
            <w:r>
              <w:rPr>
                <w:rFonts w:ascii="Arial" w:hAnsi="Arial" w:cs="Arial"/>
              </w:rPr>
              <w:t>Can set the initial start level for newly installed bundles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Service hooks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hooks are the framework primitives for service interactions; those primitives are as follows:</w:t>
            </w:r>
          </w:p>
          <w:p w:rsidR="00130FF6" w:rsidRDefault="00130FF6" w:rsidP="00130FF6">
            <w:pPr>
              <w:numPr>
                <w:ilvl w:val="0"/>
                <w:numId w:val="2"/>
              </w:numPr>
              <w:spacing w:before="100" w:beforeAutospacing="1" w:after="100" w:afterAutospacing="1" w:line="240" w:lineRule="auto"/>
              <w:ind w:left="1095"/>
              <w:rPr>
                <w:rFonts w:ascii="Arial" w:hAnsi="Arial" w:cs="Arial"/>
                <w:sz w:val="24"/>
                <w:szCs w:val="24"/>
              </w:rPr>
            </w:pPr>
            <w:r>
              <w:rPr>
                <w:rFonts w:ascii="Arial" w:hAnsi="Arial" w:cs="Arial"/>
              </w:rPr>
              <w:t>Register a service (Publish)</w:t>
            </w:r>
          </w:p>
          <w:p w:rsidR="00130FF6" w:rsidRDefault="00130FF6" w:rsidP="00130FF6">
            <w:pPr>
              <w:numPr>
                <w:ilvl w:val="0"/>
                <w:numId w:val="2"/>
              </w:numPr>
              <w:spacing w:before="100" w:beforeAutospacing="1" w:after="100" w:afterAutospacing="1" w:line="240" w:lineRule="auto"/>
              <w:ind w:left="1095"/>
              <w:rPr>
                <w:rFonts w:ascii="Arial" w:hAnsi="Arial" w:cs="Arial"/>
              </w:rPr>
            </w:pPr>
            <w:r>
              <w:rPr>
                <w:rFonts w:ascii="Arial" w:hAnsi="Arial" w:cs="Arial"/>
              </w:rPr>
              <w:t>Find services (Find)</w:t>
            </w:r>
          </w:p>
          <w:p w:rsidR="00130FF6" w:rsidRDefault="00130FF6" w:rsidP="00130FF6">
            <w:pPr>
              <w:numPr>
                <w:ilvl w:val="0"/>
                <w:numId w:val="2"/>
              </w:numPr>
              <w:spacing w:before="100" w:beforeAutospacing="1" w:after="100" w:afterAutospacing="1" w:line="240" w:lineRule="auto"/>
              <w:ind w:left="1095"/>
              <w:rPr>
                <w:rFonts w:ascii="Arial" w:hAnsi="Arial" w:cs="Arial"/>
              </w:rPr>
            </w:pPr>
            <w:r>
              <w:rPr>
                <w:rFonts w:ascii="Arial" w:hAnsi="Arial" w:cs="Arial"/>
              </w:rPr>
              <w:t>Get a service (Bind)</w:t>
            </w:r>
          </w:p>
          <w:p w:rsidR="00130FF6" w:rsidRDefault="00130FF6" w:rsidP="00130FF6">
            <w:pPr>
              <w:numPr>
                <w:ilvl w:val="0"/>
                <w:numId w:val="2"/>
              </w:numPr>
              <w:spacing w:before="100" w:beforeAutospacing="1" w:after="100" w:afterAutospacing="1" w:line="240" w:lineRule="auto"/>
              <w:ind w:left="1095"/>
              <w:rPr>
                <w:rFonts w:ascii="Arial" w:hAnsi="Arial" w:cs="Arial"/>
                <w:sz w:val="24"/>
                <w:szCs w:val="24"/>
              </w:rPr>
            </w:pPr>
            <w:r>
              <w:rPr>
                <w:rFonts w:ascii="Arial" w:hAnsi="Arial" w:cs="Arial"/>
              </w:rPr>
              <w:t>Listen for service events</w:t>
            </w:r>
          </w:p>
        </w:tc>
      </w:tr>
      <w:bookmarkEnd w:id="52"/>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URL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77" w:name="the_standard"/>
            <w:bookmarkEnd w:id="77"/>
            <w:r>
              <w:rPr>
                <w:rFonts w:ascii="Arial" w:hAnsi="Arial" w:cs="Arial"/>
                <w:color w:val="000000"/>
                <w:sz w:val="18"/>
                <w:szCs w:val="18"/>
              </w:rPr>
              <w:t xml:space="preserve">The URL Handlers service extends the standard Java URL stream and content handler mechanism to work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p w:rsidR="00130FF6" w:rsidRDefault="00130FF6">
            <w:pPr>
              <w:pStyle w:val="NormalWeb"/>
              <w:spacing w:before="240" w:beforeAutospacing="0" w:after="240" w:afterAutospacing="0"/>
              <w:rPr>
                <w:rFonts w:ascii="Arial" w:hAnsi="Arial" w:cs="Arial"/>
                <w:color w:val="000000"/>
                <w:sz w:val="18"/>
                <w:szCs w:val="18"/>
              </w:rPr>
            </w:pPr>
            <w:bookmarkStart w:id="78" w:name="URL_protocol"/>
            <w:bookmarkEnd w:id="78"/>
            <w:r>
              <w:rPr>
                <w:rFonts w:ascii="Arial" w:hAnsi="Arial" w:cs="Arial"/>
                <w:color w:val="000000"/>
                <w:sz w:val="18"/>
                <w:szCs w:val="18"/>
              </w:rPr>
              <w:t>The way that the built-in URL protocol and content handlers are discovered is by probing packages for the appropriate classes to handle the protocol/content.</w:t>
            </w:r>
          </w:p>
          <w:p w:rsidR="00130FF6" w:rsidRDefault="00130FF6">
            <w:pPr>
              <w:pStyle w:val="NormalWeb"/>
              <w:spacing w:before="240" w:beforeAutospacing="0" w:after="240" w:afterAutospacing="0"/>
              <w:rPr>
                <w:rFonts w:ascii="Arial" w:hAnsi="Arial" w:cs="Arial"/>
                <w:color w:val="000000"/>
                <w:sz w:val="18"/>
                <w:szCs w:val="18"/>
              </w:rPr>
            </w:pPr>
            <w:bookmarkStart w:id="79" w:name="URL_for"/>
            <w:bookmarkEnd w:id="79"/>
            <w:r>
              <w:rPr>
                <w:rFonts w:ascii="Arial" w:hAnsi="Arial" w:cs="Arial"/>
                <w:color w:val="000000"/>
                <w:sz w:val="18"/>
                <w:szCs w:val="18"/>
              </w:rPr>
              <w:t>If someone tries to create a URL for the HTTP protocol, then the class to handle the protocol will be</w:t>
            </w:r>
            <w:r>
              <w:rPr>
                <w:rStyle w:val="apple-converted-space"/>
                <w:rFonts w:ascii="Arial" w:hAnsi="Arial" w:cs="Arial"/>
                <w:color w:val="000000"/>
                <w:sz w:val="18"/>
                <w:szCs w:val="18"/>
              </w:rPr>
              <w:t> </w:t>
            </w:r>
            <w:proofErr w:type="spellStart"/>
            <w:r>
              <w:rPr>
                <w:rStyle w:val="HTMLCode"/>
                <w:color w:val="0000FF"/>
              </w:rPr>
              <w:t>sun.net.www.protocol.http.Handler</w:t>
            </w:r>
            <w:bookmarkStart w:id="80" w:name="from_a"/>
            <w:bookmarkEnd w:id="80"/>
            <w:proofErr w:type="spellEnd"/>
            <w:r>
              <w:rPr>
                <w:rStyle w:val="apple-converted-space"/>
                <w:rFonts w:ascii="Arial" w:hAnsi="Arial" w:cs="Arial"/>
                <w:color w:val="000000"/>
                <w:sz w:val="18"/>
                <w:szCs w:val="18"/>
              </w:rPr>
              <w:t> </w:t>
            </w:r>
            <w:r>
              <w:rPr>
                <w:rFonts w:ascii="Arial" w:hAnsi="Arial" w:cs="Arial"/>
                <w:color w:val="000000"/>
                <w:sz w:val="18"/>
                <w:szCs w:val="18"/>
              </w:rPr>
              <w:t>as it is registered by default from a Sun JVM.</w:t>
            </w:r>
          </w:p>
        </w:tc>
      </w:tr>
    </w:tbl>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1" w:name="a_concise"/>
      <w:bookmarkEnd w:id="81"/>
      <w:r>
        <w:rPr>
          <w:rFonts w:ascii="Arial" w:hAnsi="Arial" w:cs="Arial"/>
          <w:color w:val="000000"/>
          <w:sz w:val="18"/>
          <w:szCs w:val="18"/>
        </w:rPr>
        <w:t xml:space="preserve">The preceding table provides a concise introduction to the framework services. Our experience in using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environments, however, encourages us to further explore Service hooks as an area that requires more attention.</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Service Hooks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2" w:name="These_Service"/>
      <w:bookmarkEnd w:id="82"/>
      <w:r>
        <w:rPr>
          <w:rFonts w:ascii="Arial" w:hAnsi="Arial" w:cs="Arial"/>
          <w:color w:val="000000"/>
          <w:sz w:val="18"/>
          <w:szCs w:val="18"/>
        </w:rPr>
        <w:t xml:space="preserve">These Service Hooks are not intended for regular bundle developers, they are there to facilitate things like distributed </w:t>
      </w:r>
      <w:proofErr w:type="spellStart"/>
      <w:r>
        <w:rPr>
          <w:rFonts w:ascii="Arial" w:hAnsi="Arial" w:cs="Arial"/>
          <w:color w:val="000000"/>
          <w:sz w:val="18"/>
          <w:szCs w:val="18"/>
        </w:rPr>
        <w:t>OSGi</w:t>
      </w:r>
      <w:proofErr w:type="spellEnd"/>
      <w:r>
        <w:rPr>
          <w:rFonts w:ascii="Arial" w:hAnsi="Arial" w:cs="Arial"/>
          <w:color w:val="000000"/>
          <w:sz w:val="18"/>
          <w:szCs w:val="18"/>
        </w:rPr>
        <w:t>. Service Hooks are not to be confused with the service engine publish, find, and bind methods.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3" w:name="scenario_for"/>
      <w:bookmarkEnd w:id="83"/>
      <w:r>
        <w:rPr>
          <w:rFonts w:ascii="Arial" w:hAnsi="Arial" w:cs="Arial"/>
          <w:color w:val="000000"/>
          <w:sz w:val="18"/>
          <w:szCs w:val="18"/>
        </w:rPr>
        <w:t xml:space="preserve">A common usage scenario for a Service Hook is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system where all communication is normally tunneled through services; this makes it a very interesting place for a handler to intercept the service communications. The hooks allow you to install handlers that can help facilitate things like </w:t>
      </w:r>
      <w:proofErr w:type="spellStart"/>
      <w:r>
        <w:rPr>
          <w:rFonts w:ascii="Arial" w:hAnsi="Arial" w:cs="Arial"/>
          <w:color w:val="000000"/>
          <w:sz w:val="18"/>
          <w:szCs w:val="18"/>
        </w:rPr>
        <w:t>proxying</w:t>
      </w:r>
      <w:proofErr w:type="spellEnd"/>
      <w:r>
        <w:rPr>
          <w:rFonts w:ascii="Arial" w:hAnsi="Arial" w:cs="Arial"/>
          <w:color w:val="000000"/>
          <w:sz w:val="18"/>
          <w:szCs w:val="18"/>
        </w:rPr>
        <w:t>, security, authentication, and other functions more or less like interceptors.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4" w:name="transparent_to"/>
      <w:bookmarkEnd w:id="84"/>
      <w:r>
        <w:rPr>
          <w:rFonts w:ascii="Arial" w:hAnsi="Arial" w:cs="Arial"/>
          <w:color w:val="000000"/>
          <w:sz w:val="18"/>
          <w:szCs w:val="18"/>
        </w:rPr>
        <w:t xml:space="preserve">This behavior will be completely transparent to the consumer of the service that will only be interacting with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registry.</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5" w:name="specific_bundle"/>
      <w:bookmarkEnd w:id="85"/>
      <w:r>
        <w:rPr>
          <w:rFonts w:ascii="Arial" w:hAnsi="Arial" w:cs="Arial"/>
          <w:color w:val="000000"/>
          <w:sz w:val="18"/>
          <w:szCs w:val="18"/>
        </w:rPr>
        <w:lastRenderedPageBreak/>
        <w:t>To proxy an existing service for a specific bundle, we would be required to perform the following steps:</w:t>
      </w:r>
    </w:p>
    <w:p w:rsidR="00130FF6" w:rsidRDefault="00130FF6" w:rsidP="00130FF6">
      <w:pPr>
        <w:numPr>
          <w:ilvl w:val="0"/>
          <w:numId w:val="3"/>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Hide the existing service X.</w:t>
      </w:r>
    </w:p>
    <w:p w:rsidR="00130FF6" w:rsidRDefault="00130FF6" w:rsidP="00130FF6">
      <w:pPr>
        <w:numPr>
          <w:ilvl w:val="0"/>
          <w:numId w:val="3"/>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Register a proxy X with the same properties of X.</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6" w:name="really_are"/>
      <w:bookmarkEnd w:id="86"/>
      <w:r>
        <w:rPr>
          <w:rFonts w:ascii="Arial" w:hAnsi="Arial" w:cs="Arial"/>
          <w:color w:val="000000"/>
          <w:sz w:val="18"/>
          <w:szCs w:val="18"/>
        </w:rPr>
        <w:t>Properties here are very simple; we really are only talking about the same interface and potential filters necessary. When these criteria are met, a proxy can pose as the original service and add additional work to the registration.</w:t>
      </w:r>
    </w:p>
    <w:p w:rsidR="00130FF6" w:rsidRDefault="00130FF6" w:rsidP="00130FF6">
      <w:pPr>
        <w:pStyle w:val="Heading2"/>
        <w:shd w:val="clear" w:color="auto" w:fill="FFFFFF"/>
        <w:spacing w:before="0" w:beforeAutospacing="0" w:after="158" w:afterAutospacing="0"/>
        <w:rPr>
          <w:rFonts w:ascii="Arial" w:hAnsi="Arial" w:cs="Arial"/>
          <w:color w:val="008000"/>
          <w:sz w:val="29"/>
          <w:szCs w:val="29"/>
        </w:rPr>
      </w:pPr>
      <w:r>
        <w:rPr>
          <w:rFonts w:ascii="Arial" w:hAnsi="Arial" w:cs="Arial"/>
          <w:color w:val="008000"/>
          <w:sz w:val="29"/>
          <w:szCs w:val="29"/>
        </w:rPr>
        <w:t xml:space="preserve">4 – </w:t>
      </w:r>
      <w:proofErr w:type="spellStart"/>
      <w:r>
        <w:rPr>
          <w:rFonts w:ascii="Arial" w:hAnsi="Arial" w:cs="Arial"/>
          <w:color w:val="008000"/>
          <w:sz w:val="29"/>
          <w:szCs w:val="29"/>
        </w:rPr>
        <w:t>OSGi</w:t>
      </w:r>
      <w:proofErr w:type="spellEnd"/>
      <w:r>
        <w:rPr>
          <w:rFonts w:ascii="Arial" w:hAnsi="Arial" w:cs="Arial"/>
          <w:color w:val="008000"/>
          <w:sz w:val="29"/>
          <w:szCs w:val="29"/>
        </w:rPr>
        <w:t xml:space="preserve"> Compendium Services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87" w:name="view_of"/>
      <w:bookmarkEnd w:id="87"/>
      <w:r>
        <w:rPr>
          <w:rFonts w:ascii="Arial" w:hAnsi="Arial" w:cs="Arial"/>
          <w:color w:val="000000"/>
          <w:sz w:val="18"/>
          <w:szCs w:val="18"/>
        </w:rPr>
        <w:t xml:space="preserve">In attempting to keep our view of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simple, we've tried to keep our review to the core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specification; however, this leaves out the richness found in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compendium. All of these additional services will allow you to enhance the bundle life cycle, control, and manage various things such as dependency injection, configuration metadata, user administration, and so on. To discover these services more in detail, please visit</w:t>
      </w:r>
      <w:r>
        <w:rPr>
          <w:rStyle w:val="apple-converted-space"/>
          <w:rFonts w:ascii="Arial" w:hAnsi="Arial" w:cs="Arial"/>
          <w:color w:val="000000"/>
          <w:sz w:val="18"/>
          <w:szCs w:val="18"/>
        </w:rPr>
        <w:t> </w:t>
      </w:r>
      <w:hyperlink r:id="rId7" w:tgtFrame="_new" w:history="1">
        <w:r>
          <w:rPr>
            <w:rStyle w:val="Hyperlink"/>
            <w:rFonts w:ascii="Arial" w:hAnsi="Arial" w:cs="Arial"/>
            <w:color w:val="00467F"/>
            <w:sz w:val="18"/>
            <w:szCs w:val="18"/>
          </w:rPr>
          <w:t>http://www.osgi.org/Download/Release4V42</w:t>
        </w:r>
      </w:hyperlink>
      <w:r>
        <w:rPr>
          <w:rFonts w:ascii="Arial" w:hAnsi="Arial" w:cs="Arial"/>
          <w:color w:val="000000"/>
          <w:sz w:val="18"/>
          <w:szCs w:val="18"/>
        </w:rPr>
        <w:t>.</w:t>
      </w:r>
    </w:p>
    <w:tbl>
      <w:tblPr>
        <w:tblW w:w="14310"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47"/>
        <w:gridCol w:w="12563"/>
      </w:tblGrid>
      <w:tr w:rsidR="00130FF6" w:rsidTr="00130F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proofErr w:type="spellStart"/>
            <w:r>
              <w:rPr>
                <w:rFonts w:ascii="Arial" w:hAnsi="Arial" w:cs="Arial"/>
                <w:color w:val="000000"/>
                <w:sz w:val="18"/>
                <w:szCs w:val="18"/>
              </w:rPr>
              <w:t>OSGi</w:t>
            </w:r>
            <w:proofErr w:type="spellEnd"/>
            <w:r>
              <w:rPr>
                <w:rFonts w:ascii="Arial" w:hAnsi="Arial" w:cs="Arial"/>
                <w:color w:val="000000"/>
                <w:sz w:val="18"/>
                <w:szCs w:val="18"/>
              </w:rPr>
              <w:t xml:space="preserve"> Compendium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Purpose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Application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Application manager abstraction is used to manage application types.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Blueprint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88" w:name="based_on" w:colFirst="1" w:colLast="1"/>
            <w:r>
              <w:rPr>
                <w:rFonts w:ascii="Arial" w:hAnsi="Arial" w:cs="Arial"/>
                <w:color w:val="000000"/>
                <w:sz w:val="18"/>
                <w:szCs w:val="18"/>
              </w:rPr>
              <w:t xml:space="preserve">This is a dependency injection framework based on the Spring DM programming model. It has been designed to handle </w:t>
            </w:r>
            <w:proofErr w:type="spellStart"/>
            <w:r>
              <w:rPr>
                <w:rFonts w:ascii="Arial" w:hAnsi="Arial" w:cs="Arial"/>
                <w:color w:val="000000"/>
                <w:sz w:val="18"/>
                <w:szCs w:val="18"/>
              </w:rPr>
              <w:t>OSGi's</w:t>
            </w:r>
            <w:proofErr w:type="spellEnd"/>
            <w:r>
              <w:rPr>
                <w:rFonts w:ascii="Arial" w:hAnsi="Arial" w:cs="Arial"/>
                <w:color w:val="000000"/>
                <w:sz w:val="18"/>
                <w:szCs w:val="18"/>
              </w:rPr>
              <w:t xml:space="preserve"> dynamic environment where services come and go.</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Configuration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89" w:name="configuration_data"/>
            <w:bookmarkEnd w:id="89"/>
            <w:r>
              <w:rPr>
                <w:rFonts w:ascii="Arial" w:hAnsi="Arial" w:cs="Arial"/>
                <w:color w:val="000000"/>
                <w:sz w:val="18"/>
                <w:szCs w:val="18"/>
              </w:rPr>
              <w:t>This is used for handling bundle configuration data. It is commonly used for setting up port allocations, setting URLs, and other variables. Use this service aide in providing a dynamic execution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Declarative 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A component model is used to simplify making components that publish or reference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0" w:name="Deployment_Admin"/>
            <w:bookmarkEnd w:id="40"/>
            <w:bookmarkEnd w:id="90"/>
            <w:r>
              <w:rPr>
                <w:rFonts w:ascii="Arial" w:hAnsi="Arial" w:cs="Arial"/>
                <w:color w:val="000000"/>
                <w:sz w:val="18"/>
                <w:szCs w:val="18"/>
              </w:rPr>
              <w:t>Deployment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1" w:name="access_to"/>
            <w:bookmarkEnd w:id="91"/>
            <w:r>
              <w:rPr>
                <w:rFonts w:ascii="Arial" w:hAnsi="Arial" w:cs="Arial"/>
                <w:color w:val="000000"/>
                <w:sz w:val="18"/>
                <w:szCs w:val="18"/>
              </w:rPr>
              <w:t xml:space="preserve">This provides standardized access to the life cycle management of resources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This service helps to maintain the overall consistency of the runtime.</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Device Access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2" w:name="removing_devices"/>
            <w:bookmarkEnd w:id="92"/>
            <w:r>
              <w:rPr>
                <w:rFonts w:ascii="Arial" w:hAnsi="Arial" w:cs="Arial"/>
                <w:color w:val="000000"/>
                <w:sz w:val="18"/>
                <w:szCs w:val="18"/>
              </w:rPr>
              <w:t>This service coordinates adding and removing devices, and provisioning of their drivers. This helps to facilitate a hot deploy, or a plug and play model.</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DMT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3" w:name="provided_to"/>
            <w:bookmarkEnd w:id="93"/>
            <w:r>
              <w:rPr>
                <w:rFonts w:ascii="Arial" w:hAnsi="Arial" w:cs="Arial"/>
                <w:color w:val="000000"/>
                <w:sz w:val="18"/>
                <w:szCs w:val="18"/>
              </w:rPr>
              <w:t>A generic Device Management Tree API is provided to manage devices by mapping the generic tree to specific device functions.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Event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4" w:name="for_inter"/>
            <w:bookmarkEnd w:id="94"/>
            <w:r>
              <w:rPr>
                <w:rFonts w:ascii="Arial" w:hAnsi="Arial" w:cs="Arial"/>
                <w:color w:val="000000"/>
                <w:sz w:val="18"/>
                <w:szCs w:val="18"/>
              </w:rPr>
              <w:t xml:space="preserve">This is a high-capacity event service for inter-bundle communication utilizing </w:t>
            </w:r>
            <w:proofErr w:type="gramStart"/>
            <w:r>
              <w:rPr>
                <w:rFonts w:ascii="Arial" w:hAnsi="Arial" w:cs="Arial"/>
                <w:color w:val="000000"/>
                <w:sz w:val="18"/>
                <w:szCs w:val="18"/>
              </w:rPr>
              <w:t>a publish</w:t>
            </w:r>
            <w:proofErr w:type="gramEnd"/>
            <w:r>
              <w:rPr>
                <w:rFonts w:ascii="Arial" w:hAnsi="Arial" w:cs="Arial"/>
                <w:color w:val="000000"/>
                <w:sz w:val="18"/>
                <w:szCs w:val="18"/>
              </w:rPr>
              <w:t xml:space="preserve"> and subscribe model.</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Foreign Application Access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5" w:name="to_allow"/>
            <w:bookmarkEnd w:id="95"/>
            <w:r>
              <w:rPr>
                <w:rFonts w:ascii="Arial" w:hAnsi="Arial" w:cs="Arial"/>
                <w:color w:val="000000"/>
                <w:sz w:val="18"/>
                <w:szCs w:val="18"/>
              </w:rPr>
              <w:t>This service provides a mechanism to allow non-</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Java applications to interoperate with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lastRenderedPageBreak/>
              <w:t>HTTP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6" w:name="support_for"/>
            <w:bookmarkEnd w:id="96"/>
            <w:r>
              <w:rPr>
                <w:rFonts w:ascii="Arial" w:hAnsi="Arial" w:cs="Arial"/>
                <w:color w:val="000000"/>
                <w:sz w:val="18"/>
                <w:szCs w:val="18"/>
              </w:rPr>
              <w:t xml:space="preserve">The HTTP service provides support for registering servlets and resources. This allows users to access, retrieve information from, and control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Initial Provisioning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7" w:name="management_agent"/>
            <w:bookmarkEnd w:id="97"/>
            <w:r>
              <w:rPr>
                <w:rFonts w:ascii="Arial" w:hAnsi="Arial" w:cs="Arial"/>
                <w:color w:val="000000"/>
                <w:sz w:val="18"/>
                <w:szCs w:val="18"/>
              </w:rPr>
              <w:t xml:space="preserve">A specification that defines how a management agent becomes part of and interacts with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IO Connector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This is a basic communication infrastructure based on the J2ME</w:t>
            </w:r>
            <w:r>
              <w:rPr>
                <w:rStyle w:val="apple-converted-space"/>
                <w:rFonts w:ascii="Arial" w:hAnsi="Arial" w:cs="Arial"/>
                <w:color w:val="000000"/>
                <w:sz w:val="18"/>
                <w:szCs w:val="18"/>
              </w:rPr>
              <w:t> </w:t>
            </w:r>
            <w:r>
              <w:rPr>
                <w:rStyle w:val="HTMLCode"/>
                <w:color w:val="0000FF"/>
              </w:rPr>
              <w:t>javax.microedition.io</w:t>
            </w:r>
            <w:r>
              <w:rPr>
                <w:rStyle w:val="apple-converted-space"/>
                <w:rFonts w:ascii="Arial" w:hAnsi="Arial" w:cs="Arial"/>
                <w:color w:val="000000"/>
                <w:sz w:val="18"/>
                <w:szCs w:val="18"/>
              </w:rPr>
              <w:t> </w:t>
            </w:r>
            <w:r>
              <w:rPr>
                <w:rFonts w:ascii="Arial" w:hAnsi="Arial" w:cs="Arial"/>
                <w:color w:val="000000"/>
                <w:sz w:val="18"/>
                <w:szCs w:val="18"/>
              </w:rPr>
              <w:t>package.</w:t>
            </w:r>
          </w:p>
        </w:tc>
      </w:tr>
      <w:bookmarkEnd w:id="88"/>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proofErr w:type="spellStart"/>
            <w:r>
              <w:rPr>
                <w:rFonts w:ascii="Arial" w:hAnsi="Arial" w:cs="Arial"/>
                <w:color w:val="000000"/>
                <w:sz w:val="18"/>
                <w:szCs w:val="18"/>
              </w:rPr>
              <w:t>Metatype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8" w:name="specify_datatypes"/>
            <w:bookmarkEnd w:id="98"/>
            <w:r>
              <w:rPr>
                <w:rFonts w:ascii="Arial" w:hAnsi="Arial" w:cs="Arial"/>
                <w:color w:val="000000"/>
                <w:sz w:val="18"/>
                <w:szCs w:val="18"/>
              </w:rPr>
              <w:t xml:space="preserve">This allows services to specify </w:t>
            </w:r>
            <w:proofErr w:type="spellStart"/>
            <w:r>
              <w:rPr>
                <w:rFonts w:ascii="Arial" w:hAnsi="Arial" w:cs="Arial"/>
                <w:color w:val="000000"/>
                <w:sz w:val="18"/>
                <w:szCs w:val="18"/>
              </w:rPr>
              <w:t>datatypes</w:t>
            </w:r>
            <w:proofErr w:type="spellEnd"/>
            <w:r>
              <w:rPr>
                <w:rFonts w:ascii="Arial" w:hAnsi="Arial" w:cs="Arial"/>
                <w:color w:val="000000"/>
                <w:sz w:val="18"/>
                <w:szCs w:val="18"/>
              </w:rPr>
              <w:t xml:space="preserve"> they can use. Key/value pairs are used to represent data attributes.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99" w:name="Monitor_Admin"/>
            <w:bookmarkEnd w:id="99"/>
            <w:r>
              <w:rPr>
                <w:rFonts w:ascii="Arial" w:hAnsi="Arial" w:cs="Arial"/>
                <w:color w:val="000000"/>
                <w:sz w:val="18"/>
                <w:szCs w:val="18"/>
              </w:rPr>
              <w:t>Monitor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It defines how a bundle may publish status variables, and how administrative bundles can discover and use their values.</w:t>
            </w:r>
          </w:p>
        </w:tc>
      </w:tr>
      <w:bookmarkEnd w:id="35"/>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Preferences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00" w:name="mechanism_to"/>
            <w:bookmarkEnd w:id="100"/>
            <w:r>
              <w:rPr>
                <w:rFonts w:ascii="Arial" w:hAnsi="Arial" w:cs="Arial"/>
                <w:color w:val="000000"/>
                <w:sz w:val="18"/>
                <w:szCs w:val="18"/>
              </w:rPr>
              <w:t xml:space="preserve">It provides bundles as a mechanism to persist data through starting and stopping of the bundle, or of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This service is not intended for large quantities of data such as documents or images, but for preferences or setting values (properties).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User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01" w:name="user_credentials"/>
            <w:bookmarkEnd w:id="101"/>
            <w:r>
              <w:rPr>
                <w:rFonts w:ascii="Arial" w:hAnsi="Arial" w:cs="Arial"/>
                <w:color w:val="000000"/>
                <w:sz w:val="18"/>
                <w:szCs w:val="18"/>
              </w:rPr>
              <w:t xml:space="preserve">This service manages the persistent storage of user credentials, and their attributes, providing an authentication service for end users and/or devices that need to initiate actions in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proofErr w:type="spellStart"/>
            <w:r>
              <w:rPr>
                <w:rFonts w:ascii="Arial" w:hAnsi="Arial" w:cs="Arial"/>
                <w:color w:val="000000"/>
                <w:sz w:val="18"/>
                <w:szCs w:val="18"/>
              </w:rPr>
              <w:t>UPnPTM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02" w:name="environment_can"/>
            <w:bookmarkEnd w:id="102"/>
            <w:r>
              <w:rPr>
                <w:rFonts w:ascii="Arial" w:hAnsi="Arial" w:cs="Arial"/>
                <w:color w:val="000000"/>
                <w:sz w:val="18"/>
                <w:szCs w:val="18"/>
              </w:rPr>
              <w:t xml:space="preserve">It defines how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can interoperate with</w:t>
            </w:r>
            <w:r>
              <w:rPr>
                <w:rStyle w:val="apple-converted-space"/>
                <w:rFonts w:ascii="Arial" w:hAnsi="Arial" w:cs="Arial"/>
                <w:color w:val="000000"/>
                <w:sz w:val="18"/>
                <w:szCs w:val="18"/>
              </w:rPr>
              <w:t> </w:t>
            </w:r>
            <w:r>
              <w:rPr>
                <w:rStyle w:val="Strong"/>
                <w:rFonts w:ascii="Arial" w:eastAsiaTheme="majorEastAsia" w:hAnsi="Arial" w:cs="Arial"/>
                <w:color w:val="000000"/>
                <w:sz w:val="18"/>
                <w:szCs w:val="18"/>
              </w:rPr>
              <w:t>Universal Plug and Play (</w:t>
            </w:r>
            <w:proofErr w:type="spellStart"/>
            <w:r>
              <w:rPr>
                <w:rStyle w:val="Strong"/>
                <w:rFonts w:ascii="Arial" w:eastAsiaTheme="majorEastAsia" w:hAnsi="Arial" w:cs="Arial"/>
                <w:color w:val="000000"/>
                <w:sz w:val="18"/>
                <w:szCs w:val="18"/>
              </w:rPr>
              <w:t>UPnPTM</w:t>
            </w:r>
            <w:proofErr w:type="spellEnd"/>
            <w:r>
              <w:rPr>
                <w:rStyle w:val="Strong"/>
                <w:rFonts w:ascii="Arial" w:eastAsiaTheme="majorEastAsia"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devices and control points.</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Wire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03" w:name="control_over"/>
            <w:bookmarkEnd w:id="103"/>
            <w:r>
              <w:rPr>
                <w:rFonts w:ascii="Arial" w:hAnsi="Arial" w:cs="Arial"/>
                <w:color w:val="000000"/>
                <w:sz w:val="18"/>
                <w:szCs w:val="18"/>
              </w:rPr>
              <w:t xml:space="preserve">An administrative service that provides control over the dynamic wiring of producers to their consumers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r w:rsidR="00130FF6" w:rsidTr="00130F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r>
              <w:rPr>
                <w:rFonts w:ascii="Arial" w:hAnsi="Arial" w:cs="Arial"/>
                <w:color w:val="000000"/>
                <w:sz w:val="18"/>
                <w:szCs w:val="18"/>
              </w:rPr>
              <w:t>XML Parser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30FF6" w:rsidRDefault="00130FF6">
            <w:pPr>
              <w:pStyle w:val="NormalWeb"/>
              <w:spacing w:before="240" w:beforeAutospacing="0" w:after="240" w:afterAutospacing="0"/>
              <w:rPr>
                <w:rFonts w:ascii="Arial" w:hAnsi="Arial" w:cs="Arial"/>
                <w:color w:val="000000"/>
                <w:sz w:val="18"/>
                <w:szCs w:val="18"/>
              </w:rPr>
            </w:pPr>
            <w:bookmarkStart w:id="104" w:name="classes_in"/>
            <w:bookmarkEnd w:id="104"/>
            <w:r>
              <w:rPr>
                <w:rFonts w:ascii="Arial" w:hAnsi="Arial" w:cs="Arial"/>
                <w:color w:val="000000"/>
                <w:sz w:val="18"/>
                <w:szCs w:val="18"/>
              </w:rPr>
              <w:t xml:space="preserve">This service covers how classes in JAXP can be used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w:t>
            </w:r>
          </w:p>
        </w:tc>
      </w:tr>
    </w:tbl>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05" w:name="in_quickly"/>
      <w:bookmarkEnd w:id="105"/>
      <w:r>
        <w:rPr>
          <w:rFonts w:ascii="Arial" w:hAnsi="Arial" w:cs="Arial"/>
          <w:color w:val="000000"/>
          <w:sz w:val="18"/>
          <w:szCs w:val="18"/>
        </w:rPr>
        <w:t xml:space="preserve">While the preceding table is helpful in quickly understanding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compendium, we feel that we should look a little closer at the Blueprint Container and Configuration Admin.</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Blueprint Container</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06" w:name="introduced_the"/>
      <w:bookmarkEnd w:id="106"/>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Platform Release 4 Version 4.2 specifications introduced the Blueprint Container specification.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07" w:name="declarative_programming"/>
      <w:bookmarkEnd w:id="107"/>
      <w:r>
        <w:rPr>
          <w:rFonts w:ascii="Arial" w:hAnsi="Arial" w:cs="Arial"/>
          <w:color w:val="000000"/>
          <w:sz w:val="18"/>
          <w:szCs w:val="18"/>
        </w:rPr>
        <w:t xml:space="preserve">This specification describes how declarative programming and dependency injection is done in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container. There are two separate implementations of the Blueprint specification, one from the Apache Foundation—Apache Aries Blueprint—as well as one from the Eclipse Foundation—Eclipse Gemini. The examples in this book and the demonstration code were tested using the Apache Aries version.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08" w:name="Blueprint_is"/>
      <w:bookmarkEnd w:id="108"/>
      <w:r>
        <w:rPr>
          <w:rFonts w:ascii="Arial" w:hAnsi="Arial" w:cs="Arial"/>
          <w:color w:val="000000"/>
          <w:sz w:val="18"/>
          <w:szCs w:val="18"/>
        </w:rPr>
        <w:t xml:space="preserve">Blueprint is built around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extender pattern. Once a bundle has resolved its dependencies, it is up to the Blueprint extender to do the following:</w:t>
      </w:r>
    </w:p>
    <w:p w:rsidR="00130FF6" w:rsidRDefault="00130FF6" w:rsidP="00130FF6">
      <w:pPr>
        <w:numPr>
          <w:ilvl w:val="0"/>
          <w:numId w:val="4"/>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lastRenderedPageBreak/>
        <w:t>Parse the Blueprint XML files</w:t>
      </w:r>
    </w:p>
    <w:p w:rsidR="00130FF6" w:rsidRDefault="00130FF6" w:rsidP="00130FF6">
      <w:pPr>
        <w:numPr>
          <w:ilvl w:val="0"/>
          <w:numId w:val="4"/>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Instantiate recipes</w:t>
      </w:r>
    </w:p>
    <w:p w:rsidR="00130FF6" w:rsidRDefault="00130FF6" w:rsidP="00130FF6">
      <w:pPr>
        <w:numPr>
          <w:ilvl w:val="0"/>
          <w:numId w:val="4"/>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Wire the components together</w:t>
      </w:r>
    </w:p>
    <w:p w:rsidR="00130FF6" w:rsidRDefault="00130FF6" w:rsidP="00130FF6">
      <w:pPr>
        <w:numPr>
          <w:ilvl w:val="0"/>
          <w:numId w:val="4"/>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Manage services' registrations</w:t>
      </w:r>
    </w:p>
    <w:p w:rsidR="00130FF6" w:rsidRDefault="00130FF6" w:rsidP="00130FF6">
      <w:pPr>
        <w:numPr>
          <w:ilvl w:val="0"/>
          <w:numId w:val="4"/>
        </w:numPr>
        <w:shd w:val="clear" w:color="auto" w:fill="FFFFFF"/>
        <w:spacing w:before="100" w:beforeAutospacing="1" w:after="100" w:afterAutospacing="1" w:line="240" w:lineRule="auto"/>
        <w:ind w:left="1095"/>
        <w:rPr>
          <w:rFonts w:ascii="Arial" w:hAnsi="Arial" w:cs="Arial"/>
          <w:color w:val="000000"/>
          <w:sz w:val="18"/>
          <w:szCs w:val="18"/>
        </w:rPr>
      </w:pPr>
      <w:r>
        <w:rPr>
          <w:rFonts w:ascii="Arial" w:hAnsi="Arial" w:cs="Arial"/>
          <w:color w:val="000000"/>
          <w:sz w:val="18"/>
          <w:szCs w:val="18"/>
        </w:rPr>
        <w:t>Look up service references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09" w:name="building_blocks"/>
      <w:r>
        <w:rPr>
          <w:rFonts w:ascii="Arial" w:hAnsi="Arial" w:cs="Arial"/>
          <w:color w:val="000000"/>
          <w:sz w:val="18"/>
          <w:szCs w:val="18"/>
        </w:rPr>
        <w:t>A Blueprint file's basic building blocks are the beans, shown as follows:</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9" name="Rectangle 9" descr="Blueprint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Blueprint Contai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C2&#10;gOMkwwIAANM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0" w:name="properties_can"/>
      <w:bookmarkEnd w:id="110"/>
      <w:r>
        <w:rPr>
          <w:rFonts w:ascii="Arial" w:hAnsi="Arial" w:cs="Arial"/>
          <w:color w:val="000000"/>
          <w:sz w:val="18"/>
          <w:szCs w:val="18"/>
        </w:rPr>
        <w:t>Beans can also have properties; these properties can be references or values, as shown in the following screenshot:</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8" name="Rectangle 8" descr="Blueprint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Blueprint Contai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2y4J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1" w:name="for_interaction"/>
      <w:bookmarkEnd w:id="111"/>
      <w:r>
        <w:rPr>
          <w:rFonts w:ascii="Arial" w:hAnsi="Arial" w:cs="Arial"/>
          <w:color w:val="000000"/>
          <w:sz w:val="18"/>
          <w:szCs w:val="18"/>
        </w:rPr>
        <w:t xml:space="preserve">A Blueprint Container also provides a model for interaction with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registry allowing you to define beans that can then be exported.</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7" name="Rectangle 7" descr="Blueprint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Blueprint Contai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cIvkO8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2" w:name="are_exported"/>
      <w:bookmarkEnd w:id="112"/>
      <w:r>
        <w:rPr>
          <w:rFonts w:ascii="Arial" w:hAnsi="Arial" w:cs="Arial"/>
          <w:color w:val="000000"/>
          <w:sz w:val="18"/>
          <w:szCs w:val="18"/>
        </w:rPr>
        <w:t>As seen from earlier examples, services are exported and found via their interface class.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3" w:name="that_we"/>
      <w:bookmarkEnd w:id="113"/>
      <w:r>
        <w:rPr>
          <w:rFonts w:ascii="Arial" w:hAnsi="Arial" w:cs="Arial"/>
          <w:color w:val="000000"/>
          <w:sz w:val="18"/>
          <w:szCs w:val="18"/>
        </w:rPr>
        <w:t>Once we have a service that we want to consume, we can do so from another bundle by referencing it across the service registry with a reference tag, as follows:</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6" name="Rectangle 6" descr="Blueprint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Blueprint Contai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PWe/O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bookmarkEnd w:id="109"/>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These are the basic building blocks in Blueprint; the specification also provides for namespace handlers so that developers can extend the container with a specific behavior for named beans. This is used quite extensively in projects such as Apache Camel, Apache CXF, and of course Apache Aries.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4" w:name="is_enriched"/>
      <w:bookmarkEnd w:id="114"/>
      <w:r>
        <w:rPr>
          <w:rFonts w:ascii="Arial" w:hAnsi="Arial" w:cs="Arial"/>
          <w:color w:val="000000"/>
          <w:sz w:val="18"/>
          <w:szCs w:val="18"/>
        </w:rPr>
        <w:t>Utilizing the namespace handler techniques, the container is enriched with web service wiring, context resolution, configuration admin integration, and property injection.</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Configuration Admin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5" w:name="all_services"/>
      <w:bookmarkEnd w:id="115"/>
      <w:r>
        <w:rPr>
          <w:rFonts w:ascii="Arial" w:hAnsi="Arial" w:cs="Arial"/>
          <w:color w:val="000000"/>
          <w:sz w:val="18"/>
          <w:szCs w:val="18"/>
        </w:rPr>
        <w:t xml:space="preserve">One of the most powerful of all services in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environment is the Configuration Admin service. It is a "merge" between the simple paradigm of reading configuration data at startup time combined with the fact that the said data can and will change during an application's life cycle. In a fully dynamic environment, your configuration can change at any time and you're expected to react to these changes; the Configuration Admin API classes allow you to do exactly this; your bundles will be notified of new, updated, and removed configuration data.</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5" name="Rectangle 5" descr="Configuration Adm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onfiguration Admi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EMUnkLFAgAA0wUAAA4AAAAAAAAAAAAAAAAALgIAAGRycy9lMm9Eb2MueG1sUEsBAi0AFAAGAAgA&#10;AAAhAJj2bA3ZAAAAAwEAAA8AAAAAAAAAAAAAAAAAHwUAAGRycy9kb3ducmV2LnhtbFBLBQYAAAAA&#10;BAAEAPMAAAAlBg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6" w:name="some_very"/>
      <w:bookmarkEnd w:id="116"/>
      <w:r>
        <w:rPr>
          <w:rFonts w:ascii="Arial" w:hAnsi="Arial" w:cs="Arial"/>
          <w:color w:val="000000"/>
          <w:sz w:val="18"/>
          <w:szCs w:val="18"/>
        </w:rPr>
        <w:t>This also allows for some very useful patterns you can build on top of</w:t>
      </w:r>
      <w:r>
        <w:rPr>
          <w:rStyle w:val="apple-converted-space"/>
          <w:rFonts w:ascii="Arial" w:hAnsi="Arial" w:cs="Arial"/>
          <w:color w:val="000000"/>
          <w:sz w:val="18"/>
          <w:szCs w:val="18"/>
        </w:rPr>
        <w:t> </w:t>
      </w:r>
      <w:proofErr w:type="spellStart"/>
      <w:r>
        <w:rPr>
          <w:rStyle w:val="HTMLCode"/>
          <w:color w:val="0000FF"/>
        </w:rPr>
        <w:t>org.osgi.service.cm.Managed</w:t>
      </w:r>
      <w:proofErr w:type="spellEnd"/>
      <w:r>
        <w:rPr>
          <w:rStyle w:val="apple-converted-space"/>
          <w:rFonts w:ascii="Arial" w:hAnsi="Arial" w:cs="Arial"/>
          <w:color w:val="000000"/>
          <w:sz w:val="18"/>
          <w:szCs w:val="18"/>
        </w:rPr>
        <w:t> </w:t>
      </w:r>
      <w:proofErr w:type="spellStart"/>
      <w:r>
        <w:rPr>
          <w:rStyle w:val="HTMLCode"/>
          <w:color w:val="0000FF"/>
        </w:rPr>
        <w:t>ServiceFactories</w:t>
      </w:r>
      <w:bookmarkStart w:id="117" w:name="Apache_Felix"/>
      <w:bookmarkEnd w:id="117"/>
      <w:proofErr w:type="spellEnd"/>
      <w:r>
        <w:rPr>
          <w:rFonts w:ascii="Arial" w:hAnsi="Arial" w:cs="Arial"/>
          <w:color w:val="000000"/>
          <w:sz w:val="18"/>
          <w:szCs w:val="18"/>
        </w:rPr>
        <w:t>. Apache Felix provides configuration interfaces via</w:t>
      </w:r>
      <w:r>
        <w:rPr>
          <w:rStyle w:val="apple-converted-space"/>
          <w:rFonts w:ascii="Arial" w:hAnsi="Arial" w:cs="Arial"/>
          <w:color w:val="000000"/>
          <w:sz w:val="18"/>
          <w:szCs w:val="18"/>
        </w:rPr>
        <w:t> </w:t>
      </w:r>
      <w:proofErr w:type="spellStart"/>
      <w:r>
        <w:rPr>
          <w:rStyle w:val="HTMLCode"/>
          <w:color w:val="0000FF"/>
        </w:rPr>
        <w:t>fileinstall</w:t>
      </w:r>
      <w:bookmarkEnd w:id="32"/>
      <w:proofErr w:type="spellEnd"/>
      <w:r>
        <w:rPr>
          <w:rStyle w:val="apple-converted-space"/>
          <w:rFonts w:ascii="Arial" w:hAnsi="Arial" w:cs="Arial"/>
          <w:color w:val="000000"/>
          <w:sz w:val="18"/>
          <w:szCs w:val="18"/>
        </w:rPr>
        <w:t> </w:t>
      </w:r>
      <w:r>
        <w:rPr>
          <w:rFonts w:ascii="Arial" w:hAnsi="Arial" w:cs="Arial"/>
          <w:color w:val="000000"/>
          <w:sz w:val="18"/>
          <w:szCs w:val="18"/>
        </w:rPr>
        <w:t>as well as the</w:t>
      </w:r>
      <w:r>
        <w:rPr>
          <w:rStyle w:val="apple-converted-space"/>
          <w:rFonts w:ascii="Arial" w:hAnsi="Arial" w:cs="Arial"/>
          <w:color w:val="000000"/>
          <w:sz w:val="18"/>
          <w:szCs w:val="18"/>
        </w:rPr>
        <w:t> </w:t>
      </w:r>
      <w:proofErr w:type="spellStart"/>
      <w:r>
        <w:rPr>
          <w:rStyle w:val="HTMLCode"/>
          <w:color w:val="0000FF"/>
        </w:rPr>
        <w:t>webconsole</w:t>
      </w:r>
      <w:proofErr w:type="spellEnd"/>
      <w:r>
        <w:rPr>
          <w:rFonts w:ascii="Arial" w:hAnsi="Arial" w:cs="Arial"/>
          <w:color w:val="000000"/>
          <w:sz w:val="18"/>
          <w:szCs w:val="18"/>
        </w:rPr>
        <w:t>.</w:t>
      </w:r>
    </w:p>
    <w:p w:rsidR="00130FF6" w:rsidRDefault="00130FF6" w:rsidP="00130FF6">
      <w:pPr>
        <w:pStyle w:val="Heading2"/>
        <w:shd w:val="clear" w:color="auto" w:fill="FFFFFF"/>
        <w:spacing w:before="0" w:beforeAutospacing="0" w:after="158" w:afterAutospacing="0"/>
        <w:rPr>
          <w:rFonts w:ascii="Arial" w:hAnsi="Arial" w:cs="Arial"/>
          <w:color w:val="008000"/>
          <w:sz w:val="29"/>
          <w:szCs w:val="29"/>
        </w:rPr>
      </w:pPr>
      <w:r>
        <w:rPr>
          <w:rFonts w:ascii="Arial" w:hAnsi="Arial" w:cs="Arial"/>
          <w:color w:val="008000"/>
          <w:sz w:val="29"/>
          <w:szCs w:val="29"/>
        </w:rPr>
        <w:t>5 – OSGI and modular patterns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8" w:name="OSGI_and"/>
      <w:bookmarkEnd w:id="118"/>
      <w:r>
        <w:rPr>
          <w:rFonts w:ascii="Arial" w:hAnsi="Arial" w:cs="Arial"/>
          <w:color w:val="000000"/>
          <w:sz w:val="18"/>
          <w:szCs w:val="18"/>
        </w:rPr>
        <w:lastRenderedPageBreak/>
        <w:t>In this section we'll discuss several OSGI and modular programming patterns that we believe you should follow, which will help in producing successful projects.</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Whiteboard pattern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19" w:name="documented_pattern"/>
      <w:bookmarkEnd w:id="119"/>
      <w:r>
        <w:rPr>
          <w:rFonts w:ascii="Arial" w:hAnsi="Arial" w:cs="Arial"/>
          <w:color w:val="000000"/>
          <w:sz w:val="18"/>
          <w:szCs w:val="18"/>
        </w:rPr>
        <w:t xml:space="preserve">A whiteboard pattern is a very well documented pattern that has a detailed description on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forum,</w:t>
      </w:r>
      <w:r>
        <w:rPr>
          <w:rStyle w:val="apple-converted-space"/>
          <w:rFonts w:ascii="Arial" w:hAnsi="Arial" w:cs="Arial"/>
          <w:color w:val="000000"/>
          <w:sz w:val="18"/>
          <w:szCs w:val="18"/>
        </w:rPr>
        <w:t> </w:t>
      </w:r>
      <w:hyperlink r:id="rId8" w:tgtFrame="_new" w:history="1">
        <w:r>
          <w:rPr>
            <w:rStyle w:val="Hyperlink"/>
            <w:rFonts w:ascii="Arial" w:hAnsi="Arial" w:cs="Arial"/>
            <w:color w:val="00467F"/>
            <w:sz w:val="18"/>
            <w:szCs w:val="18"/>
          </w:rPr>
          <w:t>http://www.osgi.org/wiki/uploads/Links/whiteboard.pdf</w:t>
        </w:r>
      </w:hyperlink>
      <w:bookmarkStart w:id="120" w:name="an_extender"/>
      <w:bookmarkEnd w:id="120"/>
      <w:r>
        <w:rPr>
          <w:rFonts w:ascii="Arial" w:hAnsi="Arial" w:cs="Arial"/>
          <w:color w:val="000000"/>
          <w:sz w:val="18"/>
          <w:szCs w:val="18"/>
        </w:rPr>
        <w:t xml:space="preserve">. It is somewhat similar to an extender pattern but relies on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registry instead of raw bundles.</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Idea</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21" w:name="These_events"/>
      <w:bookmarkEnd w:id="121"/>
      <w:r>
        <w:rPr>
          <w:rFonts w:ascii="Arial" w:hAnsi="Arial" w:cs="Arial"/>
          <w:color w:val="000000"/>
          <w:sz w:val="18"/>
          <w:szCs w:val="18"/>
        </w:rPr>
        <w:t xml:space="preserve">Java has, since 1.0, had an event platform. These events unfortunately could lead to fairly cumbersome development cycles with more than 130 events and adapters available already in Java 1.3. The whiteboard pattern provides events in a simple manner without forcing a listener pattern to be implemented. This is done relying on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service registry for informational messages and further processing.</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4" name="Rectangle 4" descr="Id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de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0ZsokrsCAADE&#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Implementation</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22" w:name="its_simplest"/>
      <w:bookmarkEnd w:id="122"/>
      <w:r>
        <w:rPr>
          <w:rFonts w:ascii="Arial" w:hAnsi="Arial" w:cs="Arial"/>
          <w:color w:val="000000"/>
          <w:sz w:val="18"/>
          <w:szCs w:val="18"/>
        </w:rPr>
        <w:t>A whiteboard pattern in its simplest form is implemented via</w:t>
      </w:r>
      <w:r>
        <w:rPr>
          <w:rStyle w:val="apple-converted-space"/>
          <w:rFonts w:ascii="Arial" w:hAnsi="Arial" w:cs="Arial"/>
          <w:color w:val="000000"/>
          <w:sz w:val="18"/>
          <w:szCs w:val="18"/>
        </w:rPr>
        <w:t> </w:t>
      </w:r>
      <w:proofErr w:type="spellStart"/>
      <w:r>
        <w:rPr>
          <w:rStyle w:val="HTMLCode"/>
          <w:color w:val="0000FF"/>
        </w:rPr>
        <w:t>BundleActivator</w:t>
      </w:r>
      <w:proofErr w:type="spellEnd"/>
      <w:r>
        <w:rPr>
          <w:rStyle w:val="apple-converted-space"/>
          <w:rFonts w:ascii="Arial" w:hAnsi="Arial" w:cs="Arial"/>
          <w:color w:val="000000"/>
          <w:sz w:val="18"/>
          <w:szCs w:val="18"/>
        </w:rPr>
        <w:t> </w:t>
      </w:r>
      <w:r>
        <w:rPr>
          <w:rFonts w:ascii="Arial" w:hAnsi="Arial" w:cs="Arial"/>
          <w:color w:val="000000"/>
          <w:sz w:val="18"/>
          <w:szCs w:val="18"/>
        </w:rPr>
        <w:t>and the registration of a</w:t>
      </w:r>
      <w:r>
        <w:rPr>
          <w:rStyle w:val="apple-converted-space"/>
          <w:rFonts w:ascii="Arial" w:hAnsi="Arial" w:cs="Arial"/>
          <w:color w:val="000000"/>
          <w:sz w:val="18"/>
          <w:szCs w:val="18"/>
        </w:rPr>
        <w:t> </w:t>
      </w:r>
      <w:proofErr w:type="spellStart"/>
      <w:r>
        <w:rPr>
          <w:rStyle w:val="HTMLCode"/>
          <w:color w:val="0000FF"/>
        </w:rPr>
        <w:t>ServiceTracker</w:t>
      </w:r>
      <w:proofErr w:type="spellEnd"/>
      <w:r>
        <w:rPr>
          <w:rStyle w:val="apple-converted-space"/>
          <w:rFonts w:ascii="Arial" w:hAnsi="Arial" w:cs="Arial"/>
          <w:color w:val="000000"/>
          <w:sz w:val="18"/>
          <w:szCs w:val="18"/>
        </w:rPr>
        <w:t> </w:t>
      </w:r>
      <w:r>
        <w:rPr>
          <w:rFonts w:ascii="Arial" w:hAnsi="Arial" w:cs="Arial"/>
          <w:color w:val="000000"/>
          <w:sz w:val="18"/>
          <w:szCs w:val="18"/>
        </w:rPr>
        <w:t>object at</w:t>
      </w:r>
      <w:hyperlink r:id="rId9" w:tgtFrame="_new" w:history="1">
        <w:r>
          <w:rPr>
            <w:rStyle w:val="Hyperlink"/>
            <w:rFonts w:ascii="Arial" w:hAnsi="Arial" w:cs="Arial"/>
            <w:color w:val="00467F"/>
            <w:sz w:val="18"/>
            <w:szCs w:val="18"/>
          </w:rPr>
          <w:t>http://www.osgi.org/javadoc/r4v42/org/osgi/util/tracker/ServiceTracker.html</w:t>
        </w:r>
      </w:hyperlink>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proofErr w:type="spellStart"/>
      <w:r>
        <w:rPr>
          <w:rStyle w:val="HTMLCode"/>
          <w:color w:val="0000FF"/>
        </w:rPr>
        <w:t>ServiceTracker</w:t>
      </w:r>
      <w:bookmarkStart w:id="123" w:name="handles_all"/>
      <w:bookmarkEnd w:id="123"/>
      <w:proofErr w:type="spellEnd"/>
      <w:r>
        <w:rPr>
          <w:rStyle w:val="apple-converted-space"/>
          <w:rFonts w:ascii="Arial" w:hAnsi="Arial" w:cs="Arial"/>
          <w:color w:val="000000"/>
          <w:sz w:val="18"/>
          <w:szCs w:val="18"/>
        </w:rPr>
        <w:t> </w:t>
      </w:r>
      <w:r>
        <w:rPr>
          <w:rFonts w:ascii="Arial" w:hAnsi="Arial" w:cs="Arial"/>
          <w:color w:val="000000"/>
          <w:sz w:val="18"/>
          <w:szCs w:val="18"/>
        </w:rPr>
        <w:t>gives us an implementation that correctly handles all the details of listening to</w:t>
      </w:r>
      <w:r>
        <w:rPr>
          <w:rStyle w:val="apple-converted-space"/>
          <w:rFonts w:ascii="Arial" w:hAnsi="Arial" w:cs="Arial"/>
          <w:color w:val="000000"/>
          <w:sz w:val="18"/>
          <w:szCs w:val="18"/>
        </w:rPr>
        <w:t> </w:t>
      </w:r>
      <w:proofErr w:type="spellStart"/>
      <w:r>
        <w:rPr>
          <w:rStyle w:val="HTMLCode"/>
          <w:color w:val="0000FF"/>
        </w:rPr>
        <w:t>ServiceEvents</w:t>
      </w:r>
      <w:bookmarkStart w:id="124" w:name="also_a"/>
      <w:bookmarkEnd w:id="124"/>
      <w:proofErr w:type="spellEnd"/>
      <w:r>
        <w:rPr>
          <w:rStyle w:val="apple-converted-space"/>
          <w:rFonts w:ascii="Arial" w:hAnsi="Arial" w:cs="Arial"/>
          <w:color w:val="000000"/>
          <w:sz w:val="18"/>
          <w:szCs w:val="18"/>
        </w:rPr>
        <w:t> </w:t>
      </w:r>
      <w:r>
        <w:rPr>
          <w:rFonts w:ascii="Arial" w:hAnsi="Arial" w:cs="Arial"/>
          <w:color w:val="000000"/>
          <w:sz w:val="18"/>
          <w:szCs w:val="18"/>
        </w:rPr>
        <w:t xml:space="preserve">and getting and </w:t>
      </w:r>
      <w:proofErr w:type="spellStart"/>
      <w:r>
        <w:rPr>
          <w:rFonts w:ascii="Arial" w:hAnsi="Arial" w:cs="Arial"/>
          <w:color w:val="000000"/>
          <w:sz w:val="18"/>
          <w:szCs w:val="18"/>
        </w:rPr>
        <w:t>ungetting</w:t>
      </w:r>
      <w:proofErr w:type="spellEnd"/>
      <w:r>
        <w:rPr>
          <w:rFonts w:ascii="Arial" w:hAnsi="Arial" w:cs="Arial"/>
          <w:color w:val="000000"/>
          <w:sz w:val="18"/>
          <w:szCs w:val="18"/>
        </w:rPr>
        <w:t xml:space="preserve"> services. It is also a thread-safe class so it will aid bundle developers in what otherwise would be a fairly cumbersome process involving quite a bit of manual checking of services and registrations.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25" w:name="bundle_subscribes"/>
      <w:bookmarkEnd w:id="125"/>
      <w:r>
        <w:rPr>
          <w:rFonts w:ascii="Arial" w:hAnsi="Arial" w:cs="Arial"/>
          <w:color w:val="000000"/>
          <w:sz w:val="18"/>
          <w:szCs w:val="18"/>
        </w:rPr>
        <w:t>The whiteboard service tracker bundle subscribes to service registration information, as shown in the following screenshot:</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3" name="Rectangle 3" descr="Imple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mplement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BQl&#10;1AXCAgAAzg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26" w:name="Here_we"/>
      <w:bookmarkEnd w:id="126"/>
      <w:r>
        <w:rPr>
          <w:rFonts w:ascii="Arial" w:hAnsi="Arial" w:cs="Arial"/>
          <w:color w:val="000000"/>
          <w:sz w:val="18"/>
          <w:szCs w:val="18"/>
        </w:rPr>
        <w:t>Here we are registering</w:t>
      </w:r>
      <w:r>
        <w:rPr>
          <w:rStyle w:val="apple-converted-space"/>
          <w:rFonts w:ascii="Arial" w:hAnsi="Arial" w:cs="Arial"/>
          <w:color w:val="000000"/>
          <w:sz w:val="18"/>
          <w:szCs w:val="18"/>
        </w:rPr>
        <w:t> </w:t>
      </w:r>
      <w:proofErr w:type="spellStart"/>
      <w:r>
        <w:rPr>
          <w:rStyle w:val="HTMLCode"/>
          <w:color w:val="0000FF"/>
        </w:rPr>
        <w:t>ServiceTracker</w:t>
      </w:r>
      <w:bookmarkStart w:id="127" w:name="we_give"/>
      <w:bookmarkEnd w:id="127"/>
      <w:proofErr w:type="spellEnd"/>
      <w:r>
        <w:rPr>
          <w:rStyle w:val="apple-converted-space"/>
          <w:rFonts w:ascii="Arial" w:hAnsi="Arial" w:cs="Arial"/>
          <w:color w:val="000000"/>
          <w:sz w:val="18"/>
          <w:szCs w:val="18"/>
        </w:rPr>
        <w:t> </w:t>
      </w:r>
      <w:r>
        <w:rPr>
          <w:rFonts w:ascii="Arial" w:hAnsi="Arial" w:cs="Arial"/>
          <w:color w:val="000000"/>
          <w:sz w:val="18"/>
          <w:szCs w:val="18"/>
        </w:rPr>
        <w:t>on a bundle context, we give it an</w:t>
      </w:r>
      <w:r>
        <w:rPr>
          <w:rStyle w:val="apple-converted-space"/>
          <w:rFonts w:ascii="Arial" w:hAnsi="Arial" w:cs="Arial"/>
          <w:color w:val="000000"/>
          <w:sz w:val="18"/>
          <w:szCs w:val="18"/>
        </w:rPr>
        <w:t> </w:t>
      </w:r>
      <w:proofErr w:type="spellStart"/>
      <w:r>
        <w:rPr>
          <w:rStyle w:val="HTMLCode"/>
          <w:color w:val="0000FF"/>
        </w:rPr>
        <w:t>HttpServlet</w:t>
      </w:r>
      <w:bookmarkStart w:id="128" w:name="by_providing"/>
      <w:bookmarkEnd w:id="128"/>
      <w:proofErr w:type="spellEnd"/>
      <w:r>
        <w:rPr>
          <w:rStyle w:val="apple-converted-space"/>
          <w:rFonts w:ascii="Arial" w:hAnsi="Arial" w:cs="Arial"/>
          <w:color w:val="000000"/>
          <w:sz w:val="18"/>
          <w:szCs w:val="18"/>
        </w:rPr>
        <w:t> </w:t>
      </w:r>
      <w:r>
        <w:rPr>
          <w:rFonts w:ascii="Arial" w:hAnsi="Arial" w:cs="Arial"/>
          <w:color w:val="000000"/>
          <w:sz w:val="18"/>
          <w:szCs w:val="18"/>
        </w:rPr>
        <w:t>interface to match against and by providing a null as the last argument we are saying that we want to be notified of every single event.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29" w:name="to_start"/>
      <w:bookmarkEnd w:id="129"/>
      <w:r>
        <w:rPr>
          <w:rFonts w:ascii="Arial" w:hAnsi="Arial" w:cs="Arial"/>
          <w:color w:val="000000"/>
          <w:sz w:val="18"/>
          <w:szCs w:val="18"/>
        </w:rPr>
        <w:t xml:space="preserve">With our listener installed, we are now ready to start looking for these services being added, removed, </w:t>
      </w:r>
      <w:proofErr w:type="gramStart"/>
      <w:r>
        <w:rPr>
          <w:rFonts w:ascii="Arial" w:hAnsi="Arial" w:cs="Arial"/>
          <w:color w:val="000000"/>
          <w:sz w:val="18"/>
          <w:szCs w:val="18"/>
        </w:rPr>
        <w:t>suspended</w:t>
      </w:r>
      <w:proofErr w:type="gramEnd"/>
      <w:r>
        <w:rPr>
          <w:rFonts w:ascii="Arial" w:hAnsi="Arial" w:cs="Arial"/>
          <w:color w:val="000000"/>
          <w:sz w:val="18"/>
          <w:szCs w:val="18"/>
        </w:rPr>
        <w:t>, and so on. If we say that a servlet example would be deployed in blueprint for the sake of argument, that deployment would look something like the following screenshot:</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2" name="Rectangle 2" descr="Imple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mplement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ylIU&#10;FMECAADOBQAADgAAAAAAAAAAAAAAAAAuAgAAZHJzL2Uyb0RvYy54bWxQSwECLQAUAAYACAAAACEA&#10;mPZsDdkAAAADAQAADwAAAAAAAAAAAAAAAAAbBQAAZHJzL2Rvd25yZXYueG1sUEsFBgAAAAAEAAQA&#10;8wAAACEGA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30" w:name="to_our"/>
      <w:bookmarkEnd w:id="130"/>
      <w:r>
        <w:rPr>
          <w:rFonts w:ascii="Arial" w:hAnsi="Arial" w:cs="Arial"/>
          <w:color w:val="000000"/>
          <w:sz w:val="18"/>
          <w:szCs w:val="18"/>
        </w:rPr>
        <w:t>It would now be up to our</w:t>
      </w:r>
      <w:r>
        <w:rPr>
          <w:rStyle w:val="apple-converted-space"/>
          <w:rFonts w:ascii="Arial" w:hAnsi="Arial" w:cs="Arial"/>
          <w:color w:val="000000"/>
          <w:sz w:val="18"/>
          <w:szCs w:val="18"/>
        </w:rPr>
        <w:t> </w:t>
      </w:r>
      <w:proofErr w:type="spellStart"/>
      <w:r>
        <w:rPr>
          <w:rStyle w:val="HTMLCode"/>
          <w:color w:val="0000FF"/>
        </w:rPr>
        <w:t>ServiceTracker</w:t>
      </w:r>
      <w:bookmarkStart w:id="131" w:name="publish_this"/>
      <w:bookmarkEnd w:id="131"/>
      <w:proofErr w:type="spellEnd"/>
      <w:r>
        <w:rPr>
          <w:rStyle w:val="apple-converted-space"/>
          <w:rFonts w:ascii="Arial" w:hAnsi="Arial" w:cs="Arial"/>
          <w:color w:val="000000"/>
          <w:sz w:val="18"/>
          <w:szCs w:val="18"/>
        </w:rPr>
        <w:t> </w:t>
      </w:r>
      <w:r>
        <w:rPr>
          <w:rFonts w:ascii="Arial" w:hAnsi="Arial" w:cs="Arial"/>
          <w:color w:val="000000"/>
          <w:sz w:val="18"/>
          <w:szCs w:val="18"/>
        </w:rPr>
        <w:t>bundle to grab this service, and publish this in a servlet container under the path</w:t>
      </w:r>
      <w:r>
        <w:rPr>
          <w:rStyle w:val="apple-converted-space"/>
          <w:rFonts w:ascii="Arial" w:hAnsi="Arial" w:cs="Arial"/>
          <w:color w:val="000000"/>
          <w:sz w:val="18"/>
          <w:szCs w:val="18"/>
        </w:rPr>
        <w:t> </w:t>
      </w:r>
      <w:r>
        <w:rPr>
          <w:rStyle w:val="HTMLCode"/>
          <w:color w:val="0000FF"/>
        </w:rPr>
        <w:t>/</w:t>
      </w:r>
      <w:proofErr w:type="spellStart"/>
      <w:r>
        <w:rPr>
          <w:rStyle w:val="HTMLCode"/>
          <w:color w:val="0000FF"/>
        </w:rPr>
        <w:t>myservlet</w:t>
      </w:r>
      <w:proofErr w:type="spellEnd"/>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32" w:name="is_a"/>
      <w:bookmarkEnd w:id="132"/>
      <w:r>
        <w:rPr>
          <w:rFonts w:ascii="Arial" w:hAnsi="Arial" w:cs="Arial"/>
          <w:color w:val="000000"/>
          <w:sz w:val="18"/>
          <w:szCs w:val="18"/>
        </w:rPr>
        <w:t xml:space="preserve">As you can see, this is a very graceful, not to mention useful, "Factory" instantiation pattern that will allow for full dynamism, thanks to the nature of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bundles and the service registry.</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lastRenderedPageBreak/>
        <w:t>Common uses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33" w:name="in_OSGi"/>
      <w:bookmarkEnd w:id="133"/>
      <w:r>
        <w:rPr>
          <w:rFonts w:ascii="Arial" w:hAnsi="Arial" w:cs="Arial"/>
          <w:color w:val="000000"/>
          <w:sz w:val="18"/>
          <w:szCs w:val="18"/>
        </w:rPr>
        <w:t xml:space="preserve">Whiteboard patterns are used quite frequently in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Some examples would be generic commands, such as the original PAX web extender for servlet enhancement of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container. Refer to</w:t>
      </w:r>
      <w:r>
        <w:rPr>
          <w:rStyle w:val="apple-converted-space"/>
          <w:rFonts w:ascii="Arial" w:hAnsi="Arial" w:cs="Arial"/>
          <w:color w:val="000000"/>
          <w:sz w:val="18"/>
          <w:szCs w:val="18"/>
        </w:rPr>
        <w:t> </w:t>
      </w:r>
      <w:hyperlink r:id="rId10" w:tgtFrame="_new" w:history="1">
        <w:r>
          <w:rPr>
            <w:rStyle w:val="Hyperlink"/>
            <w:rFonts w:ascii="Arial" w:hAnsi="Arial" w:cs="Arial"/>
            <w:color w:val="00467F"/>
            <w:sz w:val="18"/>
            <w:szCs w:val="18"/>
          </w:rPr>
          <w:t>http://karaf.apache.org/manual/2.2.6/users-guide/http.html</w:t>
        </w:r>
      </w:hyperlink>
      <w:r>
        <w:rPr>
          <w:rFonts w:ascii="Arial" w:hAnsi="Arial" w:cs="Arial"/>
          <w:color w:val="000000"/>
          <w:sz w:val="18"/>
          <w:szCs w:val="18"/>
        </w:rPr>
        <w:t>.</w:t>
      </w:r>
    </w:p>
    <w:p w:rsidR="00130FF6" w:rsidRDefault="00130FF6" w:rsidP="00130FF6">
      <w:pPr>
        <w:pStyle w:val="Heading3"/>
        <w:shd w:val="clear" w:color="auto" w:fill="FFFFFF"/>
        <w:spacing w:before="210" w:after="90"/>
        <w:rPr>
          <w:rFonts w:ascii="Arial" w:hAnsi="Arial" w:cs="Arial"/>
          <w:color w:val="BD1D1D"/>
          <w:sz w:val="23"/>
          <w:szCs w:val="23"/>
        </w:rPr>
      </w:pPr>
      <w:r>
        <w:rPr>
          <w:rFonts w:ascii="Arial" w:hAnsi="Arial" w:cs="Arial"/>
          <w:color w:val="BD1D1D"/>
          <w:sz w:val="23"/>
          <w:szCs w:val="23"/>
        </w:rPr>
        <w:t>Extender pattern</w:t>
      </w:r>
    </w:p>
    <w:bookmarkEnd w:id="15"/>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extender pattern is one of the most used and implemented strategies for framework enhancement. It is a pattern that models itself towards extensive enhancement of deployments and is used to provide EE behavior in the core of many of today's most advanced Java containers. An extender pattern allows the enhancing of bundles with a custom life cycle that will react as bundles come and go. Prominent implementations of the extender pattern are Apache Aries Blueprint and Spring Dynamic Modules; they both rely on this pattern to control their application participants.</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Idea</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34" w:name="the_extender"/>
      <w:bookmarkEnd w:id="134"/>
      <w:r>
        <w:rPr>
          <w:rFonts w:ascii="Arial" w:hAnsi="Arial" w:cs="Arial"/>
          <w:color w:val="000000"/>
          <w:sz w:val="18"/>
          <w:szCs w:val="18"/>
        </w:rPr>
        <w:t xml:space="preserve">The basic idea around the extender pattern is for the developer of the "extender" to take advantage of the event information and life cycle inherently available to a bundle. We know when a bundle is resolved, we know when it is started, and we know when it is starting. This all leads us to using 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container and runtime; we utilize all of the information we get from the environment to allow us to control and influence the life cycle of other bundles. These bundles in turn provide the extender with custom information, such as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headers or XML files placed in a specific location.</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Implementation</w:t>
      </w:r>
    </w:p>
    <w:bookmarkEnd w:id="75"/>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life cycle allows a bundle, very much like the activator, to participate and listen to events regarding the installation, update, and removal of other bundles. This life cycle is dynamic in nature. If we were to just gather the event information, we'd do so utilizing a normal</w:t>
      </w:r>
      <w:r>
        <w:rPr>
          <w:rStyle w:val="apple-converted-space"/>
          <w:rFonts w:ascii="Arial" w:hAnsi="Arial" w:cs="Arial"/>
          <w:color w:val="000000"/>
          <w:sz w:val="18"/>
          <w:szCs w:val="18"/>
        </w:rPr>
        <w:t> </w:t>
      </w:r>
      <w:proofErr w:type="spellStart"/>
      <w:r>
        <w:rPr>
          <w:rStyle w:val="HTMLCode"/>
          <w:color w:val="0000FF"/>
        </w:rPr>
        <w:t>org.osgi.framework.BundleListener</w:t>
      </w:r>
      <w:proofErr w:type="spellEnd"/>
      <w:r>
        <w:rPr>
          <w:rStyle w:val="apple-converted-space"/>
          <w:rFonts w:ascii="Arial" w:hAnsi="Arial" w:cs="Arial"/>
          <w:color w:val="000000"/>
          <w:sz w:val="18"/>
          <w:szCs w:val="18"/>
        </w:rPr>
        <w:t> </w:t>
      </w:r>
      <w:r>
        <w:rPr>
          <w:rFonts w:ascii="Arial" w:hAnsi="Arial" w:cs="Arial"/>
          <w:color w:val="000000"/>
          <w:sz w:val="18"/>
          <w:szCs w:val="18"/>
        </w:rPr>
        <w:t>interface. Refer to</w:t>
      </w:r>
      <w:hyperlink r:id="rId11" w:tgtFrame="_new" w:history="1">
        <w:r>
          <w:rPr>
            <w:rStyle w:val="Hyperlink"/>
            <w:rFonts w:ascii="Arial" w:hAnsi="Arial" w:cs="Arial"/>
            <w:color w:val="00467F"/>
            <w:sz w:val="18"/>
            <w:szCs w:val="18"/>
          </w:rPr>
          <w:t>http://www.osgi.org/javadoc/r4v43/core/org/osgi/framework/BundleListener.html</w:t>
        </w:r>
      </w:hyperlink>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r>
        <w:rPr>
          <w:rFonts w:ascii="Arial" w:hAnsi="Arial" w:cs="Arial"/>
          <w:color w:val="000000"/>
          <w:sz w:val="18"/>
          <w:szCs w:val="18"/>
        </w:rPr>
        <w:t>The regular</w:t>
      </w:r>
      <w:r>
        <w:rPr>
          <w:rStyle w:val="apple-converted-space"/>
          <w:rFonts w:ascii="Arial" w:hAnsi="Arial" w:cs="Arial"/>
          <w:color w:val="000000"/>
          <w:sz w:val="18"/>
          <w:szCs w:val="18"/>
        </w:rPr>
        <w:t> </w:t>
      </w:r>
      <w:proofErr w:type="spellStart"/>
      <w:r>
        <w:rPr>
          <w:rStyle w:val="HTMLCode"/>
          <w:color w:val="0000FF"/>
        </w:rPr>
        <w:t>BundleListener</w:t>
      </w:r>
      <w:bookmarkStart w:id="135" w:name="ordered_implementation"/>
      <w:bookmarkEnd w:id="135"/>
      <w:proofErr w:type="spellEnd"/>
      <w:r>
        <w:rPr>
          <w:rStyle w:val="apple-converted-space"/>
          <w:rFonts w:ascii="Arial" w:hAnsi="Arial" w:cs="Arial"/>
          <w:color w:val="000000"/>
          <w:sz w:val="18"/>
          <w:szCs w:val="18"/>
        </w:rPr>
        <w:t> </w:t>
      </w:r>
      <w:r>
        <w:rPr>
          <w:rFonts w:ascii="Arial" w:hAnsi="Arial" w:cs="Arial"/>
          <w:color w:val="000000"/>
          <w:sz w:val="18"/>
          <w:szCs w:val="18"/>
        </w:rPr>
        <w:t>is an asynchronous ordered implementation that cannot be called concurrently; it is up to the framework to call our</w:t>
      </w:r>
      <w:r>
        <w:rPr>
          <w:rStyle w:val="apple-converted-space"/>
          <w:rFonts w:ascii="Arial" w:hAnsi="Arial" w:cs="Arial"/>
          <w:color w:val="000000"/>
          <w:sz w:val="18"/>
          <w:szCs w:val="18"/>
        </w:rPr>
        <w:t> </w:t>
      </w:r>
      <w:proofErr w:type="spellStart"/>
      <w:r>
        <w:rPr>
          <w:rStyle w:val="HTMLCode"/>
          <w:color w:val="0000FF"/>
        </w:rPr>
        <w:t>BundleListener</w:t>
      </w:r>
      <w:bookmarkStart w:id="136" w:name="As_seen"/>
      <w:bookmarkEnd w:id="136"/>
      <w:proofErr w:type="spellEnd"/>
      <w:r>
        <w:rPr>
          <w:rStyle w:val="apple-converted-space"/>
          <w:rFonts w:ascii="Arial" w:hAnsi="Arial" w:cs="Arial"/>
          <w:color w:val="000000"/>
          <w:sz w:val="18"/>
          <w:szCs w:val="18"/>
        </w:rPr>
        <w:t> </w:t>
      </w:r>
      <w:r>
        <w:rPr>
          <w:rFonts w:ascii="Arial" w:hAnsi="Arial" w:cs="Arial"/>
          <w:color w:val="000000"/>
          <w:sz w:val="18"/>
          <w:szCs w:val="18"/>
        </w:rPr>
        <w:t>interface and dispatch information to us. As seen from this description, the</w:t>
      </w:r>
      <w:r>
        <w:rPr>
          <w:rStyle w:val="apple-converted-space"/>
          <w:rFonts w:ascii="Arial" w:hAnsi="Arial" w:cs="Arial"/>
          <w:color w:val="000000"/>
          <w:sz w:val="18"/>
          <w:szCs w:val="18"/>
        </w:rPr>
        <w:t> </w:t>
      </w:r>
      <w:proofErr w:type="spellStart"/>
      <w:r>
        <w:rPr>
          <w:rStyle w:val="HTMLCode"/>
          <w:color w:val="0000FF"/>
        </w:rPr>
        <w:t>BundleListener</w:t>
      </w:r>
      <w:bookmarkStart w:id="137" w:name="purposes_but"/>
      <w:bookmarkEnd w:id="137"/>
      <w:proofErr w:type="spellEnd"/>
      <w:r>
        <w:rPr>
          <w:rStyle w:val="apple-converted-space"/>
          <w:rFonts w:ascii="Arial" w:hAnsi="Arial" w:cs="Arial"/>
          <w:color w:val="000000"/>
          <w:sz w:val="18"/>
          <w:szCs w:val="18"/>
        </w:rPr>
        <w:t> </w:t>
      </w:r>
      <w:r>
        <w:rPr>
          <w:rFonts w:ascii="Arial" w:hAnsi="Arial" w:cs="Arial"/>
          <w:color w:val="000000"/>
          <w:sz w:val="18"/>
          <w:szCs w:val="18"/>
        </w:rPr>
        <w:t xml:space="preserve">interface lends itself to logging and informational purposes but there is </w:t>
      </w:r>
      <w:proofErr w:type="spellStart"/>
      <w:r>
        <w:rPr>
          <w:rFonts w:ascii="Arial" w:hAnsi="Arial" w:cs="Arial"/>
          <w:color w:val="000000"/>
          <w:sz w:val="18"/>
          <w:szCs w:val="18"/>
        </w:rPr>
        <w:t>also</w:t>
      </w:r>
      <w:r>
        <w:rPr>
          <w:rStyle w:val="HTMLCode"/>
          <w:color w:val="0000FF"/>
        </w:rPr>
        <w:t>org.osgi.framework.SynchronousBundleListener</w:t>
      </w:r>
      <w:proofErr w:type="spellEnd"/>
      <w:r>
        <w:rPr>
          <w:rFonts w:ascii="Arial" w:hAnsi="Arial" w:cs="Arial"/>
          <w:color w:val="000000"/>
          <w:sz w:val="18"/>
          <w:szCs w:val="18"/>
        </w:rPr>
        <w:t>. Refer to</w:t>
      </w:r>
      <w:r>
        <w:rPr>
          <w:rStyle w:val="apple-converted-space"/>
          <w:rFonts w:ascii="Arial" w:hAnsi="Arial" w:cs="Arial"/>
          <w:color w:val="000000"/>
          <w:sz w:val="18"/>
          <w:szCs w:val="18"/>
        </w:rPr>
        <w:t> </w:t>
      </w:r>
      <w:hyperlink r:id="rId12" w:tgtFrame="_new" w:history="1">
        <w:r>
          <w:rPr>
            <w:rStyle w:val="Hyperlink"/>
            <w:rFonts w:ascii="Arial" w:hAnsi="Arial" w:cs="Arial"/>
            <w:color w:val="00467F"/>
            <w:sz w:val="18"/>
            <w:szCs w:val="18"/>
          </w:rPr>
          <w:t>http://www.osgi.org/javadoc/r4v43/core/org/osgi/framework/SynchronousBundleListener.html</w:t>
        </w:r>
      </w:hyperlink>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38" w:name="to_take"/>
      <w:bookmarkEnd w:id="138"/>
      <w:r>
        <w:rPr>
          <w:rFonts w:ascii="Arial" w:hAnsi="Arial" w:cs="Arial"/>
          <w:color w:val="000000"/>
          <w:sz w:val="18"/>
          <w:szCs w:val="18"/>
        </w:rPr>
        <w:t>This listener actually allows us to take an action on these events, as seen in</w:t>
      </w:r>
      <w:r>
        <w:rPr>
          <w:rStyle w:val="apple-converted-space"/>
          <w:rFonts w:ascii="Arial" w:hAnsi="Arial" w:cs="Arial"/>
          <w:color w:val="000000"/>
          <w:sz w:val="18"/>
          <w:szCs w:val="18"/>
        </w:rPr>
        <w:t> </w:t>
      </w:r>
      <w:proofErr w:type="spellStart"/>
      <w:r>
        <w:rPr>
          <w:rStyle w:val="HTMLCode"/>
          <w:color w:val="0000FF"/>
        </w:rPr>
        <w:t>JavaDocs</w:t>
      </w:r>
      <w:proofErr w:type="spellEnd"/>
      <w:r>
        <w:rPr>
          <w:rStyle w:val="apple-converted-space"/>
          <w:rFonts w:ascii="Arial" w:hAnsi="Arial" w:cs="Arial"/>
          <w:color w:val="000000"/>
          <w:sz w:val="18"/>
          <w:szCs w:val="18"/>
        </w:rPr>
        <w:t> </w:t>
      </w:r>
      <w:r>
        <w:rPr>
          <w:rFonts w:ascii="Arial" w:hAnsi="Arial" w:cs="Arial"/>
          <w:color w:val="000000"/>
          <w:sz w:val="18"/>
          <w:szCs w:val="18"/>
        </w:rPr>
        <w:t>for this class. Unlike normal</w:t>
      </w:r>
      <w:r>
        <w:rPr>
          <w:rStyle w:val="apple-converted-space"/>
          <w:rFonts w:ascii="Arial" w:hAnsi="Arial" w:cs="Arial"/>
          <w:color w:val="000000"/>
          <w:sz w:val="18"/>
          <w:szCs w:val="18"/>
        </w:rPr>
        <w:t> </w:t>
      </w:r>
      <w:proofErr w:type="spellStart"/>
      <w:r>
        <w:rPr>
          <w:rStyle w:val="HTMLCode"/>
          <w:color w:val="0000FF"/>
        </w:rPr>
        <w:t>BundleListener</w:t>
      </w:r>
      <w:proofErr w:type="spellEnd"/>
      <w:r>
        <w:rPr>
          <w:rStyle w:val="apple-converted-space"/>
          <w:rFonts w:ascii="Arial" w:hAnsi="Arial" w:cs="Arial"/>
          <w:color w:val="000000"/>
          <w:sz w:val="18"/>
          <w:szCs w:val="18"/>
        </w:rPr>
        <w:t> </w:t>
      </w:r>
      <w:proofErr w:type="spellStart"/>
      <w:r>
        <w:rPr>
          <w:rFonts w:ascii="Arial" w:hAnsi="Arial" w:cs="Arial"/>
          <w:color w:val="000000"/>
          <w:sz w:val="18"/>
          <w:szCs w:val="18"/>
        </w:rPr>
        <w:t>objects</w:t>
      </w:r>
      <w:proofErr w:type="gramStart"/>
      <w:r>
        <w:rPr>
          <w:rFonts w:ascii="Arial" w:hAnsi="Arial" w:cs="Arial"/>
          <w:color w:val="000000"/>
          <w:sz w:val="18"/>
          <w:szCs w:val="18"/>
        </w:rPr>
        <w:t>,</w:t>
      </w:r>
      <w:r>
        <w:rPr>
          <w:rStyle w:val="HTMLCode"/>
          <w:color w:val="0000FF"/>
        </w:rPr>
        <w:t>SynchronousBundleListeners</w:t>
      </w:r>
      <w:bookmarkStart w:id="139" w:name="life_cycle"/>
      <w:bookmarkEnd w:id="139"/>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are synchronously called during bundle life cycle processing.</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40" w:name="processing_will"/>
      <w:bookmarkEnd w:id="140"/>
      <w:r>
        <w:rPr>
          <w:rFonts w:ascii="Arial" w:hAnsi="Arial" w:cs="Arial"/>
          <w:color w:val="000000"/>
          <w:sz w:val="18"/>
          <w:szCs w:val="18"/>
        </w:rPr>
        <w:t>The bundle life cycle processing will not proceed until all</w:t>
      </w:r>
      <w:r>
        <w:rPr>
          <w:rStyle w:val="apple-converted-space"/>
          <w:rFonts w:ascii="Arial" w:hAnsi="Arial" w:cs="Arial"/>
          <w:color w:val="000000"/>
          <w:sz w:val="18"/>
          <w:szCs w:val="18"/>
        </w:rPr>
        <w:t> </w:t>
      </w:r>
      <w:proofErr w:type="spellStart"/>
      <w:r>
        <w:rPr>
          <w:rStyle w:val="HTMLCode"/>
          <w:color w:val="0000FF"/>
        </w:rPr>
        <w:t>SynchronousBundleListeners</w:t>
      </w:r>
      <w:proofErr w:type="spellEnd"/>
      <w:r>
        <w:rPr>
          <w:rStyle w:val="apple-converted-space"/>
          <w:rFonts w:ascii="Arial" w:hAnsi="Arial" w:cs="Arial"/>
          <w:color w:val="000000"/>
          <w:sz w:val="18"/>
          <w:szCs w:val="18"/>
        </w:rPr>
        <w:t> </w:t>
      </w:r>
      <w:r>
        <w:rPr>
          <w:rFonts w:ascii="Arial" w:hAnsi="Arial" w:cs="Arial"/>
          <w:color w:val="000000"/>
          <w:sz w:val="18"/>
          <w:szCs w:val="18"/>
        </w:rPr>
        <w:t>have completed.</w:t>
      </w:r>
      <w:r>
        <w:rPr>
          <w:rStyle w:val="apple-converted-space"/>
          <w:rFonts w:ascii="Arial" w:hAnsi="Arial" w:cs="Arial"/>
          <w:color w:val="000000"/>
          <w:sz w:val="18"/>
          <w:szCs w:val="18"/>
        </w:rPr>
        <w:t> </w:t>
      </w:r>
      <w:proofErr w:type="spellStart"/>
      <w:r>
        <w:rPr>
          <w:rStyle w:val="HTMLCode"/>
          <w:color w:val="0000FF"/>
        </w:rPr>
        <w:t>SynchronousBundleListener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objects will be called prior </w:t>
      </w:r>
      <w:proofErr w:type="spellStart"/>
      <w:r>
        <w:rPr>
          <w:rFonts w:ascii="Arial" w:hAnsi="Arial" w:cs="Arial"/>
          <w:color w:val="000000"/>
          <w:sz w:val="18"/>
          <w:szCs w:val="18"/>
        </w:rPr>
        <w:t>to</w:t>
      </w:r>
      <w:r>
        <w:rPr>
          <w:rStyle w:val="HTMLCode"/>
          <w:color w:val="0000FF"/>
        </w:rPr>
        <w:t>BundleListener</w:t>
      </w:r>
      <w:proofErr w:type="spellEnd"/>
      <w:r>
        <w:rPr>
          <w:rStyle w:val="apple-converted-space"/>
          <w:rFonts w:ascii="Arial" w:hAnsi="Arial" w:cs="Arial"/>
          <w:color w:val="000000"/>
          <w:sz w:val="18"/>
          <w:szCs w:val="18"/>
        </w:rPr>
        <w:t> </w:t>
      </w:r>
      <w:r>
        <w:rPr>
          <w:rFonts w:ascii="Arial" w:hAnsi="Arial" w:cs="Arial"/>
          <w:color w:val="000000"/>
          <w:sz w:val="18"/>
          <w:szCs w:val="18"/>
        </w:rPr>
        <w:t>objects. The following diagram shows the extender pattern:</w:t>
      </w:r>
    </w:p>
    <w:p w:rsidR="00130FF6" w:rsidRDefault="00130FF6" w:rsidP="00130FF6">
      <w:pPr>
        <w:shd w:val="clear" w:color="auto" w:fill="FFFFFF"/>
        <w:jc w:val="center"/>
        <w:rPr>
          <w:rFonts w:ascii="Arial" w:hAnsi="Arial" w:cs="Arial"/>
          <w:color w:val="000000"/>
          <w:sz w:val="18"/>
          <w:szCs w:val="18"/>
        </w:rPr>
      </w:pPr>
      <w:r>
        <w:rPr>
          <w:rFonts w:ascii="Arial" w:hAnsi="Arial" w:cs="Arial"/>
          <w:noProof/>
          <w:color w:val="000000"/>
          <w:sz w:val="18"/>
          <w:szCs w:val="18"/>
        </w:rPr>
        <mc:AlternateContent>
          <mc:Choice Requires="wps">
            <w:drawing>
              <wp:inline distT="0" distB="0" distL="0" distR="0">
                <wp:extent cx="308610" cy="308610"/>
                <wp:effectExtent l="0" t="0" r="0" b="0"/>
                <wp:docPr id="1" name="Rectangle 1" descr="Imple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plement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KjKVCa/&#10;AgAAzgUAAA4AAAAAAAAAAAAAAAAALgIAAGRycy9lMm9Eb2MueG1sUEsBAi0AFAAGAAgAAAAhAJj2&#10;bA3ZAAAAAwEAAA8AAAAAAAAAAAAAAAAAGQUAAGRycy9kb3ducmV2LnhtbFBLBQYAAAAABAAEAPMA&#10;AAAfBgAAAAA=&#10;" filled="f" stroked="f">
                <o:lock v:ext="edit" aspectratio="t"/>
                <w10:anchorlock/>
              </v:rect>
            </w:pict>
          </mc:Fallback>
        </mc:AlternateConten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41" w:name="a_fairly"/>
      <w:bookmarkEnd w:id="141"/>
      <w:r>
        <w:rPr>
          <w:rFonts w:ascii="Arial" w:hAnsi="Arial" w:cs="Arial"/>
          <w:color w:val="000000"/>
          <w:sz w:val="18"/>
          <w:szCs w:val="18"/>
        </w:rPr>
        <w:t>Armed with this class, we suddenly have a fairly powerful mechanism for building completely new flows for our bundles. If we go back to the Apache Aries Blueprint mentioned earlier, in essence it is really a listener, and when our bundle goes active, it will look for files in</w:t>
      </w:r>
      <w:r>
        <w:rPr>
          <w:rStyle w:val="apple-converted-space"/>
          <w:rFonts w:ascii="Arial" w:hAnsi="Arial" w:cs="Arial"/>
          <w:color w:val="000000"/>
          <w:sz w:val="18"/>
          <w:szCs w:val="18"/>
        </w:rPr>
        <w:t> </w:t>
      </w:r>
      <w:r>
        <w:rPr>
          <w:rStyle w:val="HTMLCode"/>
          <w:color w:val="0000FF"/>
        </w:rPr>
        <w:t>OSGI-INF/blueprint</w:t>
      </w:r>
      <w:r>
        <w:rPr>
          <w:rStyle w:val="apple-converted-space"/>
          <w:rFonts w:ascii="Arial" w:hAnsi="Arial" w:cs="Arial"/>
          <w:color w:val="000000"/>
          <w:sz w:val="18"/>
          <w:szCs w:val="18"/>
        </w:rPr>
        <w:t> </w:t>
      </w:r>
      <w:r>
        <w:rPr>
          <w:rFonts w:ascii="Arial" w:hAnsi="Arial" w:cs="Arial"/>
          <w:color w:val="000000"/>
          <w:sz w:val="18"/>
          <w:szCs w:val="18"/>
        </w:rPr>
        <w:t>ending in</w:t>
      </w:r>
      <w:r>
        <w:rPr>
          <w:rStyle w:val="apple-converted-space"/>
          <w:rFonts w:ascii="Arial" w:hAnsi="Arial" w:cs="Arial"/>
          <w:color w:val="000000"/>
          <w:sz w:val="18"/>
          <w:szCs w:val="18"/>
        </w:rPr>
        <w:t> </w:t>
      </w:r>
      <w:r>
        <w:rPr>
          <w:rStyle w:val="HTMLCode"/>
          <w:color w:val="0000FF"/>
        </w:rPr>
        <w:t>.xml</w:t>
      </w:r>
      <w:r>
        <w:rPr>
          <w:rFonts w:ascii="Arial" w:hAnsi="Arial" w:cs="Arial"/>
          <w:color w:val="000000"/>
          <w:sz w:val="18"/>
          <w:szCs w:val="18"/>
        </w:rPr>
        <w: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42" w:name="ability_to"/>
      <w:bookmarkEnd w:id="142"/>
      <w:r>
        <w:rPr>
          <w:rFonts w:ascii="Arial" w:hAnsi="Arial" w:cs="Arial"/>
          <w:color w:val="000000"/>
          <w:sz w:val="18"/>
          <w:szCs w:val="18"/>
        </w:rPr>
        <w:lastRenderedPageBreak/>
        <w:t>The synchronous invocation gives us the ability to do things before the actual event has passed. So we can perform initialization, register services, evaluate files, check for resources, and manipulate bundle information so that we can fully take control of the execution environment.</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43" w:name="extender_bundle"/>
      <w:bookmarkEnd w:id="143"/>
      <w:r>
        <w:rPr>
          <w:rFonts w:ascii="Arial" w:hAnsi="Arial" w:cs="Arial"/>
          <w:color w:val="000000"/>
          <w:sz w:val="18"/>
          <w:szCs w:val="18"/>
        </w:rPr>
        <w:t>Depicted on the left, the extender bundle that is controlling the flow of information is going to utilize</w:t>
      </w:r>
      <w:r>
        <w:rPr>
          <w:rStyle w:val="apple-converted-space"/>
          <w:rFonts w:ascii="Arial" w:hAnsi="Arial" w:cs="Arial"/>
          <w:color w:val="000000"/>
          <w:sz w:val="18"/>
          <w:szCs w:val="18"/>
        </w:rPr>
        <w:t> </w:t>
      </w:r>
      <w:proofErr w:type="spellStart"/>
      <w:r>
        <w:rPr>
          <w:rStyle w:val="HTMLCode"/>
          <w:color w:val="0000FF"/>
        </w:rPr>
        <w:t>org.osgi.framework.BundleEvent</w:t>
      </w:r>
      <w:bookmarkStart w:id="144" w:name="as_it"/>
      <w:bookmarkEnd w:id="144"/>
      <w:proofErr w:type="spellEnd"/>
      <w:r>
        <w:rPr>
          <w:rStyle w:val="apple-converted-space"/>
          <w:rFonts w:ascii="Arial" w:hAnsi="Arial" w:cs="Arial"/>
          <w:color w:val="000000"/>
          <w:sz w:val="18"/>
          <w:szCs w:val="18"/>
        </w:rPr>
        <w:t> </w:t>
      </w:r>
      <w:r>
        <w:rPr>
          <w:rFonts w:ascii="Arial" w:hAnsi="Arial" w:cs="Arial"/>
          <w:color w:val="000000"/>
          <w:sz w:val="18"/>
          <w:szCs w:val="18"/>
        </w:rPr>
        <w:t xml:space="preserve">as it receives and looks for bundles containing Type </w:t>
      </w:r>
      <w:proofErr w:type="gramStart"/>
      <w:r>
        <w:rPr>
          <w:rFonts w:ascii="Arial" w:hAnsi="Arial" w:cs="Arial"/>
          <w:color w:val="000000"/>
          <w:sz w:val="18"/>
          <w:szCs w:val="18"/>
        </w:rPr>
        <w:t>A</w:t>
      </w:r>
      <w:proofErr w:type="gramEnd"/>
      <w:r>
        <w:rPr>
          <w:rFonts w:ascii="Arial" w:hAnsi="Arial" w:cs="Arial"/>
          <w:color w:val="000000"/>
          <w:sz w:val="18"/>
          <w:szCs w:val="18"/>
        </w:rPr>
        <w:t xml:space="preserve"> information. Once it finds a matching bundle, the extender has control of the bundle providing the event, so it can instantiate classes, set up application contexts, and register further metadata and information before handing back control of the event to the framework.</w:t>
      </w:r>
    </w:p>
    <w:p w:rsidR="00130FF6" w:rsidRDefault="00130FF6" w:rsidP="00130FF6">
      <w:pPr>
        <w:pStyle w:val="Heading4"/>
        <w:shd w:val="clear" w:color="auto" w:fill="FFFFFF"/>
        <w:spacing w:before="0" w:after="158"/>
        <w:rPr>
          <w:rFonts w:ascii="Arial" w:hAnsi="Arial" w:cs="Arial"/>
          <w:color w:val="BD1D1D"/>
          <w:sz w:val="36"/>
          <w:szCs w:val="36"/>
        </w:rPr>
      </w:pPr>
      <w:r>
        <w:rPr>
          <w:rFonts w:ascii="Arial" w:hAnsi="Arial" w:cs="Arial"/>
          <w:color w:val="BD1D1D"/>
          <w:sz w:val="36"/>
          <w:szCs w:val="36"/>
        </w:rPr>
        <w:t>Common uses</w:t>
      </w:r>
    </w:p>
    <w:p w:rsidR="00130FF6" w:rsidRDefault="00130FF6" w:rsidP="00130FF6">
      <w:pPr>
        <w:pStyle w:val="NormalWeb"/>
        <w:shd w:val="clear" w:color="auto" w:fill="FFFFFF"/>
        <w:spacing w:before="240" w:beforeAutospacing="0" w:after="240" w:afterAutospacing="0"/>
        <w:rPr>
          <w:rFonts w:ascii="Arial" w:hAnsi="Arial" w:cs="Arial"/>
          <w:color w:val="000000"/>
          <w:sz w:val="18"/>
          <w:szCs w:val="18"/>
        </w:rPr>
      </w:pPr>
      <w:bookmarkStart w:id="145" w:name="is_used"/>
      <w:bookmarkEnd w:id="145"/>
      <w:r>
        <w:rPr>
          <w:rFonts w:ascii="Arial" w:hAnsi="Arial" w:cs="Arial"/>
          <w:color w:val="000000"/>
          <w:sz w:val="18"/>
          <w:szCs w:val="18"/>
        </w:rPr>
        <w:t xml:space="preserve">The extender pattern is used to implement Apache Aries Blueprint, Spring Dynamic Modules as well as Apache Felix Declarative services. It is typically used to extend functionality into an </w:t>
      </w:r>
      <w:proofErr w:type="spellStart"/>
      <w:r>
        <w:rPr>
          <w:rFonts w:ascii="Arial" w:hAnsi="Arial" w:cs="Arial"/>
          <w:color w:val="000000"/>
          <w:sz w:val="18"/>
          <w:szCs w:val="18"/>
        </w:rPr>
        <w:t>OSGi</w:t>
      </w:r>
      <w:proofErr w:type="spellEnd"/>
      <w:r>
        <w:rPr>
          <w:rFonts w:ascii="Arial" w:hAnsi="Arial" w:cs="Arial"/>
          <w:color w:val="000000"/>
          <w:sz w:val="18"/>
          <w:szCs w:val="18"/>
        </w:rPr>
        <w:t xml:space="preserve"> container. A slight word of caution should be raised as it can become something of a slight anti-pattern, especially if the extenders start manipulating the normal class-loading mechanisms or startup sequencing.</w:t>
      </w:r>
    </w:p>
    <w:p w:rsidR="00130FF6" w:rsidRPr="00130FF6" w:rsidRDefault="00130FF6" w:rsidP="00130FF6">
      <w:bookmarkStart w:id="146" w:name="_GoBack"/>
      <w:bookmarkEnd w:id="146"/>
    </w:p>
    <w:sectPr w:rsidR="00130FF6" w:rsidRPr="0013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C68"/>
    <w:multiLevelType w:val="multilevel"/>
    <w:tmpl w:val="A66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1686E"/>
    <w:multiLevelType w:val="multilevel"/>
    <w:tmpl w:val="1AB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4225"/>
    <w:multiLevelType w:val="multilevel"/>
    <w:tmpl w:val="9C6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01F8A"/>
    <w:multiLevelType w:val="multilevel"/>
    <w:tmpl w:val="5960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F6"/>
    <w:rsid w:val="00130FF6"/>
    <w:rsid w:val="00B0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0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0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0F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FF6"/>
    <w:rPr>
      <w:rFonts w:ascii="Times New Roman" w:eastAsia="Times New Roman" w:hAnsi="Times New Roman" w:cs="Times New Roman"/>
      <w:b/>
      <w:bCs/>
      <w:sz w:val="36"/>
      <w:szCs w:val="36"/>
    </w:rPr>
  </w:style>
  <w:style w:type="paragraph" w:styleId="NormalWeb">
    <w:name w:val="Normal (Web)"/>
    <w:basedOn w:val="Normal"/>
    <w:uiPriority w:val="99"/>
    <w:unhideWhenUsed/>
    <w:rsid w:val="00130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0FF6"/>
    <w:rPr>
      <w:rFonts w:ascii="Courier New" w:eastAsia="Times New Roman" w:hAnsi="Courier New" w:cs="Courier New"/>
      <w:sz w:val="20"/>
      <w:szCs w:val="20"/>
    </w:rPr>
  </w:style>
  <w:style w:type="character" w:customStyle="1" w:styleId="apple-converted-space">
    <w:name w:val="apple-converted-space"/>
    <w:basedOn w:val="DefaultParagraphFont"/>
    <w:rsid w:val="00130FF6"/>
  </w:style>
  <w:style w:type="character" w:styleId="Strong">
    <w:name w:val="Strong"/>
    <w:basedOn w:val="DefaultParagraphFont"/>
    <w:uiPriority w:val="22"/>
    <w:qFormat/>
    <w:rsid w:val="00130FF6"/>
    <w:rPr>
      <w:b/>
      <w:bCs/>
    </w:rPr>
  </w:style>
  <w:style w:type="character" w:customStyle="1" w:styleId="Heading3Char">
    <w:name w:val="Heading 3 Char"/>
    <w:basedOn w:val="DefaultParagraphFont"/>
    <w:link w:val="Heading3"/>
    <w:uiPriority w:val="9"/>
    <w:semiHidden/>
    <w:rsid w:val="00130F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0FF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F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0F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0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0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0F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FF6"/>
    <w:rPr>
      <w:rFonts w:ascii="Times New Roman" w:eastAsia="Times New Roman" w:hAnsi="Times New Roman" w:cs="Times New Roman"/>
      <w:b/>
      <w:bCs/>
      <w:sz w:val="36"/>
      <w:szCs w:val="36"/>
    </w:rPr>
  </w:style>
  <w:style w:type="paragraph" w:styleId="NormalWeb">
    <w:name w:val="Normal (Web)"/>
    <w:basedOn w:val="Normal"/>
    <w:uiPriority w:val="99"/>
    <w:unhideWhenUsed/>
    <w:rsid w:val="00130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0FF6"/>
    <w:rPr>
      <w:rFonts w:ascii="Courier New" w:eastAsia="Times New Roman" w:hAnsi="Courier New" w:cs="Courier New"/>
      <w:sz w:val="20"/>
      <w:szCs w:val="20"/>
    </w:rPr>
  </w:style>
  <w:style w:type="character" w:customStyle="1" w:styleId="apple-converted-space">
    <w:name w:val="apple-converted-space"/>
    <w:basedOn w:val="DefaultParagraphFont"/>
    <w:rsid w:val="00130FF6"/>
  </w:style>
  <w:style w:type="character" w:styleId="Strong">
    <w:name w:val="Strong"/>
    <w:basedOn w:val="DefaultParagraphFont"/>
    <w:uiPriority w:val="22"/>
    <w:qFormat/>
    <w:rsid w:val="00130FF6"/>
    <w:rPr>
      <w:b/>
      <w:bCs/>
    </w:rPr>
  </w:style>
  <w:style w:type="character" w:customStyle="1" w:styleId="Heading3Char">
    <w:name w:val="Heading 3 Char"/>
    <w:basedOn w:val="DefaultParagraphFont"/>
    <w:link w:val="Heading3"/>
    <w:uiPriority w:val="9"/>
    <w:semiHidden/>
    <w:rsid w:val="00130F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0FF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F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0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9802">
      <w:bodyDiv w:val="1"/>
      <w:marLeft w:val="0"/>
      <w:marRight w:val="0"/>
      <w:marTop w:val="0"/>
      <w:marBottom w:val="0"/>
      <w:divBdr>
        <w:top w:val="none" w:sz="0" w:space="0" w:color="auto"/>
        <w:left w:val="none" w:sz="0" w:space="0" w:color="auto"/>
        <w:bottom w:val="none" w:sz="0" w:space="0" w:color="auto"/>
        <w:right w:val="none" w:sz="0" w:space="0" w:color="auto"/>
      </w:divBdr>
      <w:divsChild>
        <w:div w:id="1758477281">
          <w:marLeft w:val="0"/>
          <w:marRight w:val="0"/>
          <w:marTop w:val="0"/>
          <w:marBottom w:val="0"/>
          <w:divBdr>
            <w:top w:val="none" w:sz="0" w:space="0" w:color="auto"/>
            <w:left w:val="none" w:sz="0" w:space="0" w:color="auto"/>
            <w:bottom w:val="none" w:sz="0" w:space="0" w:color="auto"/>
            <w:right w:val="none" w:sz="0" w:space="0" w:color="auto"/>
          </w:divBdr>
          <w:divsChild>
            <w:div w:id="761992169">
              <w:marLeft w:val="0"/>
              <w:marRight w:val="0"/>
              <w:marTop w:val="0"/>
              <w:marBottom w:val="0"/>
              <w:divBdr>
                <w:top w:val="none" w:sz="0" w:space="0" w:color="auto"/>
                <w:left w:val="none" w:sz="0" w:space="0" w:color="auto"/>
                <w:bottom w:val="none" w:sz="0" w:space="0" w:color="auto"/>
                <w:right w:val="none" w:sz="0" w:space="0" w:color="auto"/>
              </w:divBdr>
              <w:divsChild>
                <w:div w:id="5663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314">
          <w:marLeft w:val="0"/>
          <w:marRight w:val="0"/>
          <w:marTop w:val="75"/>
          <w:marBottom w:val="75"/>
          <w:divBdr>
            <w:top w:val="single" w:sz="2" w:space="0" w:color="000000"/>
            <w:left w:val="single" w:sz="2" w:space="0" w:color="000000"/>
            <w:bottom w:val="single" w:sz="2" w:space="0" w:color="000000"/>
            <w:right w:val="single" w:sz="2" w:space="0" w:color="000000"/>
          </w:divBdr>
        </w:div>
        <w:div w:id="831216925">
          <w:marLeft w:val="0"/>
          <w:marRight w:val="0"/>
          <w:marTop w:val="0"/>
          <w:marBottom w:val="240"/>
          <w:divBdr>
            <w:top w:val="single" w:sz="6" w:space="0" w:color="777777"/>
            <w:left w:val="single" w:sz="6" w:space="0" w:color="777777"/>
            <w:bottom w:val="single" w:sz="6" w:space="0" w:color="777777"/>
            <w:right w:val="single" w:sz="6" w:space="0" w:color="777777"/>
          </w:divBdr>
          <w:divsChild>
            <w:div w:id="1134106967">
              <w:marLeft w:val="180"/>
              <w:marRight w:val="180"/>
              <w:marTop w:val="180"/>
              <w:marBottom w:val="180"/>
              <w:divBdr>
                <w:top w:val="none" w:sz="0" w:space="0" w:color="auto"/>
                <w:left w:val="none" w:sz="0" w:space="0" w:color="auto"/>
                <w:bottom w:val="none" w:sz="0" w:space="0" w:color="auto"/>
                <w:right w:val="none" w:sz="0" w:space="0" w:color="auto"/>
              </w:divBdr>
            </w:div>
          </w:divsChild>
        </w:div>
        <w:div w:id="1877890881">
          <w:marLeft w:val="0"/>
          <w:marRight w:val="0"/>
          <w:marTop w:val="0"/>
          <w:marBottom w:val="0"/>
          <w:divBdr>
            <w:top w:val="none" w:sz="0" w:space="0" w:color="auto"/>
            <w:left w:val="none" w:sz="0" w:space="0" w:color="auto"/>
            <w:bottom w:val="none" w:sz="0" w:space="0" w:color="auto"/>
            <w:right w:val="none" w:sz="0" w:space="0" w:color="auto"/>
          </w:divBdr>
          <w:divsChild>
            <w:div w:id="2028485482">
              <w:marLeft w:val="0"/>
              <w:marRight w:val="0"/>
              <w:marTop w:val="0"/>
              <w:marBottom w:val="0"/>
              <w:divBdr>
                <w:top w:val="none" w:sz="0" w:space="0" w:color="auto"/>
                <w:left w:val="none" w:sz="0" w:space="0" w:color="auto"/>
                <w:bottom w:val="none" w:sz="0" w:space="0" w:color="auto"/>
                <w:right w:val="none" w:sz="0" w:space="0" w:color="auto"/>
              </w:divBdr>
              <w:divsChild>
                <w:div w:id="1261184686">
                  <w:marLeft w:val="0"/>
                  <w:marRight w:val="0"/>
                  <w:marTop w:val="0"/>
                  <w:marBottom w:val="0"/>
                  <w:divBdr>
                    <w:top w:val="none" w:sz="0" w:space="0" w:color="auto"/>
                    <w:left w:val="none" w:sz="0" w:space="0" w:color="auto"/>
                    <w:bottom w:val="none" w:sz="0" w:space="0" w:color="auto"/>
                    <w:right w:val="none" w:sz="0" w:space="0" w:color="auto"/>
                  </w:divBdr>
                  <w:divsChild>
                    <w:div w:id="14443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3118">
              <w:marLeft w:val="0"/>
              <w:marRight w:val="0"/>
              <w:marTop w:val="0"/>
              <w:marBottom w:val="240"/>
              <w:divBdr>
                <w:top w:val="single" w:sz="6" w:space="0" w:color="777777"/>
                <w:left w:val="single" w:sz="6" w:space="0" w:color="777777"/>
                <w:bottom w:val="single" w:sz="6" w:space="0" w:color="777777"/>
                <w:right w:val="single" w:sz="6" w:space="0" w:color="777777"/>
              </w:divBdr>
              <w:divsChild>
                <w:div w:id="185653095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065685585">
          <w:marLeft w:val="0"/>
          <w:marRight w:val="0"/>
          <w:marTop w:val="0"/>
          <w:marBottom w:val="0"/>
          <w:divBdr>
            <w:top w:val="none" w:sz="0" w:space="0" w:color="auto"/>
            <w:left w:val="none" w:sz="0" w:space="0" w:color="auto"/>
            <w:bottom w:val="none" w:sz="0" w:space="0" w:color="auto"/>
            <w:right w:val="none" w:sz="0" w:space="0" w:color="auto"/>
          </w:divBdr>
          <w:divsChild>
            <w:div w:id="710349571">
              <w:marLeft w:val="0"/>
              <w:marRight w:val="0"/>
              <w:marTop w:val="0"/>
              <w:marBottom w:val="0"/>
              <w:divBdr>
                <w:top w:val="none" w:sz="0" w:space="0" w:color="auto"/>
                <w:left w:val="none" w:sz="0" w:space="0" w:color="auto"/>
                <w:bottom w:val="none" w:sz="0" w:space="0" w:color="auto"/>
                <w:right w:val="none" w:sz="0" w:space="0" w:color="auto"/>
              </w:divBdr>
              <w:divsChild>
                <w:div w:id="1415207123">
                  <w:marLeft w:val="0"/>
                  <w:marRight w:val="0"/>
                  <w:marTop w:val="0"/>
                  <w:marBottom w:val="0"/>
                  <w:divBdr>
                    <w:top w:val="none" w:sz="0" w:space="0" w:color="auto"/>
                    <w:left w:val="none" w:sz="0" w:space="0" w:color="auto"/>
                    <w:bottom w:val="none" w:sz="0" w:space="0" w:color="auto"/>
                    <w:right w:val="none" w:sz="0" w:space="0" w:color="auto"/>
                  </w:divBdr>
                  <w:divsChild>
                    <w:div w:id="667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298">
              <w:marLeft w:val="0"/>
              <w:marRight w:val="0"/>
              <w:marTop w:val="0"/>
              <w:marBottom w:val="0"/>
              <w:divBdr>
                <w:top w:val="none" w:sz="0" w:space="0" w:color="auto"/>
                <w:left w:val="none" w:sz="0" w:space="0" w:color="auto"/>
                <w:bottom w:val="none" w:sz="0" w:space="0" w:color="auto"/>
                <w:right w:val="none" w:sz="0" w:space="0" w:color="auto"/>
              </w:divBdr>
              <w:divsChild>
                <w:div w:id="982466391">
                  <w:marLeft w:val="0"/>
                  <w:marRight w:val="0"/>
                  <w:marTop w:val="0"/>
                  <w:marBottom w:val="0"/>
                  <w:divBdr>
                    <w:top w:val="none" w:sz="0" w:space="0" w:color="auto"/>
                    <w:left w:val="none" w:sz="0" w:space="0" w:color="auto"/>
                    <w:bottom w:val="none" w:sz="0" w:space="0" w:color="auto"/>
                    <w:right w:val="none" w:sz="0" w:space="0" w:color="auto"/>
                  </w:divBdr>
                  <w:divsChild>
                    <w:div w:id="1984658622">
                      <w:marLeft w:val="0"/>
                      <w:marRight w:val="0"/>
                      <w:marTop w:val="0"/>
                      <w:marBottom w:val="0"/>
                      <w:divBdr>
                        <w:top w:val="none" w:sz="0" w:space="0" w:color="auto"/>
                        <w:left w:val="none" w:sz="0" w:space="0" w:color="auto"/>
                        <w:bottom w:val="none" w:sz="0" w:space="0" w:color="auto"/>
                        <w:right w:val="none" w:sz="0" w:space="0" w:color="auto"/>
                      </w:divBdr>
                      <w:divsChild>
                        <w:div w:id="2041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0344">
              <w:marLeft w:val="0"/>
              <w:marRight w:val="0"/>
              <w:marTop w:val="0"/>
              <w:marBottom w:val="0"/>
              <w:divBdr>
                <w:top w:val="none" w:sz="0" w:space="0" w:color="auto"/>
                <w:left w:val="none" w:sz="0" w:space="0" w:color="auto"/>
                <w:bottom w:val="none" w:sz="0" w:space="0" w:color="auto"/>
                <w:right w:val="none" w:sz="0" w:space="0" w:color="auto"/>
              </w:divBdr>
              <w:divsChild>
                <w:div w:id="1031421580">
                  <w:marLeft w:val="0"/>
                  <w:marRight w:val="0"/>
                  <w:marTop w:val="0"/>
                  <w:marBottom w:val="0"/>
                  <w:divBdr>
                    <w:top w:val="none" w:sz="0" w:space="0" w:color="auto"/>
                    <w:left w:val="none" w:sz="0" w:space="0" w:color="auto"/>
                    <w:bottom w:val="none" w:sz="0" w:space="0" w:color="auto"/>
                    <w:right w:val="none" w:sz="0" w:space="0" w:color="auto"/>
                  </w:divBdr>
                  <w:divsChild>
                    <w:div w:id="1335916771">
                      <w:marLeft w:val="0"/>
                      <w:marRight w:val="0"/>
                      <w:marTop w:val="0"/>
                      <w:marBottom w:val="0"/>
                      <w:divBdr>
                        <w:top w:val="none" w:sz="0" w:space="0" w:color="auto"/>
                        <w:left w:val="none" w:sz="0" w:space="0" w:color="auto"/>
                        <w:bottom w:val="none" w:sz="0" w:space="0" w:color="auto"/>
                        <w:right w:val="none" w:sz="0" w:space="0" w:color="auto"/>
                      </w:divBdr>
                      <w:divsChild>
                        <w:div w:id="12299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204">
              <w:marLeft w:val="0"/>
              <w:marRight w:val="0"/>
              <w:marTop w:val="0"/>
              <w:marBottom w:val="0"/>
              <w:divBdr>
                <w:top w:val="none" w:sz="0" w:space="0" w:color="auto"/>
                <w:left w:val="none" w:sz="0" w:space="0" w:color="auto"/>
                <w:bottom w:val="none" w:sz="0" w:space="0" w:color="auto"/>
                <w:right w:val="none" w:sz="0" w:space="0" w:color="auto"/>
              </w:divBdr>
              <w:divsChild>
                <w:div w:id="1150099365">
                  <w:marLeft w:val="0"/>
                  <w:marRight w:val="0"/>
                  <w:marTop w:val="0"/>
                  <w:marBottom w:val="0"/>
                  <w:divBdr>
                    <w:top w:val="none" w:sz="0" w:space="0" w:color="auto"/>
                    <w:left w:val="none" w:sz="0" w:space="0" w:color="auto"/>
                    <w:bottom w:val="none" w:sz="0" w:space="0" w:color="auto"/>
                    <w:right w:val="none" w:sz="0" w:space="0" w:color="auto"/>
                  </w:divBdr>
                  <w:divsChild>
                    <w:div w:id="2029986156">
                      <w:marLeft w:val="0"/>
                      <w:marRight w:val="0"/>
                      <w:marTop w:val="0"/>
                      <w:marBottom w:val="0"/>
                      <w:divBdr>
                        <w:top w:val="none" w:sz="0" w:space="0" w:color="auto"/>
                        <w:left w:val="none" w:sz="0" w:space="0" w:color="auto"/>
                        <w:bottom w:val="none" w:sz="0" w:space="0" w:color="auto"/>
                        <w:right w:val="none" w:sz="0" w:space="0" w:color="auto"/>
                      </w:divBdr>
                      <w:divsChild>
                        <w:div w:id="13611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4957">
              <w:marLeft w:val="0"/>
              <w:marRight w:val="0"/>
              <w:marTop w:val="0"/>
              <w:marBottom w:val="0"/>
              <w:divBdr>
                <w:top w:val="none" w:sz="0" w:space="0" w:color="auto"/>
                <w:left w:val="none" w:sz="0" w:space="0" w:color="auto"/>
                <w:bottom w:val="none" w:sz="0" w:space="0" w:color="auto"/>
                <w:right w:val="none" w:sz="0" w:space="0" w:color="auto"/>
              </w:divBdr>
              <w:divsChild>
                <w:div w:id="1944530539">
                  <w:marLeft w:val="0"/>
                  <w:marRight w:val="0"/>
                  <w:marTop w:val="0"/>
                  <w:marBottom w:val="0"/>
                  <w:divBdr>
                    <w:top w:val="none" w:sz="0" w:space="0" w:color="auto"/>
                    <w:left w:val="none" w:sz="0" w:space="0" w:color="auto"/>
                    <w:bottom w:val="none" w:sz="0" w:space="0" w:color="auto"/>
                    <w:right w:val="none" w:sz="0" w:space="0" w:color="auto"/>
                  </w:divBdr>
                  <w:divsChild>
                    <w:div w:id="221988842">
                      <w:marLeft w:val="0"/>
                      <w:marRight w:val="0"/>
                      <w:marTop w:val="0"/>
                      <w:marBottom w:val="0"/>
                      <w:divBdr>
                        <w:top w:val="none" w:sz="0" w:space="0" w:color="auto"/>
                        <w:left w:val="none" w:sz="0" w:space="0" w:color="auto"/>
                        <w:bottom w:val="none" w:sz="0" w:space="0" w:color="auto"/>
                        <w:right w:val="none" w:sz="0" w:space="0" w:color="auto"/>
                      </w:divBdr>
                      <w:divsChild>
                        <w:div w:id="6266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0573">
          <w:marLeft w:val="0"/>
          <w:marRight w:val="0"/>
          <w:marTop w:val="0"/>
          <w:marBottom w:val="0"/>
          <w:divBdr>
            <w:top w:val="none" w:sz="0" w:space="0" w:color="auto"/>
            <w:left w:val="none" w:sz="0" w:space="0" w:color="auto"/>
            <w:bottom w:val="none" w:sz="0" w:space="0" w:color="auto"/>
            <w:right w:val="none" w:sz="0" w:space="0" w:color="auto"/>
          </w:divBdr>
          <w:divsChild>
            <w:div w:id="1128819502">
              <w:marLeft w:val="0"/>
              <w:marRight w:val="0"/>
              <w:marTop w:val="0"/>
              <w:marBottom w:val="0"/>
              <w:divBdr>
                <w:top w:val="none" w:sz="0" w:space="0" w:color="auto"/>
                <w:left w:val="none" w:sz="0" w:space="0" w:color="auto"/>
                <w:bottom w:val="none" w:sz="0" w:space="0" w:color="auto"/>
                <w:right w:val="none" w:sz="0" w:space="0" w:color="auto"/>
              </w:divBdr>
              <w:divsChild>
                <w:div w:id="348064223">
                  <w:marLeft w:val="0"/>
                  <w:marRight w:val="0"/>
                  <w:marTop w:val="0"/>
                  <w:marBottom w:val="0"/>
                  <w:divBdr>
                    <w:top w:val="none" w:sz="0" w:space="0" w:color="auto"/>
                    <w:left w:val="none" w:sz="0" w:space="0" w:color="auto"/>
                    <w:bottom w:val="none" w:sz="0" w:space="0" w:color="auto"/>
                    <w:right w:val="none" w:sz="0" w:space="0" w:color="auto"/>
                  </w:divBdr>
                  <w:divsChild>
                    <w:div w:id="10914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959">
              <w:marLeft w:val="0"/>
              <w:marRight w:val="0"/>
              <w:marTop w:val="0"/>
              <w:marBottom w:val="0"/>
              <w:divBdr>
                <w:top w:val="none" w:sz="0" w:space="0" w:color="auto"/>
                <w:left w:val="none" w:sz="0" w:space="0" w:color="auto"/>
                <w:bottom w:val="none" w:sz="0" w:space="0" w:color="auto"/>
                <w:right w:val="none" w:sz="0" w:space="0" w:color="auto"/>
              </w:divBdr>
              <w:divsChild>
                <w:div w:id="1456291554">
                  <w:marLeft w:val="0"/>
                  <w:marRight w:val="0"/>
                  <w:marTop w:val="0"/>
                  <w:marBottom w:val="0"/>
                  <w:divBdr>
                    <w:top w:val="none" w:sz="0" w:space="0" w:color="auto"/>
                    <w:left w:val="none" w:sz="0" w:space="0" w:color="auto"/>
                    <w:bottom w:val="none" w:sz="0" w:space="0" w:color="auto"/>
                    <w:right w:val="none" w:sz="0" w:space="0" w:color="auto"/>
                  </w:divBdr>
                  <w:divsChild>
                    <w:div w:id="1349523493">
                      <w:marLeft w:val="0"/>
                      <w:marRight w:val="0"/>
                      <w:marTop w:val="0"/>
                      <w:marBottom w:val="0"/>
                      <w:divBdr>
                        <w:top w:val="none" w:sz="0" w:space="0" w:color="auto"/>
                        <w:left w:val="none" w:sz="0" w:space="0" w:color="auto"/>
                        <w:bottom w:val="none" w:sz="0" w:space="0" w:color="auto"/>
                        <w:right w:val="none" w:sz="0" w:space="0" w:color="auto"/>
                      </w:divBdr>
                      <w:divsChild>
                        <w:div w:id="19483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2233">
              <w:marLeft w:val="0"/>
              <w:marRight w:val="0"/>
              <w:marTop w:val="0"/>
              <w:marBottom w:val="0"/>
              <w:divBdr>
                <w:top w:val="none" w:sz="0" w:space="0" w:color="auto"/>
                <w:left w:val="none" w:sz="0" w:space="0" w:color="auto"/>
                <w:bottom w:val="none" w:sz="0" w:space="0" w:color="auto"/>
                <w:right w:val="none" w:sz="0" w:space="0" w:color="auto"/>
              </w:divBdr>
              <w:divsChild>
                <w:div w:id="860246460">
                  <w:marLeft w:val="0"/>
                  <w:marRight w:val="0"/>
                  <w:marTop w:val="0"/>
                  <w:marBottom w:val="0"/>
                  <w:divBdr>
                    <w:top w:val="none" w:sz="0" w:space="0" w:color="auto"/>
                    <w:left w:val="none" w:sz="0" w:space="0" w:color="auto"/>
                    <w:bottom w:val="none" w:sz="0" w:space="0" w:color="auto"/>
                    <w:right w:val="none" w:sz="0" w:space="0" w:color="auto"/>
                  </w:divBdr>
                  <w:divsChild>
                    <w:div w:id="2141024005">
                      <w:marLeft w:val="0"/>
                      <w:marRight w:val="0"/>
                      <w:marTop w:val="0"/>
                      <w:marBottom w:val="0"/>
                      <w:divBdr>
                        <w:top w:val="none" w:sz="0" w:space="0" w:color="auto"/>
                        <w:left w:val="none" w:sz="0" w:space="0" w:color="auto"/>
                        <w:bottom w:val="none" w:sz="0" w:space="0" w:color="auto"/>
                        <w:right w:val="none" w:sz="0" w:space="0" w:color="auto"/>
                      </w:divBdr>
                      <w:divsChild>
                        <w:div w:id="1421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0104">
              <w:marLeft w:val="0"/>
              <w:marRight w:val="0"/>
              <w:marTop w:val="0"/>
              <w:marBottom w:val="0"/>
              <w:divBdr>
                <w:top w:val="none" w:sz="0" w:space="0" w:color="auto"/>
                <w:left w:val="none" w:sz="0" w:space="0" w:color="auto"/>
                <w:bottom w:val="none" w:sz="0" w:space="0" w:color="auto"/>
                <w:right w:val="none" w:sz="0" w:space="0" w:color="auto"/>
              </w:divBdr>
              <w:divsChild>
                <w:div w:id="122623958">
                  <w:marLeft w:val="0"/>
                  <w:marRight w:val="0"/>
                  <w:marTop w:val="0"/>
                  <w:marBottom w:val="0"/>
                  <w:divBdr>
                    <w:top w:val="none" w:sz="0" w:space="0" w:color="auto"/>
                    <w:left w:val="none" w:sz="0" w:space="0" w:color="auto"/>
                    <w:bottom w:val="none" w:sz="0" w:space="0" w:color="auto"/>
                    <w:right w:val="none" w:sz="0" w:space="0" w:color="auto"/>
                  </w:divBdr>
                  <w:divsChild>
                    <w:div w:id="553077158">
                      <w:marLeft w:val="0"/>
                      <w:marRight w:val="0"/>
                      <w:marTop w:val="0"/>
                      <w:marBottom w:val="0"/>
                      <w:divBdr>
                        <w:top w:val="none" w:sz="0" w:space="0" w:color="auto"/>
                        <w:left w:val="none" w:sz="0" w:space="0" w:color="auto"/>
                        <w:bottom w:val="none" w:sz="0" w:space="0" w:color="auto"/>
                        <w:right w:val="none" w:sz="0" w:space="0" w:color="auto"/>
                      </w:divBdr>
                      <w:divsChild>
                        <w:div w:id="11664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6473">
              <w:marLeft w:val="0"/>
              <w:marRight w:val="0"/>
              <w:marTop w:val="0"/>
              <w:marBottom w:val="0"/>
              <w:divBdr>
                <w:top w:val="none" w:sz="0" w:space="0" w:color="auto"/>
                <w:left w:val="none" w:sz="0" w:space="0" w:color="auto"/>
                <w:bottom w:val="none" w:sz="0" w:space="0" w:color="auto"/>
                <w:right w:val="none" w:sz="0" w:space="0" w:color="auto"/>
              </w:divBdr>
              <w:divsChild>
                <w:div w:id="1982928100">
                  <w:marLeft w:val="0"/>
                  <w:marRight w:val="0"/>
                  <w:marTop w:val="0"/>
                  <w:marBottom w:val="0"/>
                  <w:divBdr>
                    <w:top w:val="none" w:sz="0" w:space="0" w:color="auto"/>
                    <w:left w:val="none" w:sz="0" w:space="0" w:color="auto"/>
                    <w:bottom w:val="none" w:sz="0" w:space="0" w:color="auto"/>
                    <w:right w:val="none" w:sz="0" w:space="0" w:color="auto"/>
                  </w:divBdr>
                  <w:divsChild>
                    <w:div w:id="437793815">
                      <w:marLeft w:val="0"/>
                      <w:marRight w:val="0"/>
                      <w:marTop w:val="0"/>
                      <w:marBottom w:val="0"/>
                      <w:divBdr>
                        <w:top w:val="none" w:sz="0" w:space="0" w:color="auto"/>
                        <w:left w:val="none" w:sz="0" w:space="0" w:color="auto"/>
                        <w:bottom w:val="none" w:sz="0" w:space="0" w:color="auto"/>
                        <w:right w:val="none" w:sz="0" w:space="0" w:color="auto"/>
                      </w:divBdr>
                      <w:divsChild>
                        <w:div w:id="1333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8678">
              <w:marLeft w:val="0"/>
              <w:marRight w:val="0"/>
              <w:marTop w:val="0"/>
              <w:marBottom w:val="0"/>
              <w:divBdr>
                <w:top w:val="none" w:sz="0" w:space="0" w:color="auto"/>
                <w:left w:val="none" w:sz="0" w:space="0" w:color="auto"/>
                <w:bottom w:val="none" w:sz="0" w:space="0" w:color="auto"/>
                <w:right w:val="none" w:sz="0" w:space="0" w:color="auto"/>
              </w:divBdr>
              <w:divsChild>
                <w:div w:id="935555845">
                  <w:marLeft w:val="0"/>
                  <w:marRight w:val="0"/>
                  <w:marTop w:val="0"/>
                  <w:marBottom w:val="0"/>
                  <w:divBdr>
                    <w:top w:val="none" w:sz="0" w:space="0" w:color="auto"/>
                    <w:left w:val="none" w:sz="0" w:space="0" w:color="auto"/>
                    <w:bottom w:val="none" w:sz="0" w:space="0" w:color="auto"/>
                    <w:right w:val="none" w:sz="0" w:space="0" w:color="auto"/>
                  </w:divBdr>
                  <w:divsChild>
                    <w:div w:id="835918841">
                      <w:marLeft w:val="0"/>
                      <w:marRight w:val="0"/>
                      <w:marTop w:val="0"/>
                      <w:marBottom w:val="0"/>
                      <w:divBdr>
                        <w:top w:val="none" w:sz="0" w:space="0" w:color="auto"/>
                        <w:left w:val="none" w:sz="0" w:space="0" w:color="auto"/>
                        <w:bottom w:val="none" w:sz="0" w:space="0" w:color="auto"/>
                        <w:right w:val="none" w:sz="0" w:space="0" w:color="auto"/>
                      </w:divBdr>
                      <w:divsChild>
                        <w:div w:id="1567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287">
                  <w:marLeft w:val="0"/>
                  <w:marRight w:val="0"/>
                  <w:marTop w:val="0"/>
                  <w:marBottom w:val="240"/>
                  <w:divBdr>
                    <w:top w:val="single" w:sz="6" w:space="0" w:color="777777"/>
                    <w:left w:val="single" w:sz="6" w:space="0" w:color="777777"/>
                    <w:bottom w:val="single" w:sz="6" w:space="0" w:color="777777"/>
                    <w:right w:val="single" w:sz="6" w:space="0" w:color="777777"/>
                  </w:divBdr>
                  <w:divsChild>
                    <w:div w:id="7207845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295215503">
          <w:marLeft w:val="0"/>
          <w:marRight w:val="0"/>
          <w:marTop w:val="0"/>
          <w:marBottom w:val="0"/>
          <w:divBdr>
            <w:top w:val="none" w:sz="0" w:space="0" w:color="auto"/>
            <w:left w:val="none" w:sz="0" w:space="0" w:color="auto"/>
            <w:bottom w:val="none" w:sz="0" w:space="0" w:color="auto"/>
            <w:right w:val="none" w:sz="0" w:space="0" w:color="auto"/>
          </w:divBdr>
          <w:divsChild>
            <w:div w:id="1723364419">
              <w:marLeft w:val="0"/>
              <w:marRight w:val="0"/>
              <w:marTop w:val="0"/>
              <w:marBottom w:val="0"/>
              <w:divBdr>
                <w:top w:val="none" w:sz="0" w:space="0" w:color="auto"/>
                <w:left w:val="none" w:sz="0" w:space="0" w:color="auto"/>
                <w:bottom w:val="none" w:sz="0" w:space="0" w:color="auto"/>
                <w:right w:val="none" w:sz="0" w:space="0" w:color="auto"/>
              </w:divBdr>
              <w:divsChild>
                <w:div w:id="597064672">
                  <w:marLeft w:val="0"/>
                  <w:marRight w:val="0"/>
                  <w:marTop w:val="0"/>
                  <w:marBottom w:val="0"/>
                  <w:divBdr>
                    <w:top w:val="none" w:sz="0" w:space="0" w:color="auto"/>
                    <w:left w:val="none" w:sz="0" w:space="0" w:color="auto"/>
                    <w:bottom w:val="none" w:sz="0" w:space="0" w:color="auto"/>
                    <w:right w:val="none" w:sz="0" w:space="0" w:color="auto"/>
                  </w:divBdr>
                  <w:divsChild>
                    <w:div w:id="7955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36">
          <w:marLeft w:val="0"/>
          <w:marRight w:val="0"/>
          <w:marTop w:val="0"/>
          <w:marBottom w:val="0"/>
          <w:divBdr>
            <w:top w:val="none" w:sz="0" w:space="0" w:color="auto"/>
            <w:left w:val="none" w:sz="0" w:space="0" w:color="auto"/>
            <w:bottom w:val="none" w:sz="0" w:space="0" w:color="auto"/>
            <w:right w:val="none" w:sz="0" w:space="0" w:color="auto"/>
          </w:divBdr>
          <w:divsChild>
            <w:div w:id="2099256028">
              <w:marLeft w:val="0"/>
              <w:marRight w:val="0"/>
              <w:marTop w:val="0"/>
              <w:marBottom w:val="0"/>
              <w:divBdr>
                <w:top w:val="none" w:sz="0" w:space="0" w:color="auto"/>
                <w:left w:val="none" w:sz="0" w:space="0" w:color="auto"/>
                <w:bottom w:val="none" w:sz="0" w:space="0" w:color="auto"/>
                <w:right w:val="none" w:sz="0" w:space="0" w:color="auto"/>
              </w:divBdr>
              <w:divsChild>
                <w:div w:id="1808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6694">
          <w:marLeft w:val="0"/>
          <w:marRight w:val="0"/>
          <w:marTop w:val="0"/>
          <w:marBottom w:val="240"/>
          <w:divBdr>
            <w:top w:val="none" w:sz="0" w:space="0" w:color="auto"/>
            <w:left w:val="none" w:sz="0" w:space="0" w:color="auto"/>
            <w:bottom w:val="none" w:sz="0" w:space="0" w:color="auto"/>
            <w:right w:val="none" w:sz="0" w:space="0" w:color="auto"/>
          </w:divBdr>
        </w:div>
        <w:div w:id="1724136063">
          <w:marLeft w:val="0"/>
          <w:marRight w:val="0"/>
          <w:marTop w:val="0"/>
          <w:marBottom w:val="0"/>
          <w:divBdr>
            <w:top w:val="none" w:sz="0" w:space="0" w:color="auto"/>
            <w:left w:val="none" w:sz="0" w:space="0" w:color="auto"/>
            <w:bottom w:val="none" w:sz="0" w:space="0" w:color="auto"/>
            <w:right w:val="none" w:sz="0" w:space="0" w:color="auto"/>
          </w:divBdr>
          <w:divsChild>
            <w:div w:id="554657040">
              <w:marLeft w:val="0"/>
              <w:marRight w:val="0"/>
              <w:marTop w:val="0"/>
              <w:marBottom w:val="0"/>
              <w:divBdr>
                <w:top w:val="none" w:sz="0" w:space="0" w:color="auto"/>
                <w:left w:val="none" w:sz="0" w:space="0" w:color="auto"/>
                <w:bottom w:val="none" w:sz="0" w:space="0" w:color="auto"/>
                <w:right w:val="none" w:sz="0" w:space="0" w:color="auto"/>
              </w:divBdr>
              <w:divsChild>
                <w:div w:id="1536503355">
                  <w:marLeft w:val="0"/>
                  <w:marRight w:val="0"/>
                  <w:marTop w:val="0"/>
                  <w:marBottom w:val="0"/>
                  <w:divBdr>
                    <w:top w:val="none" w:sz="0" w:space="0" w:color="auto"/>
                    <w:left w:val="none" w:sz="0" w:space="0" w:color="auto"/>
                    <w:bottom w:val="none" w:sz="0" w:space="0" w:color="auto"/>
                    <w:right w:val="none" w:sz="0" w:space="0" w:color="auto"/>
                  </w:divBdr>
                  <w:divsChild>
                    <w:div w:id="8044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259">
              <w:marLeft w:val="0"/>
              <w:marRight w:val="0"/>
              <w:marTop w:val="0"/>
              <w:marBottom w:val="240"/>
              <w:divBdr>
                <w:top w:val="single" w:sz="6" w:space="0" w:color="777777"/>
                <w:left w:val="single" w:sz="6" w:space="0" w:color="777777"/>
                <w:bottom w:val="single" w:sz="6" w:space="0" w:color="777777"/>
                <w:right w:val="single" w:sz="6" w:space="0" w:color="777777"/>
              </w:divBdr>
              <w:divsChild>
                <w:div w:id="91359230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81596638">
          <w:marLeft w:val="0"/>
          <w:marRight w:val="0"/>
          <w:marTop w:val="0"/>
          <w:marBottom w:val="0"/>
          <w:divBdr>
            <w:top w:val="none" w:sz="0" w:space="0" w:color="auto"/>
            <w:left w:val="none" w:sz="0" w:space="0" w:color="auto"/>
            <w:bottom w:val="none" w:sz="0" w:space="0" w:color="auto"/>
            <w:right w:val="none" w:sz="0" w:space="0" w:color="auto"/>
          </w:divBdr>
          <w:divsChild>
            <w:div w:id="301354811">
              <w:marLeft w:val="0"/>
              <w:marRight w:val="0"/>
              <w:marTop w:val="0"/>
              <w:marBottom w:val="0"/>
              <w:divBdr>
                <w:top w:val="none" w:sz="0" w:space="0" w:color="auto"/>
                <w:left w:val="none" w:sz="0" w:space="0" w:color="auto"/>
                <w:bottom w:val="none" w:sz="0" w:space="0" w:color="auto"/>
                <w:right w:val="none" w:sz="0" w:space="0" w:color="auto"/>
              </w:divBdr>
              <w:divsChild>
                <w:div w:id="43454229">
                  <w:marLeft w:val="0"/>
                  <w:marRight w:val="0"/>
                  <w:marTop w:val="0"/>
                  <w:marBottom w:val="0"/>
                  <w:divBdr>
                    <w:top w:val="none" w:sz="0" w:space="0" w:color="auto"/>
                    <w:left w:val="none" w:sz="0" w:space="0" w:color="auto"/>
                    <w:bottom w:val="none" w:sz="0" w:space="0" w:color="auto"/>
                    <w:right w:val="none" w:sz="0" w:space="0" w:color="auto"/>
                  </w:divBdr>
                  <w:divsChild>
                    <w:div w:id="9339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9074">
              <w:marLeft w:val="0"/>
              <w:marRight w:val="0"/>
              <w:marTop w:val="0"/>
              <w:marBottom w:val="240"/>
              <w:divBdr>
                <w:top w:val="single" w:sz="6" w:space="0" w:color="777777"/>
                <w:left w:val="single" w:sz="6" w:space="0" w:color="777777"/>
                <w:bottom w:val="single" w:sz="6" w:space="0" w:color="777777"/>
                <w:right w:val="single" w:sz="6" w:space="0" w:color="777777"/>
              </w:divBdr>
              <w:divsChild>
                <w:div w:id="78211136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419103948">
          <w:marLeft w:val="0"/>
          <w:marRight w:val="0"/>
          <w:marTop w:val="0"/>
          <w:marBottom w:val="0"/>
          <w:divBdr>
            <w:top w:val="none" w:sz="0" w:space="0" w:color="auto"/>
            <w:left w:val="none" w:sz="0" w:space="0" w:color="auto"/>
            <w:bottom w:val="none" w:sz="0" w:space="0" w:color="auto"/>
            <w:right w:val="none" w:sz="0" w:space="0" w:color="auto"/>
          </w:divBdr>
          <w:divsChild>
            <w:div w:id="1071808501">
              <w:marLeft w:val="0"/>
              <w:marRight w:val="0"/>
              <w:marTop w:val="0"/>
              <w:marBottom w:val="0"/>
              <w:divBdr>
                <w:top w:val="none" w:sz="0" w:space="0" w:color="auto"/>
                <w:left w:val="none" w:sz="0" w:space="0" w:color="auto"/>
                <w:bottom w:val="none" w:sz="0" w:space="0" w:color="auto"/>
                <w:right w:val="none" w:sz="0" w:space="0" w:color="auto"/>
              </w:divBdr>
              <w:divsChild>
                <w:div w:id="1944875611">
                  <w:marLeft w:val="0"/>
                  <w:marRight w:val="0"/>
                  <w:marTop w:val="0"/>
                  <w:marBottom w:val="0"/>
                  <w:divBdr>
                    <w:top w:val="none" w:sz="0" w:space="0" w:color="auto"/>
                    <w:left w:val="none" w:sz="0" w:space="0" w:color="auto"/>
                    <w:bottom w:val="none" w:sz="0" w:space="0" w:color="auto"/>
                    <w:right w:val="none" w:sz="0" w:space="0" w:color="auto"/>
                  </w:divBdr>
                  <w:divsChild>
                    <w:div w:id="962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404">
              <w:marLeft w:val="0"/>
              <w:marRight w:val="0"/>
              <w:marTop w:val="0"/>
              <w:marBottom w:val="240"/>
              <w:divBdr>
                <w:top w:val="single" w:sz="6" w:space="0" w:color="777777"/>
                <w:left w:val="single" w:sz="6" w:space="0" w:color="777777"/>
                <w:bottom w:val="single" w:sz="6" w:space="0" w:color="777777"/>
                <w:right w:val="single" w:sz="6" w:space="0" w:color="777777"/>
              </w:divBdr>
              <w:divsChild>
                <w:div w:id="19912863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675379353">
          <w:marLeft w:val="0"/>
          <w:marRight w:val="0"/>
          <w:marTop w:val="0"/>
          <w:marBottom w:val="0"/>
          <w:divBdr>
            <w:top w:val="none" w:sz="0" w:space="0" w:color="auto"/>
            <w:left w:val="none" w:sz="0" w:space="0" w:color="auto"/>
            <w:bottom w:val="none" w:sz="0" w:space="0" w:color="auto"/>
            <w:right w:val="none" w:sz="0" w:space="0" w:color="auto"/>
          </w:divBdr>
          <w:divsChild>
            <w:div w:id="581641835">
              <w:marLeft w:val="0"/>
              <w:marRight w:val="0"/>
              <w:marTop w:val="0"/>
              <w:marBottom w:val="0"/>
              <w:divBdr>
                <w:top w:val="none" w:sz="0" w:space="0" w:color="auto"/>
                <w:left w:val="none" w:sz="0" w:space="0" w:color="auto"/>
                <w:bottom w:val="none" w:sz="0" w:space="0" w:color="auto"/>
                <w:right w:val="none" w:sz="0" w:space="0" w:color="auto"/>
              </w:divBdr>
              <w:divsChild>
                <w:div w:id="708607009">
                  <w:marLeft w:val="0"/>
                  <w:marRight w:val="0"/>
                  <w:marTop w:val="0"/>
                  <w:marBottom w:val="0"/>
                  <w:divBdr>
                    <w:top w:val="none" w:sz="0" w:space="0" w:color="auto"/>
                    <w:left w:val="none" w:sz="0" w:space="0" w:color="auto"/>
                    <w:bottom w:val="none" w:sz="0" w:space="0" w:color="auto"/>
                    <w:right w:val="none" w:sz="0" w:space="0" w:color="auto"/>
                  </w:divBdr>
                  <w:divsChild>
                    <w:div w:id="4403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6533">
          <w:marLeft w:val="0"/>
          <w:marRight w:val="0"/>
          <w:marTop w:val="0"/>
          <w:marBottom w:val="0"/>
          <w:divBdr>
            <w:top w:val="none" w:sz="0" w:space="0" w:color="auto"/>
            <w:left w:val="none" w:sz="0" w:space="0" w:color="auto"/>
            <w:bottom w:val="none" w:sz="0" w:space="0" w:color="auto"/>
            <w:right w:val="none" w:sz="0" w:space="0" w:color="auto"/>
          </w:divBdr>
          <w:divsChild>
            <w:div w:id="1821649417">
              <w:marLeft w:val="0"/>
              <w:marRight w:val="0"/>
              <w:marTop w:val="0"/>
              <w:marBottom w:val="0"/>
              <w:divBdr>
                <w:top w:val="none" w:sz="0" w:space="0" w:color="auto"/>
                <w:left w:val="none" w:sz="0" w:space="0" w:color="auto"/>
                <w:bottom w:val="none" w:sz="0" w:space="0" w:color="auto"/>
                <w:right w:val="none" w:sz="0" w:space="0" w:color="auto"/>
              </w:divBdr>
              <w:divsChild>
                <w:div w:id="1412314786">
                  <w:marLeft w:val="0"/>
                  <w:marRight w:val="0"/>
                  <w:marTop w:val="0"/>
                  <w:marBottom w:val="0"/>
                  <w:divBdr>
                    <w:top w:val="none" w:sz="0" w:space="0" w:color="auto"/>
                    <w:left w:val="none" w:sz="0" w:space="0" w:color="auto"/>
                    <w:bottom w:val="none" w:sz="0" w:space="0" w:color="auto"/>
                    <w:right w:val="none" w:sz="0" w:space="0" w:color="auto"/>
                  </w:divBdr>
                  <w:divsChild>
                    <w:div w:id="2045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726">
              <w:marLeft w:val="0"/>
              <w:marRight w:val="0"/>
              <w:marTop w:val="0"/>
              <w:marBottom w:val="240"/>
              <w:divBdr>
                <w:top w:val="single" w:sz="6" w:space="0" w:color="777777"/>
                <w:left w:val="single" w:sz="6" w:space="0" w:color="777777"/>
                <w:bottom w:val="single" w:sz="6" w:space="0" w:color="777777"/>
                <w:right w:val="single" w:sz="6" w:space="0" w:color="777777"/>
              </w:divBdr>
              <w:divsChild>
                <w:div w:id="71003427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012874050">
          <w:marLeft w:val="0"/>
          <w:marRight w:val="0"/>
          <w:marTop w:val="0"/>
          <w:marBottom w:val="0"/>
          <w:divBdr>
            <w:top w:val="none" w:sz="0" w:space="0" w:color="auto"/>
            <w:left w:val="none" w:sz="0" w:space="0" w:color="auto"/>
            <w:bottom w:val="none" w:sz="0" w:space="0" w:color="auto"/>
            <w:right w:val="none" w:sz="0" w:space="0" w:color="auto"/>
          </w:divBdr>
          <w:divsChild>
            <w:div w:id="1344284564">
              <w:marLeft w:val="0"/>
              <w:marRight w:val="0"/>
              <w:marTop w:val="0"/>
              <w:marBottom w:val="0"/>
              <w:divBdr>
                <w:top w:val="none" w:sz="0" w:space="0" w:color="auto"/>
                <w:left w:val="none" w:sz="0" w:space="0" w:color="auto"/>
                <w:bottom w:val="none" w:sz="0" w:space="0" w:color="auto"/>
                <w:right w:val="none" w:sz="0" w:space="0" w:color="auto"/>
              </w:divBdr>
              <w:divsChild>
                <w:div w:id="638535614">
                  <w:marLeft w:val="0"/>
                  <w:marRight w:val="0"/>
                  <w:marTop w:val="0"/>
                  <w:marBottom w:val="0"/>
                  <w:divBdr>
                    <w:top w:val="none" w:sz="0" w:space="0" w:color="auto"/>
                    <w:left w:val="none" w:sz="0" w:space="0" w:color="auto"/>
                    <w:bottom w:val="none" w:sz="0" w:space="0" w:color="auto"/>
                    <w:right w:val="none" w:sz="0" w:space="0" w:color="auto"/>
                  </w:divBdr>
                  <w:divsChild>
                    <w:div w:id="3472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136">
              <w:marLeft w:val="0"/>
              <w:marRight w:val="0"/>
              <w:marTop w:val="0"/>
              <w:marBottom w:val="240"/>
              <w:divBdr>
                <w:top w:val="single" w:sz="6" w:space="0" w:color="777777"/>
                <w:left w:val="single" w:sz="6" w:space="0" w:color="777777"/>
                <w:bottom w:val="single" w:sz="6" w:space="0" w:color="777777"/>
                <w:right w:val="single" w:sz="6" w:space="0" w:color="777777"/>
              </w:divBdr>
              <w:divsChild>
                <w:div w:id="18926896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152336567">
          <w:marLeft w:val="0"/>
          <w:marRight w:val="0"/>
          <w:marTop w:val="0"/>
          <w:marBottom w:val="0"/>
          <w:divBdr>
            <w:top w:val="none" w:sz="0" w:space="0" w:color="auto"/>
            <w:left w:val="none" w:sz="0" w:space="0" w:color="auto"/>
            <w:bottom w:val="none" w:sz="0" w:space="0" w:color="auto"/>
            <w:right w:val="none" w:sz="0" w:space="0" w:color="auto"/>
          </w:divBdr>
          <w:divsChild>
            <w:div w:id="1094597406">
              <w:marLeft w:val="0"/>
              <w:marRight w:val="0"/>
              <w:marTop w:val="0"/>
              <w:marBottom w:val="0"/>
              <w:divBdr>
                <w:top w:val="none" w:sz="0" w:space="0" w:color="auto"/>
                <w:left w:val="none" w:sz="0" w:space="0" w:color="auto"/>
                <w:bottom w:val="none" w:sz="0" w:space="0" w:color="auto"/>
                <w:right w:val="none" w:sz="0" w:space="0" w:color="auto"/>
              </w:divBdr>
              <w:divsChild>
                <w:div w:id="1348215765">
                  <w:marLeft w:val="0"/>
                  <w:marRight w:val="0"/>
                  <w:marTop w:val="0"/>
                  <w:marBottom w:val="0"/>
                  <w:divBdr>
                    <w:top w:val="none" w:sz="0" w:space="0" w:color="auto"/>
                    <w:left w:val="none" w:sz="0" w:space="0" w:color="auto"/>
                    <w:bottom w:val="none" w:sz="0" w:space="0" w:color="auto"/>
                    <w:right w:val="none" w:sz="0" w:space="0" w:color="auto"/>
                  </w:divBdr>
                  <w:divsChild>
                    <w:div w:id="1650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59">
              <w:marLeft w:val="0"/>
              <w:marRight w:val="0"/>
              <w:marTop w:val="0"/>
              <w:marBottom w:val="240"/>
              <w:divBdr>
                <w:top w:val="single" w:sz="6" w:space="0" w:color="777777"/>
                <w:left w:val="single" w:sz="6" w:space="0" w:color="777777"/>
                <w:bottom w:val="single" w:sz="6" w:space="0" w:color="777777"/>
                <w:right w:val="single" w:sz="6" w:space="0" w:color="777777"/>
              </w:divBdr>
              <w:divsChild>
                <w:div w:id="22899981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157721798">
          <w:marLeft w:val="0"/>
          <w:marRight w:val="0"/>
          <w:marTop w:val="0"/>
          <w:marBottom w:val="0"/>
          <w:divBdr>
            <w:top w:val="none" w:sz="0" w:space="0" w:color="auto"/>
            <w:left w:val="none" w:sz="0" w:space="0" w:color="auto"/>
            <w:bottom w:val="none" w:sz="0" w:space="0" w:color="auto"/>
            <w:right w:val="none" w:sz="0" w:space="0" w:color="auto"/>
          </w:divBdr>
          <w:divsChild>
            <w:div w:id="597100993">
              <w:marLeft w:val="0"/>
              <w:marRight w:val="0"/>
              <w:marTop w:val="0"/>
              <w:marBottom w:val="0"/>
              <w:divBdr>
                <w:top w:val="none" w:sz="0" w:space="0" w:color="auto"/>
                <w:left w:val="none" w:sz="0" w:space="0" w:color="auto"/>
                <w:bottom w:val="none" w:sz="0" w:space="0" w:color="auto"/>
                <w:right w:val="none" w:sz="0" w:space="0" w:color="auto"/>
              </w:divBdr>
              <w:divsChild>
                <w:div w:id="1524899556">
                  <w:marLeft w:val="0"/>
                  <w:marRight w:val="0"/>
                  <w:marTop w:val="0"/>
                  <w:marBottom w:val="0"/>
                  <w:divBdr>
                    <w:top w:val="none" w:sz="0" w:space="0" w:color="auto"/>
                    <w:left w:val="none" w:sz="0" w:space="0" w:color="auto"/>
                    <w:bottom w:val="none" w:sz="0" w:space="0" w:color="auto"/>
                    <w:right w:val="none" w:sz="0" w:space="0" w:color="auto"/>
                  </w:divBdr>
                  <w:divsChild>
                    <w:div w:id="21049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172">
              <w:marLeft w:val="0"/>
              <w:marRight w:val="0"/>
              <w:marTop w:val="0"/>
              <w:marBottom w:val="0"/>
              <w:divBdr>
                <w:top w:val="none" w:sz="0" w:space="0" w:color="auto"/>
                <w:left w:val="none" w:sz="0" w:space="0" w:color="auto"/>
                <w:bottom w:val="none" w:sz="0" w:space="0" w:color="auto"/>
                <w:right w:val="none" w:sz="0" w:space="0" w:color="auto"/>
              </w:divBdr>
            </w:div>
            <w:div w:id="1199314941">
              <w:marLeft w:val="0"/>
              <w:marRight w:val="0"/>
              <w:marTop w:val="0"/>
              <w:marBottom w:val="240"/>
              <w:divBdr>
                <w:top w:val="none" w:sz="0" w:space="0" w:color="auto"/>
                <w:left w:val="none" w:sz="0" w:space="0" w:color="auto"/>
                <w:bottom w:val="none" w:sz="0" w:space="0" w:color="auto"/>
                <w:right w:val="none" w:sz="0" w:space="0" w:color="auto"/>
              </w:divBdr>
            </w:div>
          </w:divsChild>
        </w:div>
        <w:div w:id="170530951">
          <w:marLeft w:val="0"/>
          <w:marRight w:val="0"/>
          <w:marTop w:val="0"/>
          <w:marBottom w:val="0"/>
          <w:divBdr>
            <w:top w:val="none" w:sz="0" w:space="0" w:color="auto"/>
            <w:left w:val="none" w:sz="0" w:space="0" w:color="auto"/>
            <w:bottom w:val="none" w:sz="0" w:space="0" w:color="auto"/>
            <w:right w:val="none" w:sz="0" w:space="0" w:color="auto"/>
          </w:divBdr>
          <w:divsChild>
            <w:div w:id="1342243754">
              <w:marLeft w:val="0"/>
              <w:marRight w:val="0"/>
              <w:marTop w:val="0"/>
              <w:marBottom w:val="0"/>
              <w:divBdr>
                <w:top w:val="none" w:sz="0" w:space="0" w:color="auto"/>
                <w:left w:val="none" w:sz="0" w:space="0" w:color="auto"/>
                <w:bottom w:val="none" w:sz="0" w:space="0" w:color="auto"/>
                <w:right w:val="none" w:sz="0" w:space="0" w:color="auto"/>
              </w:divBdr>
              <w:divsChild>
                <w:div w:id="9784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1711">
          <w:marLeft w:val="0"/>
          <w:marRight w:val="0"/>
          <w:marTop w:val="75"/>
          <w:marBottom w:val="75"/>
          <w:divBdr>
            <w:top w:val="single" w:sz="2" w:space="0" w:color="000000"/>
            <w:left w:val="single" w:sz="2" w:space="0" w:color="000000"/>
            <w:bottom w:val="single" w:sz="2" w:space="0" w:color="000000"/>
            <w:right w:val="single" w:sz="2" w:space="0" w:color="000000"/>
          </w:divBdr>
          <w:divsChild>
            <w:div w:id="267587338">
              <w:marLeft w:val="0"/>
              <w:marRight w:val="0"/>
              <w:marTop w:val="0"/>
              <w:marBottom w:val="0"/>
              <w:divBdr>
                <w:top w:val="none" w:sz="0" w:space="0" w:color="auto"/>
                <w:left w:val="none" w:sz="0" w:space="0" w:color="auto"/>
                <w:bottom w:val="none" w:sz="0" w:space="0" w:color="auto"/>
                <w:right w:val="none" w:sz="0" w:space="0" w:color="auto"/>
              </w:divBdr>
            </w:div>
            <w:div w:id="1880969667">
              <w:marLeft w:val="0"/>
              <w:marRight w:val="0"/>
              <w:marTop w:val="0"/>
              <w:marBottom w:val="0"/>
              <w:divBdr>
                <w:top w:val="none" w:sz="0" w:space="0" w:color="auto"/>
                <w:left w:val="none" w:sz="0" w:space="0" w:color="auto"/>
                <w:bottom w:val="none" w:sz="0" w:space="0" w:color="auto"/>
                <w:right w:val="none" w:sz="0" w:space="0" w:color="auto"/>
              </w:divBdr>
            </w:div>
          </w:divsChild>
        </w:div>
        <w:div w:id="1259022524">
          <w:marLeft w:val="0"/>
          <w:marRight w:val="0"/>
          <w:marTop w:val="0"/>
          <w:marBottom w:val="0"/>
          <w:divBdr>
            <w:top w:val="none" w:sz="0" w:space="0" w:color="auto"/>
            <w:left w:val="none" w:sz="0" w:space="0" w:color="auto"/>
            <w:bottom w:val="none" w:sz="0" w:space="0" w:color="auto"/>
            <w:right w:val="none" w:sz="0" w:space="0" w:color="auto"/>
          </w:divBdr>
          <w:divsChild>
            <w:div w:id="1484422241">
              <w:marLeft w:val="0"/>
              <w:marRight w:val="0"/>
              <w:marTop w:val="0"/>
              <w:marBottom w:val="0"/>
              <w:divBdr>
                <w:top w:val="none" w:sz="0" w:space="0" w:color="auto"/>
                <w:left w:val="none" w:sz="0" w:space="0" w:color="auto"/>
                <w:bottom w:val="none" w:sz="0" w:space="0" w:color="auto"/>
                <w:right w:val="none" w:sz="0" w:space="0" w:color="auto"/>
              </w:divBdr>
              <w:divsChild>
                <w:div w:id="1321690375">
                  <w:marLeft w:val="0"/>
                  <w:marRight w:val="0"/>
                  <w:marTop w:val="0"/>
                  <w:marBottom w:val="0"/>
                  <w:divBdr>
                    <w:top w:val="none" w:sz="0" w:space="0" w:color="auto"/>
                    <w:left w:val="none" w:sz="0" w:space="0" w:color="auto"/>
                    <w:bottom w:val="none" w:sz="0" w:space="0" w:color="auto"/>
                    <w:right w:val="none" w:sz="0" w:space="0" w:color="auto"/>
                  </w:divBdr>
                  <w:divsChild>
                    <w:div w:id="1131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621">
              <w:marLeft w:val="0"/>
              <w:marRight w:val="0"/>
              <w:marTop w:val="0"/>
              <w:marBottom w:val="0"/>
              <w:divBdr>
                <w:top w:val="none" w:sz="0" w:space="0" w:color="auto"/>
                <w:left w:val="none" w:sz="0" w:space="0" w:color="auto"/>
                <w:bottom w:val="none" w:sz="0" w:space="0" w:color="auto"/>
                <w:right w:val="none" w:sz="0" w:space="0" w:color="auto"/>
              </w:divBdr>
            </w:div>
          </w:divsChild>
        </w:div>
        <w:div w:id="1066294365">
          <w:marLeft w:val="0"/>
          <w:marRight w:val="0"/>
          <w:marTop w:val="0"/>
          <w:marBottom w:val="0"/>
          <w:divBdr>
            <w:top w:val="none" w:sz="0" w:space="0" w:color="auto"/>
            <w:left w:val="none" w:sz="0" w:space="0" w:color="auto"/>
            <w:bottom w:val="none" w:sz="0" w:space="0" w:color="auto"/>
            <w:right w:val="none" w:sz="0" w:space="0" w:color="auto"/>
          </w:divBdr>
          <w:divsChild>
            <w:div w:id="1090813709">
              <w:marLeft w:val="0"/>
              <w:marRight w:val="0"/>
              <w:marTop w:val="0"/>
              <w:marBottom w:val="0"/>
              <w:divBdr>
                <w:top w:val="none" w:sz="0" w:space="0" w:color="auto"/>
                <w:left w:val="none" w:sz="0" w:space="0" w:color="auto"/>
                <w:bottom w:val="none" w:sz="0" w:space="0" w:color="auto"/>
                <w:right w:val="none" w:sz="0" w:space="0" w:color="auto"/>
              </w:divBdr>
              <w:divsChild>
                <w:div w:id="11645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251">
          <w:marLeft w:val="0"/>
          <w:marRight w:val="0"/>
          <w:marTop w:val="75"/>
          <w:marBottom w:val="75"/>
          <w:divBdr>
            <w:top w:val="single" w:sz="2" w:space="0" w:color="000000"/>
            <w:left w:val="single" w:sz="2" w:space="0" w:color="000000"/>
            <w:bottom w:val="single" w:sz="2" w:space="0" w:color="000000"/>
            <w:right w:val="single" w:sz="2" w:space="0" w:color="000000"/>
          </w:divBdr>
        </w:div>
        <w:div w:id="181936391">
          <w:marLeft w:val="0"/>
          <w:marRight w:val="0"/>
          <w:marTop w:val="0"/>
          <w:marBottom w:val="0"/>
          <w:divBdr>
            <w:top w:val="none" w:sz="0" w:space="0" w:color="auto"/>
            <w:left w:val="none" w:sz="0" w:space="0" w:color="auto"/>
            <w:bottom w:val="none" w:sz="0" w:space="0" w:color="auto"/>
            <w:right w:val="none" w:sz="0" w:space="0" w:color="auto"/>
          </w:divBdr>
          <w:divsChild>
            <w:div w:id="1138762472">
              <w:marLeft w:val="0"/>
              <w:marRight w:val="0"/>
              <w:marTop w:val="0"/>
              <w:marBottom w:val="0"/>
              <w:divBdr>
                <w:top w:val="none" w:sz="0" w:space="0" w:color="auto"/>
                <w:left w:val="none" w:sz="0" w:space="0" w:color="auto"/>
                <w:bottom w:val="none" w:sz="0" w:space="0" w:color="auto"/>
                <w:right w:val="none" w:sz="0" w:space="0" w:color="auto"/>
              </w:divBdr>
              <w:divsChild>
                <w:div w:id="867529741">
                  <w:marLeft w:val="0"/>
                  <w:marRight w:val="0"/>
                  <w:marTop w:val="0"/>
                  <w:marBottom w:val="0"/>
                  <w:divBdr>
                    <w:top w:val="none" w:sz="0" w:space="0" w:color="auto"/>
                    <w:left w:val="none" w:sz="0" w:space="0" w:color="auto"/>
                    <w:bottom w:val="none" w:sz="0" w:space="0" w:color="auto"/>
                    <w:right w:val="none" w:sz="0" w:space="0" w:color="auto"/>
                  </w:divBdr>
                  <w:divsChild>
                    <w:div w:id="15089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78">
              <w:marLeft w:val="0"/>
              <w:marRight w:val="0"/>
              <w:marTop w:val="0"/>
              <w:marBottom w:val="0"/>
              <w:divBdr>
                <w:top w:val="none" w:sz="0" w:space="0" w:color="auto"/>
                <w:left w:val="none" w:sz="0" w:space="0" w:color="auto"/>
                <w:bottom w:val="none" w:sz="0" w:space="0" w:color="auto"/>
                <w:right w:val="none" w:sz="0" w:space="0" w:color="auto"/>
              </w:divBdr>
            </w:div>
            <w:div w:id="1378163006">
              <w:marLeft w:val="0"/>
              <w:marRight w:val="0"/>
              <w:marTop w:val="0"/>
              <w:marBottom w:val="240"/>
              <w:divBdr>
                <w:top w:val="none" w:sz="0" w:space="0" w:color="auto"/>
                <w:left w:val="none" w:sz="0" w:space="0" w:color="auto"/>
                <w:bottom w:val="none" w:sz="0" w:space="0" w:color="auto"/>
                <w:right w:val="none" w:sz="0" w:space="0" w:color="auto"/>
              </w:divBdr>
            </w:div>
            <w:div w:id="1829519169">
              <w:marLeft w:val="0"/>
              <w:marRight w:val="0"/>
              <w:marTop w:val="0"/>
              <w:marBottom w:val="240"/>
              <w:divBdr>
                <w:top w:val="none" w:sz="0" w:space="0" w:color="auto"/>
                <w:left w:val="none" w:sz="0" w:space="0" w:color="auto"/>
                <w:bottom w:val="none" w:sz="0" w:space="0" w:color="auto"/>
                <w:right w:val="none" w:sz="0" w:space="0" w:color="auto"/>
              </w:divBdr>
            </w:div>
            <w:div w:id="700008187">
              <w:marLeft w:val="0"/>
              <w:marRight w:val="0"/>
              <w:marTop w:val="0"/>
              <w:marBottom w:val="240"/>
              <w:divBdr>
                <w:top w:val="none" w:sz="0" w:space="0" w:color="auto"/>
                <w:left w:val="none" w:sz="0" w:space="0" w:color="auto"/>
                <w:bottom w:val="none" w:sz="0" w:space="0" w:color="auto"/>
                <w:right w:val="none" w:sz="0" w:space="0" w:color="auto"/>
              </w:divBdr>
            </w:div>
            <w:div w:id="475413995">
              <w:marLeft w:val="0"/>
              <w:marRight w:val="0"/>
              <w:marTop w:val="0"/>
              <w:marBottom w:val="240"/>
              <w:divBdr>
                <w:top w:val="none" w:sz="0" w:space="0" w:color="auto"/>
                <w:left w:val="none" w:sz="0" w:space="0" w:color="auto"/>
                <w:bottom w:val="none" w:sz="0" w:space="0" w:color="auto"/>
                <w:right w:val="none" w:sz="0" w:space="0" w:color="auto"/>
              </w:divBdr>
            </w:div>
          </w:divsChild>
        </w:div>
        <w:div w:id="1864052558">
          <w:marLeft w:val="0"/>
          <w:marRight w:val="0"/>
          <w:marTop w:val="0"/>
          <w:marBottom w:val="0"/>
          <w:divBdr>
            <w:top w:val="none" w:sz="0" w:space="0" w:color="auto"/>
            <w:left w:val="none" w:sz="0" w:space="0" w:color="auto"/>
            <w:bottom w:val="none" w:sz="0" w:space="0" w:color="auto"/>
            <w:right w:val="none" w:sz="0" w:space="0" w:color="auto"/>
          </w:divBdr>
          <w:divsChild>
            <w:div w:id="660038356">
              <w:marLeft w:val="0"/>
              <w:marRight w:val="0"/>
              <w:marTop w:val="0"/>
              <w:marBottom w:val="0"/>
              <w:divBdr>
                <w:top w:val="none" w:sz="0" w:space="0" w:color="auto"/>
                <w:left w:val="none" w:sz="0" w:space="0" w:color="auto"/>
                <w:bottom w:val="none" w:sz="0" w:space="0" w:color="auto"/>
                <w:right w:val="none" w:sz="0" w:space="0" w:color="auto"/>
              </w:divBdr>
              <w:divsChild>
                <w:div w:id="1804695711">
                  <w:marLeft w:val="0"/>
                  <w:marRight w:val="0"/>
                  <w:marTop w:val="0"/>
                  <w:marBottom w:val="0"/>
                  <w:divBdr>
                    <w:top w:val="none" w:sz="0" w:space="0" w:color="auto"/>
                    <w:left w:val="none" w:sz="0" w:space="0" w:color="auto"/>
                    <w:bottom w:val="none" w:sz="0" w:space="0" w:color="auto"/>
                    <w:right w:val="none" w:sz="0" w:space="0" w:color="auto"/>
                  </w:divBdr>
                  <w:divsChild>
                    <w:div w:id="5402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4847">
              <w:marLeft w:val="0"/>
              <w:marRight w:val="0"/>
              <w:marTop w:val="0"/>
              <w:marBottom w:val="240"/>
              <w:divBdr>
                <w:top w:val="none" w:sz="0" w:space="0" w:color="auto"/>
                <w:left w:val="none" w:sz="0" w:space="0" w:color="auto"/>
                <w:bottom w:val="none" w:sz="0" w:space="0" w:color="auto"/>
                <w:right w:val="none" w:sz="0" w:space="0" w:color="auto"/>
              </w:divBdr>
            </w:div>
          </w:divsChild>
        </w:div>
        <w:div w:id="1037238636">
          <w:marLeft w:val="0"/>
          <w:marRight w:val="0"/>
          <w:marTop w:val="0"/>
          <w:marBottom w:val="0"/>
          <w:divBdr>
            <w:top w:val="none" w:sz="0" w:space="0" w:color="auto"/>
            <w:left w:val="none" w:sz="0" w:space="0" w:color="auto"/>
            <w:bottom w:val="none" w:sz="0" w:space="0" w:color="auto"/>
            <w:right w:val="none" w:sz="0" w:space="0" w:color="auto"/>
          </w:divBdr>
          <w:divsChild>
            <w:div w:id="222713980">
              <w:marLeft w:val="0"/>
              <w:marRight w:val="0"/>
              <w:marTop w:val="0"/>
              <w:marBottom w:val="0"/>
              <w:divBdr>
                <w:top w:val="none" w:sz="0" w:space="0" w:color="auto"/>
                <w:left w:val="none" w:sz="0" w:space="0" w:color="auto"/>
                <w:bottom w:val="none" w:sz="0" w:space="0" w:color="auto"/>
                <w:right w:val="none" w:sz="0" w:space="0" w:color="auto"/>
              </w:divBdr>
              <w:divsChild>
                <w:div w:id="14653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447">
          <w:marLeft w:val="0"/>
          <w:marRight w:val="0"/>
          <w:marTop w:val="0"/>
          <w:marBottom w:val="0"/>
          <w:divBdr>
            <w:top w:val="none" w:sz="0" w:space="0" w:color="auto"/>
            <w:left w:val="none" w:sz="0" w:space="0" w:color="auto"/>
            <w:bottom w:val="none" w:sz="0" w:space="0" w:color="auto"/>
            <w:right w:val="none" w:sz="0" w:space="0" w:color="auto"/>
          </w:divBdr>
          <w:divsChild>
            <w:div w:id="399718648">
              <w:marLeft w:val="0"/>
              <w:marRight w:val="0"/>
              <w:marTop w:val="0"/>
              <w:marBottom w:val="0"/>
              <w:divBdr>
                <w:top w:val="none" w:sz="0" w:space="0" w:color="auto"/>
                <w:left w:val="none" w:sz="0" w:space="0" w:color="auto"/>
                <w:bottom w:val="none" w:sz="0" w:space="0" w:color="auto"/>
                <w:right w:val="none" w:sz="0" w:space="0" w:color="auto"/>
              </w:divBdr>
              <w:divsChild>
                <w:div w:id="1605920245">
                  <w:marLeft w:val="0"/>
                  <w:marRight w:val="0"/>
                  <w:marTop w:val="0"/>
                  <w:marBottom w:val="0"/>
                  <w:divBdr>
                    <w:top w:val="none" w:sz="0" w:space="0" w:color="auto"/>
                    <w:left w:val="none" w:sz="0" w:space="0" w:color="auto"/>
                    <w:bottom w:val="none" w:sz="0" w:space="0" w:color="auto"/>
                    <w:right w:val="none" w:sz="0" w:space="0" w:color="auto"/>
                  </w:divBdr>
                  <w:divsChild>
                    <w:div w:id="173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7502">
              <w:marLeft w:val="0"/>
              <w:marRight w:val="0"/>
              <w:marTop w:val="0"/>
              <w:marBottom w:val="0"/>
              <w:divBdr>
                <w:top w:val="none" w:sz="0" w:space="0" w:color="auto"/>
                <w:left w:val="none" w:sz="0" w:space="0" w:color="auto"/>
                <w:bottom w:val="none" w:sz="0" w:space="0" w:color="auto"/>
                <w:right w:val="none" w:sz="0" w:space="0" w:color="auto"/>
              </w:divBdr>
              <w:divsChild>
                <w:div w:id="1499805564">
                  <w:marLeft w:val="0"/>
                  <w:marRight w:val="0"/>
                  <w:marTop w:val="0"/>
                  <w:marBottom w:val="0"/>
                  <w:divBdr>
                    <w:top w:val="none" w:sz="0" w:space="0" w:color="auto"/>
                    <w:left w:val="none" w:sz="0" w:space="0" w:color="auto"/>
                    <w:bottom w:val="none" w:sz="0" w:space="0" w:color="auto"/>
                    <w:right w:val="none" w:sz="0" w:space="0" w:color="auto"/>
                  </w:divBdr>
                  <w:divsChild>
                    <w:div w:id="1600748782">
                      <w:marLeft w:val="0"/>
                      <w:marRight w:val="0"/>
                      <w:marTop w:val="0"/>
                      <w:marBottom w:val="0"/>
                      <w:divBdr>
                        <w:top w:val="none" w:sz="0" w:space="0" w:color="auto"/>
                        <w:left w:val="none" w:sz="0" w:space="0" w:color="auto"/>
                        <w:bottom w:val="none" w:sz="0" w:space="0" w:color="auto"/>
                        <w:right w:val="none" w:sz="0" w:space="0" w:color="auto"/>
                      </w:divBdr>
                      <w:divsChild>
                        <w:div w:id="1602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4532">
                  <w:marLeft w:val="0"/>
                  <w:marRight w:val="0"/>
                  <w:marTop w:val="0"/>
                  <w:marBottom w:val="240"/>
                  <w:divBdr>
                    <w:top w:val="none" w:sz="0" w:space="0" w:color="auto"/>
                    <w:left w:val="none" w:sz="0" w:space="0" w:color="auto"/>
                    <w:bottom w:val="none" w:sz="0" w:space="0" w:color="auto"/>
                    <w:right w:val="none" w:sz="0" w:space="0" w:color="auto"/>
                  </w:divBdr>
                </w:div>
              </w:divsChild>
            </w:div>
            <w:div w:id="338507390">
              <w:marLeft w:val="0"/>
              <w:marRight w:val="0"/>
              <w:marTop w:val="0"/>
              <w:marBottom w:val="0"/>
              <w:divBdr>
                <w:top w:val="none" w:sz="0" w:space="0" w:color="auto"/>
                <w:left w:val="none" w:sz="0" w:space="0" w:color="auto"/>
                <w:bottom w:val="none" w:sz="0" w:space="0" w:color="auto"/>
                <w:right w:val="none" w:sz="0" w:space="0" w:color="auto"/>
              </w:divBdr>
              <w:divsChild>
                <w:div w:id="2072071985">
                  <w:marLeft w:val="0"/>
                  <w:marRight w:val="0"/>
                  <w:marTop w:val="0"/>
                  <w:marBottom w:val="0"/>
                  <w:divBdr>
                    <w:top w:val="none" w:sz="0" w:space="0" w:color="auto"/>
                    <w:left w:val="none" w:sz="0" w:space="0" w:color="auto"/>
                    <w:bottom w:val="none" w:sz="0" w:space="0" w:color="auto"/>
                    <w:right w:val="none" w:sz="0" w:space="0" w:color="auto"/>
                  </w:divBdr>
                  <w:divsChild>
                    <w:div w:id="412355161">
                      <w:marLeft w:val="0"/>
                      <w:marRight w:val="0"/>
                      <w:marTop w:val="0"/>
                      <w:marBottom w:val="0"/>
                      <w:divBdr>
                        <w:top w:val="none" w:sz="0" w:space="0" w:color="auto"/>
                        <w:left w:val="none" w:sz="0" w:space="0" w:color="auto"/>
                        <w:bottom w:val="none" w:sz="0" w:space="0" w:color="auto"/>
                        <w:right w:val="none" w:sz="0" w:space="0" w:color="auto"/>
                      </w:divBdr>
                      <w:divsChild>
                        <w:div w:id="10867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176">
                  <w:marLeft w:val="0"/>
                  <w:marRight w:val="0"/>
                  <w:marTop w:val="0"/>
                  <w:marBottom w:val="240"/>
                  <w:divBdr>
                    <w:top w:val="none" w:sz="0" w:space="0" w:color="auto"/>
                    <w:left w:val="none" w:sz="0" w:space="0" w:color="auto"/>
                    <w:bottom w:val="none" w:sz="0" w:space="0" w:color="auto"/>
                    <w:right w:val="none" w:sz="0" w:space="0" w:color="auto"/>
                  </w:divBdr>
                </w:div>
                <w:div w:id="1966423705">
                  <w:marLeft w:val="0"/>
                  <w:marRight w:val="0"/>
                  <w:marTop w:val="0"/>
                  <w:marBottom w:val="240"/>
                  <w:divBdr>
                    <w:top w:val="none" w:sz="0" w:space="0" w:color="auto"/>
                    <w:left w:val="none" w:sz="0" w:space="0" w:color="auto"/>
                    <w:bottom w:val="none" w:sz="0" w:space="0" w:color="auto"/>
                    <w:right w:val="none" w:sz="0" w:space="0" w:color="auto"/>
                  </w:divBdr>
                </w:div>
              </w:divsChild>
            </w:div>
            <w:div w:id="66078048">
              <w:marLeft w:val="0"/>
              <w:marRight w:val="0"/>
              <w:marTop w:val="0"/>
              <w:marBottom w:val="0"/>
              <w:divBdr>
                <w:top w:val="none" w:sz="0" w:space="0" w:color="auto"/>
                <w:left w:val="none" w:sz="0" w:space="0" w:color="auto"/>
                <w:bottom w:val="none" w:sz="0" w:space="0" w:color="auto"/>
                <w:right w:val="none" w:sz="0" w:space="0" w:color="auto"/>
              </w:divBdr>
              <w:divsChild>
                <w:div w:id="1726954991">
                  <w:marLeft w:val="0"/>
                  <w:marRight w:val="0"/>
                  <w:marTop w:val="0"/>
                  <w:marBottom w:val="0"/>
                  <w:divBdr>
                    <w:top w:val="none" w:sz="0" w:space="0" w:color="auto"/>
                    <w:left w:val="none" w:sz="0" w:space="0" w:color="auto"/>
                    <w:bottom w:val="none" w:sz="0" w:space="0" w:color="auto"/>
                    <w:right w:val="none" w:sz="0" w:space="0" w:color="auto"/>
                  </w:divBdr>
                  <w:divsChild>
                    <w:div w:id="1096438045">
                      <w:marLeft w:val="0"/>
                      <w:marRight w:val="0"/>
                      <w:marTop w:val="0"/>
                      <w:marBottom w:val="0"/>
                      <w:divBdr>
                        <w:top w:val="none" w:sz="0" w:space="0" w:color="auto"/>
                        <w:left w:val="none" w:sz="0" w:space="0" w:color="auto"/>
                        <w:bottom w:val="none" w:sz="0" w:space="0" w:color="auto"/>
                        <w:right w:val="none" w:sz="0" w:space="0" w:color="auto"/>
                      </w:divBdr>
                      <w:divsChild>
                        <w:div w:id="3191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146">
          <w:marLeft w:val="0"/>
          <w:marRight w:val="0"/>
          <w:marTop w:val="0"/>
          <w:marBottom w:val="0"/>
          <w:divBdr>
            <w:top w:val="none" w:sz="0" w:space="0" w:color="auto"/>
            <w:left w:val="none" w:sz="0" w:space="0" w:color="auto"/>
            <w:bottom w:val="none" w:sz="0" w:space="0" w:color="auto"/>
            <w:right w:val="none" w:sz="0" w:space="0" w:color="auto"/>
          </w:divBdr>
          <w:divsChild>
            <w:div w:id="1478838901">
              <w:marLeft w:val="0"/>
              <w:marRight w:val="0"/>
              <w:marTop w:val="0"/>
              <w:marBottom w:val="0"/>
              <w:divBdr>
                <w:top w:val="none" w:sz="0" w:space="0" w:color="auto"/>
                <w:left w:val="none" w:sz="0" w:space="0" w:color="auto"/>
                <w:bottom w:val="none" w:sz="0" w:space="0" w:color="auto"/>
                <w:right w:val="none" w:sz="0" w:space="0" w:color="auto"/>
              </w:divBdr>
              <w:divsChild>
                <w:div w:id="1442676707">
                  <w:marLeft w:val="0"/>
                  <w:marRight w:val="0"/>
                  <w:marTop w:val="0"/>
                  <w:marBottom w:val="0"/>
                  <w:divBdr>
                    <w:top w:val="none" w:sz="0" w:space="0" w:color="auto"/>
                    <w:left w:val="none" w:sz="0" w:space="0" w:color="auto"/>
                    <w:bottom w:val="none" w:sz="0" w:space="0" w:color="auto"/>
                    <w:right w:val="none" w:sz="0" w:space="0" w:color="auto"/>
                  </w:divBdr>
                  <w:divsChild>
                    <w:div w:id="24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915">
              <w:marLeft w:val="0"/>
              <w:marRight w:val="0"/>
              <w:marTop w:val="0"/>
              <w:marBottom w:val="0"/>
              <w:divBdr>
                <w:top w:val="none" w:sz="0" w:space="0" w:color="auto"/>
                <w:left w:val="none" w:sz="0" w:space="0" w:color="auto"/>
                <w:bottom w:val="none" w:sz="0" w:space="0" w:color="auto"/>
                <w:right w:val="none" w:sz="0" w:space="0" w:color="auto"/>
              </w:divBdr>
              <w:divsChild>
                <w:div w:id="137842582">
                  <w:marLeft w:val="0"/>
                  <w:marRight w:val="0"/>
                  <w:marTop w:val="0"/>
                  <w:marBottom w:val="0"/>
                  <w:divBdr>
                    <w:top w:val="none" w:sz="0" w:space="0" w:color="auto"/>
                    <w:left w:val="none" w:sz="0" w:space="0" w:color="auto"/>
                    <w:bottom w:val="none" w:sz="0" w:space="0" w:color="auto"/>
                    <w:right w:val="none" w:sz="0" w:space="0" w:color="auto"/>
                  </w:divBdr>
                  <w:divsChild>
                    <w:div w:id="6448362">
                      <w:marLeft w:val="0"/>
                      <w:marRight w:val="0"/>
                      <w:marTop w:val="0"/>
                      <w:marBottom w:val="0"/>
                      <w:divBdr>
                        <w:top w:val="none" w:sz="0" w:space="0" w:color="auto"/>
                        <w:left w:val="none" w:sz="0" w:space="0" w:color="auto"/>
                        <w:bottom w:val="none" w:sz="0" w:space="0" w:color="auto"/>
                        <w:right w:val="none" w:sz="0" w:space="0" w:color="auto"/>
                      </w:divBdr>
                      <w:divsChild>
                        <w:div w:id="2050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9752">
              <w:marLeft w:val="0"/>
              <w:marRight w:val="0"/>
              <w:marTop w:val="0"/>
              <w:marBottom w:val="0"/>
              <w:divBdr>
                <w:top w:val="none" w:sz="0" w:space="0" w:color="auto"/>
                <w:left w:val="none" w:sz="0" w:space="0" w:color="auto"/>
                <w:bottom w:val="none" w:sz="0" w:space="0" w:color="auto"/>
                <w:right w:val="none" w:sz="0" w:space="0" w:color="auto"/>
              </w:divBdr>
              <w:divsChild>
                <w:div w:id="929004256">
                  <w:marLeft w:val="0"/>
                  <w:marRight w:val="0"/>
                  <w:marTop w:val="0"/>
                  <w:marBottom w:val="0"/>
                  <w:divBdr>
                    <w:top w:val="none" w:sz="0" w:space="0" w:color="auto"/>
                    <w:left w:val="none" w:sz="0" w:space="0" w:color="auto"/>
                    <w:bottom w:val="none" w:sz="0" w:space="0" w:color="auto"/>
                    <w:right w:val="none" w:sz="0" w:space="0" w:color="auto"/>
                  </w:divBdr>
                  <w:divsChild>
                    <w:div w:id="1757556130">
                      <w:marLeft w:val="0"/>
                      <w:marRight w:val="0"/>
                      <w:marTop w:val="0"/>
                      <w:marBottom w:val="0"/>
                      <w:divBdr>
                        <w:top w:val="none" w:sz="0" w:space="0" w:color="auto"/>
                        <w:left w:val="none" w:sz="0" w:space="0" w:color="auto"/>
                        <w:bottom w:val="none" w:sz="0" w:space="0" w:color="auto"/>
                        <w:right w:val="none" w:sz="0" w:space="0" w:color="auto"/>
                      </w:divBdr>
                      <w:divsChild>
                        <w:div w:id="1229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793">
                  <w:marLeft w:val="0"/>
                  <w:marRight w:val="0"/>
                  <w:marTop w:val="0"/>
                  <w:marBottom w:val="240"/>
                  <w:divBdr>
                    <w:top w:val="none" w:sz="0" w:space="0" w:color="auto"/>
                    <w:left w:val="none" w:sz="0" w:space="0" w:color="auto"/>
                    <w:bottom w:val="none" w:sz="0" w:space="0" w:color="auto"/>
                    <w:right w:val="none" w:sz="0" w:space="0" w:color="auto"/>
                  </w:divBdr>
                </w:div>
              </w:divsChild>
            </w:div>
            <w:div w:id="1107195909">
              <w:marLeft w:val="0"/>
              <w:marRight w:val="0"/>
              <w:marTop w:val="0"/>
              <w:marBottom w:val="0"/>
              <w:divBdr>
                <w:top w:val="none" w:sz="0" w:space="0" w:color="auto"/>
                <w:left w:val="none" w:sz="0" w:space="0" w:color="auto"/>
                <w:bottom w:val="none" w:sz="0" w:space="0" w:color="auto"/>
                <w:right w:val="none" w:sz="0" w:space="0" w:color="auto"/>
              </w:divBdr>
              <w:divsChild>
                <w:div w:id="790171924">
                  <w:marLeft w:val="0"/>
                  <w:marRight w:val="0"/>
                  <w:marTop w:val="0"/>
                  <w:marBottom w:val="0"/>
                  <w:divBdr>
                    <w:top w:val="none" w:sz="0" w:space="0" w:color="auto"/>
                    <w:left w:val="none" w:sz="0" w:space="0" w:color="auto"/>
                    <w:bottom w:val="none" w:sz="0" w:space="0" w:color="auto"/>
                    <w:right w:val="none" w:sz="0" w:space="0" w:color="auto"/>
                  </w:divBdr>
                  <w:divsChild>
                    <w:div w:id="1077747885">
                      <w:marLeft w:val="0"/>
                      <w:marRight w:val="0"/>
                      <w:marTop w:val="0"/>
                      <w:marBottom w:val="0"/>
                      <w:divBdr>
                        <w:top w:val="none" w:sz="0" w:space="0" w:color="auto"/>
                        <w:left w:val="none" w:sz="0" w:space="0" w:color="auto"/>
                        <w:bottom w:val="none" w:sz="0" w:space="0" w:color="auto"/>
                        <w:right w:val="none" w:sz="0" w:space="0" w:color="auto"/>
                      </w:divBdr>
                      <w:divsChild>
                        <w:div w:id="648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236544">
      <w:bodyDiv w:val="1"/>
      <w:marLeft w:val="0"/>
      <w:marRight w:val="0"/>
      <w:marTop w:val="0"/>
      <w:marBottom w:val="0"/>
      <w:divBdr>
        <w:top w:val="none" w:sz="0" w:space="0" w:color="auto"/>
        <w:left w:val="none" w:sz="0" w:space="0" w:color="auto"/>
        <w:bottom w:val="none" w:sz="0" w:space="0" w:color="auto"/>
        <w:right w:val="none" w:sz="0" w:space="0" w:color="auto"/>
      </w:divBdr>
      <w:divsChild>
        <w:div w:id="919144073">
          <w:marLeft w:val="0"/>
          <w:marRight w:val="0"/>
          <w:marTop w:val="0"/>
          <w:marBottom w:val="240"/>
          <w:divBdr>
            <w:top w:val="single" w:sz="6" w:space="0" w:color="777777"/>
            <w:left w:val="single" w:sz="6" w:space="0" w:color="777777"/>
            <w:bottom w:val="single" w:sz="6" w:space="0" w:color="777777"/>
            <w:right w:val="single" w:sz="6" w:space="0" w:color="777777"/>
          </w:divBdr>
          <w:divsChild>
            <w:div w:id="6836329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920678358">
      <w:bodyDiv w:val="1"/>
      <w:marLeft w:val="0"/>
      <w:marRight w:val="0"/>
      <w:marTop w:val="0"/>
      <w:marBottom w:val="0"/>
      <w:divBdr>
        <w:top w:val="none" w:sz="0" w:space="0" w:color="auto"/>
        <w:left w:val="none" w:sz="0" w:space="0" w:color="auto"/>
        <w:bottom w:val="none" w:sz="0" w:space="0" w:color="auto"/>
        <w:right w:val="none" w:sz="0" w:space="0" w:color="auto"/>
      </w:divBdr>
      <w:divsChild>
        <w:div w:id="893005084">
          <w:marLeft w:val="0"/>
          <w:marRight w:val="0"/>
          <w:marTop w:val="0"/>
          <w:marBottom w:val="240"/>
          <w:divBdr>
            <w:top w:val="single" w:sz="6" w:space="0" w:color="777777"/>
            <w:left w:val="single" w:sz="6" w:space="0" w:color="777777"/>
            <w:bottom w:val="single" w:sz="6" w:space="0" w:color="777777"/>
            <w:right w:val="single" w:sz="6" w:space="0" w:color="777777"/>
          </w:divBdr>
          <w:divsChild>
            <w:div w:id="196654108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325012721">
      <w:bodyDiv w:val="1"/>
      <w:marLeft w:val="0"/>
      <w:marRight w:val="0"/>
      <w:marTop w:val="0"/>
      <w:marBottom w:val="0"/>
      <w:divBdr>
        <w:top w:val="none" w:sz="0" w:space="0" w:color="auto"/>
        <w:left w:val="none" w:sz="0" w:space="0" w:color="auto"/>
        <w:bottom w:val="none" w:sz="0" w:space="0" w:color="auto"/>
        <w:right w:val="none" w:sz="0" w:space="0" w:color="auto"/>
      </w:divBdr>
      <w:divsChild>
        <w:div w:id="839391774">
          <w:marLeft w:val="0"/>
          <w:marRight w:val="0"/>
          <w:marTop w:val="0"/>
          <w:marBottom w:val="240"/>
          <w:divBdr>
            <w:top w:val="single" w:sz="6" w:space="0" w:color="777777"/>
            <w:left w:val="single" w:sz="6" w:space="0" w:color="777777"/>
            <w:bottom w:val="single" w:sz="6" w:space="0" w:color="777777"/>
            <w:right w:val="single" w:sz="6" w:space="0" w:color="777777"/>
          </w:divBdr>
          <w:divsChild>
            <w:div w:id="1582345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81713160">
      <w:bodyDiv w:val="1"/>
      <w:marLeft w:val="0"/>
      <w:marRight w:val="0"/>
      <w:marTop w:val="0"/>
      <w:marBottom w:val="0"/>
      <w:divBdr>
        <w:top w:val="none" w:sz="0" w:space="0" w:color="auto"/>
        <w:left w:val="none" w:sz="0" w:space="0" w:color="auto"/>
        <w:bottom w:val="none" w:sz="0" w:space="0" w:color="auto"/>
        <w:right w:val="none" w:sz="0" w:space="0" w:color="auto"/>
      </w:divBdr>
      <w:divsChild>
        <w:div w:id="1389451658">
          <w:marLeft w:val="0"/>
          <w:marRight w:val="0"/>
          <w:marTop w:val="0"/>
          <w:marBottom w:val="0"/>
          <w:divBdr>
            <w:top w:val="none" w:sz="0" w:space="0" w:color="auto"/>
            <w:left w:val="none" w:sz="0" w:space="0" w:color="auto"/>
            <w:bottom w:val="none" w:sz="0" w:space="0" w:color="auto"/>
            <w:right w:val="none" w:sz="0" w:space="0" w:color="auto"/>
          </w:divBdr>
          <w:divsChild>
            <w:div w:id="1642155659">
              <w:marLeft w:val="0"/>
              <w:marRight w:val="0"/>
              <w:marTop w:val="0"/>
              <w:marBottom w:val="0"/>
              <w:divBdr>
                <w:top w:val="none" w:sz="0" w:space="0" w:color="auto"/>
                <w:left w:val="none" w:sz="0" w:space="0" w:color="auto"/>
                <w:bottom w:val="none" w:sz="0" w:space="0" w:color="auto"/>
                <w:right w:val="none" w:sz="0" w:space="0" w:color="auto"/>
              </w:divBdr>
            </w:div>
          </w:divsChild>
        </w:div>
        <w:div w:id="482043413">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gi.org/wiki/uploads/Links/whiteboard.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sgi.org/Download/Release4V42" TargetMode="External"/><Relationship Id="rId12" Type="http://schemas.openxmlformats.org/officeDocument/2006/relationships/hyperlink" Target="http://www.osgi.org/javadoc/r4v43/core/org/osgi/framework/SynchronousBundleListe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gi.org/Download/Release4V42" TargetMode="External"/><Relationship Id="rId11" Type="http://schemas.openxmlformats.org/officeDocument/2006/relationships/hyperlink" Target="http://www.osgi.org/javadoc/r4v43/core/org/osgi/framework/BundleListener.html" TargetMode="External"/><Relationship Id="rId5" Type="http://schemas.openxmlformats.org/officeDocument/2006/relationships/webSettings" Target="webSettings.xml"/><Relationship Id="rId10" Type="http://schemas.openxmlformats.org/officeDocument/2006/relationships/hyperlink" Target="http://karaf.apache.org/manual/2.2.6/users-guide/http.html" TargetMode="External"/><Relationship Id="rId4" Type="http://schemas.openxmlformats.org/officeDocument/2006/relationships/settings" Target="settings.xml"/><Relationship Id="rId9" Type="http://schemas.openxmlformats.org/officeDocument/2006/relationships/hyperlink" Target="http://www.osgi.org/javadoc/r4v42/org/osgi/util/tracker/ServiceTrack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4725</Words>
  <Characters>26937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SPAWARSYSCEN Atlantic</Company>
  <LinksUpToDate>false</LinksUpToDate>
  <CharactersWithSpaces>31599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SPAWAR User</dc:creator>
  <cp:lastModifiedBy>SPAWAR User</cp:lastModifiedBy>
  <cp:revision>1</cp:revision>
  <dcterms:created xsi:type="dcterms:W3CDTF">2013-10-09T13:41:00Z</dcterms:created>
  <dcterms:modified xsi:type="dcterms:W3CDTF">2013-10-09T13:44:00Z</dcterms:modified>
</cp:coreProperties>
</file>