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F402" w14:textId="77777777" w:rsidR="006D65DD" w:rsidRPr="00FD6D44" w:rsidRDefault="00FD6D44">
      <w:pPr>
        <w:rPr>
          <w:i/>
          <w:lang w:val="vi-VN"/>
        </w:rPr>
      </w:pPr>
      <w:r w:rsidRPr="00FD6D44">
        <w:rPr>
          <w:i/>
          <w:lang w:val="vi-VN"/>
        </w:rPr>
        <w:t>Name: Tran Minh Triet (Thomas)</w:t>
      </w:r>
    </w:p>
    <w:p w14:paraId="1B46B7C3" w14:textId="77777777" w:rsidR="00FD6D44" w:rsidRPr="00FD6D44" w:rsidRDefault="00FD6D44">
      <w:pPr>
        <w:rPr>
          <w:i/>
          <w:lang w:val="vi-VN"/>
        </w:rPr>
      </w:pPr>
      <w:r w:rsidRPr="00FD6D44">
        <w:rPr>
          <w:i/>
          <w:lang w:val="vi-VN"/>
        </w:rPr>
        <w:t>From: Ho Chi Minh, Vietnam</w:t>
      </w:r>
    </w:p>
    <w:p w14:paraId="03046ED0" w14:textId="77777777" w:rsidR="00FD6D44" w:rsidRDefault="00FD6D44">
      <w:pPr>
        <w:rPr>
          <w:lang w:val="vi-VN"/>
        </w:rPr>
      </w:pPr>
    </w:p>
    <w:p w14:paraId="5C1BD32A" w14:textId="77777777" w:rsidR="00FD6D44" w:rsidRDefault="00FD6D44" w:rsidP="00FD6D44">
      <w:pPr>
        <w:jc w:val="center"/>
        <w:rPr>
          <w:b/>
          <w:sz w:val="40"/>
          <w:lang w:val="vi-VN"/>
        </w:rPr>
      </w:pPr>
      <w:r w:rsidRPr="00FD6D44">
        <w:rPr>
          <w:b/>
          <w:sz w:val="40"/>
          <w:u w:val="single"/>
          <w:lang w:val="vi-VN"/>
        </w:rPr>
        <w:t>PROJECT:</w:t>
      </w:r>
      <w:r w:rsidRPr="00FD6D44">
        <w:rPr>
          <w:b/>
          <w:sz w:val="40"/>
          <w:lang w:val="vi-VN"/>
        </w:rPr>
        <w:t xml:space="preserve"> EXPLORE WEATHER TRENDS</w:t>
      </w:r>
    </w:p>
    <w:p w14:paraId="3280D58B" w14:textId="77777777" w:rsidR="00FD6D44" w:rsidRDefault="00FD6D44" w:rsidP="00FD6D44">
      <w:pPr>
        <w:jc w:val="center"/>
        <w:rPr>
          <w:b/>
          <w:sz w:val="40"/>
          <w:lang w:val="vi-VN"/>
        </w:rPr>
      </w:pPr>
    </w:p>
    <w:p w14:paraId="138CF377" w14:textId="77777777" w:rsidR="00FD6D44" w:rsidRPr="00D85D91" w:rsidRDefault="00FD6D44" w:rsidP="00FD6D44">
      <w:pPr>
        <w:rPr>
          <w:lang w:val="vi-VN"/>
        </w:rPr>
      </w:pPr>
    </w:p>
    <w:p w14:paraId="76D5197C" w14:textId="77777777" w:rsidR="00414BA8" w:rsidRDefault="00D85D91" w:rsidP="00637C46">
      <w:pPr>
        <w:pStyle w:val="ListParagraph"/>
        <w:numPr>
          <w:ilvl w:val="0"/>
          <w:numId w:val="1"/>
        </w:numPr>
        <w:rPr>
          <w:lang w:val="vi-VN"/>
        </w:rPr>
      </w:pPr>
      <w:r w:rsidRPr="00637C46">
        <w:rPr>
          <w:u w:val="single"/>
          <w:lang w:val="vi-VN"/>
        </w:rPr>
        <w:t>Extracting data:</w:t>
      </w:r>
      <w:r w:rsidRPr="00637C46">
        <w:rPr>
          <w:lang w:val="vi-VN"/>
        </w:rPr>
        <w:t xml:space="preserve"> I </w:t>
      </w:r>
      <w:r w:rsidR="00637C46" w:rsidRPr="00637C46">
        <w:rPr>
          <w:lang w:val="vi-VN"/>
        </w:rPr>
        <w:t>completed by code</w:t>
      </w:r>
      <w:r w:rsidR="00414BA8">
        <w:rPr>
          <w:lang w:val="vi-VN"/>
        </w:rPr>
        <w:t>:</w:t>
      </w:r>
    </w:p>
    <w:p w14:paraId="2164D807" w14:textId="5E2042F0" w:rsidR="00FD6D44" w:rsidRDefault="00414BA8" w:rsidP="00414BA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u w:val="single"/>
          <w:lang w:val="vi-VN"/>
        </w:rPr>
        <w:t>Data for my city:</w:t>
      </w:r>
      <w:r>
        <w:rPr>
          <w:lang w:val="vi-VN"/>
        </w:rPr>
        <w:t xml:space="preserve"> </w:t>
      </w:r>
      <w:r w:rsidRPr="00414BA8">
        <w:rPr>
          <w:lang w:val="vi-VN"/>
        </w:rPr>
        <w:t>SELECT * FROM city_data WHERE city ='Ho Chi Minh City'</w:t>
      </w:r>
      <w:r w:rsidR="00637C46" w:rsidRPr="00637C46">
        <w:rPr>
          <w:lang w:val="vi-VN"/>
        </w:rPr>
        <w:t xml:space="preserve"> </w:t>
      </w:r>
    </w:p>
    <w:p w14:paraId="16B4CA5B" w14:textId="441672E1" w:rsidR="00414BA8" w:rsidRDefault="00414BA8" w:rsidP="00414BA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u w:val="single"/>
          <w:lang w:val="vi-VN"/>
        </w:rPr>
        <w:t>Data for global average:</w:t>
      </w:r>
      <w:r>
        <w:rPr>
          <w:lang w:val="vi-VN"/>
        </w:rPr>
        <w:t xml:space="preserve"> </w:t>
      </w:r>
      <w:r w:rsidRPr="00414BA8">
        <w:rPr>
          <w:lang w:val="vi-VN"/>
        </w:rPr>
        <w:t>SELECT * FROM</w:t>
      </w:r>
      <w:r>
        <w:rPr>
          <w:lang w:val="vi-VN"/>
        </w:rPr>
        <w:t xml:space="preserve"> global_data</w:t>
      </w:r>
    </w:p>
    <w:p w14:paraId="2C41E912" w14:textId="680E819E" w:rsidR="00414BA8" w:rsidRDefault="00414BA8" w:rsidP="00414BA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u w:val="single"/>
          <w:lang w:val="vi-VN"/>
        </w:rPr>
        <w:t>Data for other places:</w:t>
      </w:r>
      <w:r>
        <w:rPr>
          <w:lang w:val="vi-VN"/>
        </w:rPr>
        <w:t xml:space="preserve"> </w:t>
      </w:r>
    </w:p>
    <w:p w14:paraId="602798C9" w14:textId="1485283B" w:rsidR="00414BA8" w:rsidRDefault="00414BA8" w:rsidP="00414BA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Melbourne: </w:t>
      </w:r>
      <w:r w:rsidRPr="00414BA8">
        <w:rPr>
          <w:lang w:val="vi-VN"/>
        </w:rPr>
        <w:t>SELECT * FROM city_data WHERE city =</w:t>
      </w:r>
      <w:r>
        <w:rPr>
          <w:lang w:val="vi-VN"/>
        </w:rPr>
        <w:t xml:space="preserve"> ‘Melbourne’</w:t>
      </w:r>
    </w:p>
    <w:p w14:paraId="53652989" w14:textId="1C847455" w:rsidR="00414BA8" w:rsidRDefault="00414BA8" w:rsidP="00414BA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Hanoi: </w:t>
      </w:r>
      <w:r w:rsidRPr="00414BA8">
        <w:rPr>
          <w:lang w:val="vi-VN"/>
        </w:rPr>
        <w:t>SELECT * FROM city_data WHERE city =</w:t>
      </w:r>
      <w:r>
        <w:rPr>
          <w:lang w:val="vi-VN"/>
        </w:rPr>
        <w:t xml:space="preserve"> ‘Hanoi’</w:t>
      </w:r>
    </w:p>
    <w:p w14:paraId="206F9BDA" w14:textId="0B6F23FA" w:rsidR="00414BA8" w:rsidRDefault="00414BA8" w:rsidP="00414BA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Bangkok: </w:t>
      </w:r>
      <w:r w:rsidRPr="00414BA8">
        <w:rPr>
          <w:lang w:val="vi-VN"/>
        </w:rPr>
        <w:t>SELECT * FROM city_data WHERE city =</w:t>
      </w:r>
      <w:r>
        <w:rPr>
          <w:lang w:val="vi-VN"/>
        </w:rPr>
        <w:t xml:space="preserve"> ‘Bangkok’</w:t>
      </w:r>
    </w:p>
    <w:p w14:paraId="34C03612" w14:textId="7A8D1323" w:rsidR="00637C46" w:rsidRDefault="00637C46" w:rsidP="00637C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u w:val="single"/>
          <w:lang w:val="vi-VN"/>
        </w:rPr>
        <w:t>Calculating moving averages:</w:t>
      </w:r>
      <w:r>
        <w:rPr>
          <w:lang w:val="vi-VN"/>
        </w:rPr>
        <w:t xml:space="preserve"> I used Excel to calculate the moving average with the interva</w:t>
      </w:r>
      <w:r w:rsidR="00776A8D">
        <w:rPr>
          <w:lang w:val="vi-VN"/>
        </w:rPr>
        <w:t>l of 3</w:t>
      </w:r>
      <w:r>
        <w:rPr>
          <w:lang w:val="vi-VN"/>
        </w:rPr>
        <w:t xml:space="preserve">. </w:t>
      </w:r>
      <w:r w:rsidR="00414BA8">
        <w:rPr>
          <w:lang w:val="vi-VN"/>
        </w:rPr>
        <w:t xml:space="preserve"> I used the formula: =Average(array). Please see below:</w:t>
      </w:r>
    </w:p>
    <w:p w14:paraId="2BABD813" w14:textId="77777777" w:rsidR="00414BA8" w:rsidRDefault="00414BA8" w:rsidP="00414BA8">
      <w:pPr>
        <w:ind w:left="720"/>
        <w:rPr>
          <w:lang w:val="vi-VN"/>
        </w:rPr>
      </w:pPr>
    </w:p>
    <w:p w14:paraId="0724FB85" w14:textId="2514D9D4" w:rsidR="00414BA8" w:rsidRDefault="00414BA8" w:rsidP="00414BA8">
      <w:pPr>
        <w:ind w:left="720" w:firstLine="720"/>
        <w:rPr>
          <w:lang w:val="vi-VN"/>
        </w:rPr>
      </w:pPr>
      <w:r>
        <w:rPr>
          <w:noProof/>
        </w:rPr>
        <w:drawing>
          <wp:inline distT="0" distB="0" distL="0" distR="0" wp14:anchorId="34B2169E" wp14:editId="4AA2E5B3">
            <wp:extent cx="3594735" cy="2524760"/>
            <wp:effectExtent l="0" t="0" r="12065" b="0"/>
            <wp:docPr id="3" name="Picture 3" descr="../../../Screen%20Shot%202018-12-13%20at%201.5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12-13%20at%201.52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67" cy="254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6000" w14:textId="77777777" w:rsidR="00414BA8" w:rsidRDefault="00414BA8" w:rsidP="00414BA8">
      <w:pPr>
        <w:ind w:left="720" w:firstLine="720"/>
        <w:rPr>
          <w:lang w:val="vi-VN"/>
        </w:rPr>
      </w:pPr>
    </w:p>
    <w:p w14:paraId="59B610B5" w14:textId="63DC2085" w:rsidR="00414BA8" w:rsidRDefault="00414BA8" w:rsidP="00414BA8">
      <w:pPr>
        <w:ind w:left="720" w:firstLine="720"/>
        <w:rPr>
          <w:lang w:val="vi-VN"/>
        </w:rPr>
      </w:pPr>
      <w:r>
        <w:rPr>
          <w:lang w:val="vi-VN"/>
        </w:rPr>
        <w:t xml:space="preserve">Then I drag down to the last row of data </w:t>
      </w:r>
      <w:r w:rsidRPr="00414BA8">
        <w:rPr>
          <w:lang w:val="vi-VN"/>
        </w:rPr>
        <w:sym w:font="Wingdings" w:char="F0E8"/>
      </w:r>
      <w:r>
        <w:rPr>
          <w:lang w:val="vi-VN"/>
        </w:rPr>
        <w:t xml:space="preserve"> I had the moving averages</w:t>
      </w:r>
    </w:p>
    <w:p w14:paraId="0ED872CC" w14:textId="77777777" w:rsidR="00414BA8" w:rsidRDefault="00414BA8" w:rsidP="00414BA8">
      <w:pPr>
        <w:ind w:left="720" w:firstLine="720"/>
        <w:rPr>
          <w:lang w:val="vi-VN"/>
        </w:rPr>
      </w:pPr>
    </w:p>
    <w:p w14:paraId="45275440" w14:textId="3A0DEC40" w:rsidR="00414BA8" w:rsidRDefault="00414BA8" w:rsidP="00414BA8">
      <w:pPr>
        <w:ind w:left="720" w:firstLine="720"/>
        <w:rPr>
          <w:lang w:val="vi-VN"/>
        </w:rPr>
      </w:pPr>
      <w:r>
        <w:rPr>
          <w:lang w:val="vi-VN"/>
        </w:rPr>
        <w:t>I did same thing in global average:</w:t>
      </w:r>
    </w:p>
    <w:p w14:paraId="4918B70F" w14:textId="3A0DEC40" w:rsidR="00414BA8" w:rsidRDefault="00414BA8" w:rsidP="00414BA8">
      <w:pPr>
        <w:ind w:left="720" w:firstLine="720"/>
        <w:rPr>
          <w:lang w:val="vi-VN"/>
        </w:rPr>
      </w:pPr>
      <w:r>
        <w:rPr>
          <w:noProof/>
        </w:rPr>
        <w:drawing>
          <wp:inline distT="0" distB="0" distL="0" distR="0" wp14:anchorId="5C05D2F2" wp14:editId="16CB10A3">
            <wp:extent cx="3655060" cy="2174240"/>
            <wp:effectExtent l="0" t="0" r="2540" b="10160"/>
            <wp:docPr id="4" name="Picture 4" descr="../../../Screen%20Shot%202018-12-13%20at%201.55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12-13%20at%201.55.4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00" cy="21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C259" w14:textId="77777777" w:rsidR="00414BA8" w:rsidRPr="00414BA8" w:rsidRDefault="00414BA8" w:rsidP="00414BA8">
      <w:pPr>
        <w:ind w:left="720" w:firstLine="720"/>
        <w:rPr>
          <w:lang w:val="vi-VN"/>
        </w:rPr>
      </w:pPr>
    </w:p>
    <w:p w14:paraId="4CE72CDA" w14:textId="77777777" w:rsidR="00637C46" w:rsidRPr="00637C46" w:rsidRDefault="00637C46" w:rsidP="00637C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u w:val="single"/>
          <w:lang w:val="vi-VN"/>
        </w:rPr>
        <w:t>Line chart:</w:t>
      </w:r>
    </w:p>
    <w:p w14:paraId="5BB078A4" w14:textId="77777777" w:rsidR="00637C46" w:rsidRPr="00637C46" w:rsidRDefault="00637C46" w:rsidP="00637C4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u w:val="single"/>
          <w:lang w:val="vi-VN"/>
        </w:rPr>
        <w:t>Because data in Ho Chi Minh is no consistency so i decided to take data from 1850 to 2013 for both my city and global too.</w:t>
      </w:r>
    </w:p>
    <w:p w14:paraId="1C11166E" w14:textId="77777777" w:rsidR="00637C46" w:rsidRPr="00637C46" w:rsidRDefault="00637C46" w:rsidP="00637C46">
      <w:pPr>
        <w:pStyle w:val="ListParagraph"/>
        <w:ind w:left="1440"/>
        <w:rPr>
          <w:lang w:val="vi-VN"/>
        </w:rPr>
      </w:pPr>
    </w:p>
    <w:p w14:paraId="56962E2F" w14:textId="77777777" w:rsidR="00637C46" w:rsidRDefault="00637C46" w:rsidP="00637C46">
      <w:pPr>
        <w:pStyle w:val="ListParagraph"/>
        <w:ind w:left="1440"/>
        <w:rPr>
          <w:lang w:val="vi-VN"/>
        </w:rPr>
      </w:pPr>
      <w:r>
        <w:rPr>
          <w:lang w:val="vi-VN"/>
        </w:rPr>
        <w:t>My city (Ho Chi Minh – Vietnam)</w:t>
      </w:r>
    </w:p>
    <w:p w14:paraId="69D61FF9" w14:textId="77777777" w:rsidR="00414BA8" w:rsidRDefault="00414BA8" w:rsidP="00637C46">
      <w:pPr>
        <w:pStyle w:val="ListParagraph"/>
        <w:ind w:left="1440"/>
        <w:rPr>
          <w:lang w:val="vi-VN"/>
        </w:rPr>
      </w:pPr>
    </w:p>
    <w:p w14:paraId="5A76B211" w14:textId="0242AFAC" w:rsidR="00637C46" w:rsidRDefault="00414BA8" w:rsidP="00637C46">
      <w:pPr>
        <w:pStyle w:val="ListParagraph"/>
        <w:ind w:left="1440"/>
        <w:rPr>
          <w:lang w:val="vi-VN"/>
        </w:rPr>
      </w:pPr>
      <w:r>
        <w:rPr>
          <w:noProof/>
        </w:rPr>
        <w:drawing>
          <wp:inline distT="0" distB="0" distL="0" distR="0" wp14:anchorId="535A18CC" wp14:editId="7E58B3B7">
            <wp:extent cx="5537835" cy="2580640"/>
            <wp:effectExtent l="0" t="0" r="247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9A0CB9" w14:textId="77777777" w:rsidR="00637C46" w:rsidRDefault="00637C46" w:rsidP="00637C46">
      <w:pPr>
        <w:pStyle w:val="ListParagraph"/>
        <w:ind w:left="1440"/>
        <w:rPr>
          <w:lang w:val="vi-VN"/>
        </w:rPr>
      </w:pPr>
    </w:p>
    <w:p w14:paraId="2EE6C0D1" w14:textId="77777777" w:rsidR="00637C46" w:rsidRDefault="00637C46" w:rsidP="00637C46">
      <w:pPr>
        <w:pStyle w:val="ListParagraph"/>
        <w:ind w:left="1440"/>
        <w:rPr>
          <w:lang w:val="vi-VN"/>
        </w:rPr>
      </w:pPr>
      <w:r>
        <w:rPr>
          <w:lang w:val="vi-VN"/>
        </w:rPr>
        <w:t>And global:</w:t>
      </w:r>
    </w:p>
    <w:p w14:paraId="657FE0D3" w14:textId="64B3396C" w:rsidR="00637C46" w:rsidRDefault="00637C46" w:rsidP="00637C46">
      <w:pPr>
        <w:pStyle w:val="ListParagraph"/>
        <w:ind w:left="1440"/>
        <w:rPr>
          <w:lang w:val="vi-VN"/>
        </w:rPr>
      </w:pPr>
    </w:p>
    <w:p w14:paraId="4AAED274" w14:textId="6546BA1A" w:rsidR="00414BA8" w:rsidRPr="00637C46" w:rsidRDefault="00414BA8" w:rsidP="00637C46">
      <w:pPr>
        <w:pStyle w:val="ListParagraph"/>
        <w:ind w:left="1440"/>
        <w:rPr>
          <w:lang w:val="vi-V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55E7253" wp14:editId="3143C153">
            <wp:extent cx="5561965" cy="2783840"/>
            <wp:effectExtent l="0" t="0" r="635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E0E2C1" w14:textId="77777777" w:rsidR="00637C46" w:rsidRDefault="00637C46" w:rsidP="00FD6D44">
      <w:pPr>
        <w:rPr>
          <w:lang w:val="vi-VN"/>
        </w:rPr>
      </w:pPr>
    </w:p>
    <w:p w14:paraId="4F67F9BA" w14:textId="77777777" w:rsidR="00637C46" w:rsidRDefault="00637C46" w:rsidP="00637C4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Base on the chart and data above:</w:t>
      </w:r>
    </w:p>
    <w:p w14:paraId="62E438E6" w14:textId="77777777" w:rsidR="00637C46" w:rsidRDefault="00F5032B" w:rsidP="00637C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My city (Ho Chi Minh – Vietnam) is hotter on average to the global average. And this is consistency for hundred years.</w:t>
      </w:r>
    </w:p>
    <w:p w14:paraId="6867B1B5" w14:textId="77777777" w:rsidR="00F5032B" w:rsidRDefault="00F5032B" w:rsidP="00637C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The changes in my city’s temperatures and global average over time are increasing.</w:t>
      </w:r>
    </w:p>
    <w:p w14:paraId="6D196B01" w14:textId="77777777" w:rsidR="00F5032B" w:rsidRDefault="00F5032B" w:rsidP="00637C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Tempertures of Ho Chi Minh’s amplitude are higher than global average.</w:t>
      </w:r>
    </w:p>
    <w:p w14:paraId="032B080B" w14:textId="77777777" w:rsidR="00F5032B" w:rsidRPr="00637C46" w:rsidRDefault="00F5032B" w:rsidP="00637C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Overall trend look like increasing and getting hotter for both my city and global</w:t>
      </w:r>
      <w:r w:rsidR="000E5C21">
        <w:rPr>
          <w:lang w:val="vi-VN"/>
        </w:rPr>
        <w:t>. Over last few hundred years, the trend has been consistent and maybe true for the future.</w:t>
      </w:r>
    </w:p>
    <w:p w14:paraId="24E03915" w14:textId="77777777" w:rsidR="000E5C21" w:rsidRDefault="000E5C21" w:rsidP="000E5C21">
      <w:pPr>
        <w:rPr>
          <w:lang w:val="vi-VN"/>
        </w:rPr>
      </w:pPr>
    </w:p>
    <w:p w14:paraId="48FA9F1E" w14:textId="77777777" w:rsidR="000E5C21" w:rsidRDefault="000E5C21" w:rsidP="000E5C2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The correlation coefficent is 0.84 </w:t>
      </w:r>
      <w:r w:rsidRPr="000E5C21">
        <w:rPr>
          <w:lang w:val="vi-VN"/>
        </w:rPr>
        <w:sym w:font="Wingdings" w:char="F0E8"/>
      </w:r>
      <w:r>
        <w:rPr>
          <w:lang w:val="vi-VN"/>
        </w:rPr>
        <w:t xml:space="preserve"> strong relationship between my city’s temperatures and global average temperatures because it far from 0. (I calculated by using formula PEARSON of 2 array: Ho Chi Minh and global average)</w:t>
      </w:r>
    </w:p>
    <w:p w14:paraId="51B70D20" w14:textId="77777777" w:rsidR="000E5C21" w:rsidRDefault="00776A8D" w:rsidP="000E5C2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Some other cities:</w:t>
      </w:r>
    </w:p>
    <w:p w14:paraId="767F6C8C" w14:textId="77777777" w:rsidR="00776A8D" w:rsidRDefault="00776A8D" w:rsidP="00776A8D">
      <w:pPr>
        <w:rPr>
          <w:lang w:val="vi-VN"/>
        </w:rPr>
      </w:pPr>
    </w:p>
    <w:p w14:paraId="11743498" w14:textId="77777777" w:rsidR="00776A8D" w:rsidRDefault="00776A8D" w:rsidP="00776A8D">
      <w:pPr>
        <w:ind w:left="720" w:firstLine="720"/>
        <w:rPr>
          <w:lang w:val="vi-VN"/>
        </w:rPr>
      </w:pPr>
      <w:r w:rsidRPr="00776A8D">
        <w:rPr>
          <w:lang w:val="vi-VN"/>
        </w:rPr>
        <w:t>Hanoi – Vietnam:</w:t>
      </w:r>
      <w:r w:rsidR="00910C84" w:rsidRPr="00910C84">
        <w:rPr>
          <w:lang w:val="vi-VN"/>
        </w:rPr>
        <w:t xml:space="preserve"> </w:t>
      </w:r>
      <w:r w:rsidR="00910C84">
        <w:rPr>
          <w:lang w:val="vi-VN"/>
        </w:rPr>
        <w:t>: (correlation coefficient = 0.717)</w:t>
      </w:r>
    </w:p>
    <w:p w14:paraId="321256E7" w14:textId="77777777" w:rsidR="00776A8D" w:rsidRDefault="00776A8D" w:rsidP="00776A8D">
      <w:pPr>
        <w:ind w:left="720" w:firstLine="720"/>
        <w:rPr>
          <w:lang w:val="vi-VN"/>
        </w:rPr>
      </w:pPr>
    </w:p>
    <w:p w14:paraId="049CB1CA" w14:textId="2A8ADE52" w:rsidR="00910C84" w:rsidRDefault="003236DA" w:rsidP="00776A8D">
      <w:pPr>
        <w:ind w:left="720" w:firstLine="720"/>
        <w:rPr>
          <w:lang w:val="vi-VN"/>
        </w:rPr>
      </w:pPr>
      <w:r>
        <w:rPr>
          <w:noProof/>
        </w:rPr>
        <w:drawing>
          <wp:inline distT="0" distB="0" distL="0" distR="0" wp14:anchorId="2C7FC163" wp14:editId="1EEDF552">
            <wp:extent cx="5537835" cy="2402840"/>
            <wp:effectExtent l="0" t="0" r="24765" b="1016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5D4C02" w14:textId="77777777" w:rsidR="00910C84" w:rsidRDefault="00910C84" w:rsidP="00776A8D">
      <w:pPr>
        <w:ind w:left="720" w:firstLine="720"/>
        <w:rPr>
          <w:lang w:val="vi-VN"/>
        </w:rPr>
      </w:pPr>
    </w:p>
    <w:p w14:paraId="3B490741" w14:textId="77777777" w:rsidR="003236DA" w:rsidRDefault="003236DA" w:rsidP="00910C84">
      <w:pPr>
        <w:ind w:left="720" w:firstLine="720"/>
        <w:rPr>
          <w:lang w:val="vi-VN"/>
        </w:rPr>
      </w:pPr>
    </w:p>
    <w:p w14:paraId="7BA82DFD" w14:textId="77777777" w:rsidR="003236DA" w:rsidRDefault="003236DA" w:rsidP="00910C84">
      <w:pPr>
        <w:ind w:left="720" w:firstLine="720"/>
        <w:rPr>
          <w:lang w:val="vi-VN"/>
        </w:rPr>
      </w:pPr>
    </w:p>
    <w:p w14:paraId="38398FFD" w14:textId="77777777" w:rsidR="00776A8D" w:rsidRDefault="00776A8D" w:rsidP="00910C84">
      <w:pPr>
        <w:ind w:left="720" w:firstLine="720"/>
        <w:rPr>
          <w:lang w:val="vi-VN"/>
        </w:rPr>
      </w:pPr>
      <w:r>
        <w:rPr>
          <w:lang w:val="vi-VN"/>
        </w:rPr>
        <w:t>Melbourne – Australia:</w:t>
      </w:r>
      <w:r w:rsidR="00910C84">
        <w:rPr>
          <w:lang w:val="vi-VN"/>
        </w:rPr>
        <w:t xml:space="preserve"> (correlation coefficient = 0.609)</w:t>
      </w:r>
    </w:p>
    <w:p w14:paraId="1355BDA5" w14:textId="77777777" w:rsidR="00910C84" w:rsidRDefault="00910C84" w:rsidP="00910C84">
      <w:pPr>
        <w:ind w:left="720" w:firstLine="720"/>
        <w:rPr>
          <w:lang w:val="vi-VN"/>
        </w:rPr>
      </w:pPr>
    </w:p>
    <w:p w14:paraId="5B592986" w14:textId="6EDF8F8A" w:rsidR="00910C84" w:rsidRDefault="003236DA" w:rsidP="00910C84">
      <w:pPr>
        <w:ind w:left="720" w:firstLine="720"/>
        <w:rPr>
          <w:lang w:val="vi-VN"/>
        </w:rPr>
      </w:pPr>
      <w:r>
        <w:rPr>
          <w:noProof/>
        </w:rPr>
        <w:drawing>
          <wp:inline distT="0" distB="0" distL="0" distR="0" wp14:anchorId="11929965" wp14:editId="25DB04D3">
            <wp:extent cx="5537835" cy="2974340"/>
            <wp:effectExtent l="0" t="0" r="24765" b="2286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31F851" w14:textId="77777777" w:rsidR="00184784" w:rsidRDefault="00184784" w:rsidP="005A41F1">
      <w:pPr>
        <w:ind w:left="720" w:firstLine="720"/>
        <w:rPr>
          <w:lang w:val="vi-VN"/>
        </w:rPr>
      </w:pPr>
    </w:p>
    <w:p w14:paraId="7DF939E5" w14:textId="77777777" w:rsidR="003236DA" w:rsidRDefault="003236DA" w:rsidP="005A41F1">
      <w:pPr>
        <w:ind w:left="720" w:firstLine="720"/>
        <w:rPr>
          <w:lang w:val="vi-VN"/>
        </w:rPr>
      </w:pPr>
    </w:p>
    <w:p w14:paraId="069AD792" w14:textId="77777777" w:rsidR="005A41F1" w:rsidRDefault="005A41F1" w:rsidP="005A41F1">
      <w:pPr>
        <w:ind w:left="720" w:firstLine="720"/>
        <w:rPr>
          <w:lang w:val="vi-VN"/>
        </w:rPr>
      </w:pPr>
      <w:r>
        <w:rPr>
          <w:lang w:val="vi-VN"/>
        </w:rPr>
        <w:t>Bangkok – Thailand: (correlation coefficient = 0.82)</w:t>
      </w:r>
    </w:p>
    <w:p w14:paraId="7D4CA000" w14:textId="77777777" w:rsidR="00910C84" w:rsidRDefault="00910C84" w:rsidP="00910C84">
      <w:pPr>
        <w:ind w:left="720" w:firstLine="720"/>
        <w:rPr>
          <w:lang w:val="vi-VN"/>
        </w:rPr>
      </w:pPr>
    </w:p>
    <w:p w14:paraId="7FA32764" w14:textId="3E6501E7" w:rsidR="005A41F1" w:rsidRDefault="003236DA" w:rsidP="00910C84">
      <w:pPr>
        <w:ind w:left="720" w:firstLine="720"/>
        <w:rPr>
          <w:lang w:val="vi-VN"/>
        </w:rPr>
      </w:pPr>
      <w:r>
        <w:rPr>
          <w:noProof/>
        </w:rPr>
        <w:drawing>
          <wp:inline distT="0" distB="0" distL="0" distR="0" wp14:anchorId="4406C6E5" wp14:editId="4C4AD883">
            <wp:extent cx="5537835" cy="2631440"/>
            <wp:effectExtent l="0" t="0" r="24765" b="101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2B3039" w14:textId="77777777" w:rsidR="005A41F1" w:rsidRDefault="005A41F1" w:rsidP="00910C84">
      <w:pPr>
        <w:ind w:left="720" w:firstLine="720"/>
        <w:rPr>
          <w:lang w:val="vi-VN"/>
        </w:rPr>
      </w:pPr>
    </w:p>
    <w:p w14:paraId="60E5CF26" w14:textId="77777777" w:rsidR="005A41F1" w:rsidRPr="00776A8D" w:rsidRDefault="005A41F1" w:rsidP="005A41F1">
      <w:pPr>
        <w:rPr>
          <w:lang w:val="vi-VN"/>
        </w:rPr>
      </w:pPr>
      <w:r w:rsidRPr="005A41F1">
        <w:rPr>
          <w:lang w:val="vi-VN"/>
        </w:rPr>
        <w:sym w:font="Wingdings" w:char="F0E8"/>
      </w:r>
      <w:r>
        <w:rPr>
          <w:lang w:val="vi-VN"/>
        </w:rPr>
        <w:t xml:space="preserve"> We can have conclusion that there is a strong relationship between cities in world and global average.</w:t>
      </w:r>
    </w:p>
    <w:sectPr w:rsidR="005A41F1" w:rsidRPr="00776A8D" w:rsidSect="00B743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7A92"/>
    <w:multiLevelType w:val="hybridMultilevel"/>
    <w:tmpl w:val="F8B8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B6612"/>
    <w:multiLevelType w:val="hybridMultilevel"/>
    <w:tmpl w:val="FAD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C"/>
    <w:rsid w:val="000E5C21"/>
    <w:rsid w:val="00184784"/>
    <w:rsid w:val="002660D1"/>
    <w:rsid w:val="003236DA"/>
    <w:rsid w:val="00414BA8"/>
    <w:rsid w:val="005A41F1"/>
    <w:rsid w:val="00637C46"/>
    <w:rsid w:val="006D65DD"/>
    <w:rsid w:val="00776A8D"/>
    <w:rsid w:val="007A497C"/>
    <w:rsid w:val="00910C84"/>
    <w:rsid w:val="00B74376"/>
    <w:rsid w:val="00C549BA"/>
    <w:rsid w:val="00D85D91"/>
    <w:rsid w:val="00F5032B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BB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ranminhtriet/Desktop/Udacity/Data%20Analyst%20Nanodegree/Project%20weather%20Trends/Hochiminh-Vietn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4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2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Work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- H</a:t>
            </a:r>
            <a:r>
              <a:rPr lang="vi-VN"/>
              <a:t>o Chi Minh (Vietnam)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Sheet1!$A$2:$A$165</c:f>
              <c:numCache>
                <c:formatCode>General</c:formatCode>
                <c:ptCount val="164"/>
                <c:pt idx="0">
                  <c:v>1850.0</c:v>
                </c:pt>
                <c:pt idx="1">
                  <c:v>1851.0</c:v>
                </c:pt>
                <c:pt idx="2">
                  <c:v>1852.0</c:v>
                </c:pt>
                <c:pt idx="3">
                  <c:v>1853.0</c:v>
                </c:pt>
                <c:pt idx="4">
                  <c:v>1854.0</c:v>
                </c:pt>
                <c:pt idx="5">
                  <c:v>1855.0</c:v>
                </c:pt>
                <c:pt idx="6">
                  <c:v>1856.0</c:v>
                </c:pt>
                <c:pt idx="7">
                  <c:v>1857.0</c:v>
                </c:pt>
                <c:pt idx="8">
                  <c:v>1858.0</c:v>
                </c:pt>
                <c:pt idx="9">
                  <c:v>1859.0</c:v>
                </c:pt>
                <c:pt idx="10">
                  <c:v>1860.0</c:v>
                </c:pt>
                <c:pt idx="11">
                  <c:v>1861.0</c:v>
                </c:pt>
                <c:pt idx="12">
                  <c:v>1862.0</c:v>
                </c:pt>
                <c:pt idx="13">
                  <c:v>1863.0</c:v>
                </c:pt>
                <c:pt idx="14">
                  <c:v>1864.0</c:v>
                </c:pt>
                <c:pt idx="15">
                  <c:v>1865.0</c:v>
                </c:pt>
                <c:pt idx="16">
                  <c:v>1866.0</c:v>
                </c:pt>
                <c:pt idx="17">
                  <c:v>1867.0</c:v>
                </c:pt>
                <c:pt idx="18">
                  <c:v>1868.0</c:v>
                </c:pt>
                <c:pt idx="19">
                  <c:v>1869.0</c:v>
                </c:pt>
                <c:pt idx="20">
                  <c:v>1870.0</c:v>
                </c:pt>
                <c:pt idx="21">
                  <c:v>1871.0</c:v>
                </c:pt>
                <c:pt idx="22">
                  <c:v>1872.0</c:v>
                </c:pt>
                <c:pt idx="23">
                  <c:v>1873.0</c:v>
                </c:pt>
                <c:pt idx="24">
                  <c:v>1874.0</c:v>
                </c:pt>
                <c:pt idx="25">
                  <c:v>1875.0</c:v>
                </c:pt>
                <c:pt idx="26">
                  <c:v>1876.0</c:v>
                </c:pt>
                <c:pt idx="27">
                  <c:v>1877.0</c:v>
                </c:pt>
                <c:pt idx="28">
                  <c:v>1878.0</c:v>
                </c:pt>
                <c:pt idx="29">
                  <c:v>1879.0</c:v>
                </c:pt>
                <c:pt idx="30">
                  <c:v>1880.0</c:v>
                </c:pt>
                <c:pt idx="31">
                  <c:v>1881.0</c:v>
                </c:pt>
                <c:pt idx="32">
                  <c:v>1882.0</c:v>
                </c:pt>
                <c:pt idx="33">
                  <c:v>1883.0</c:v>
                </c:pt>
                <c:pt idx="34">
                  <c:v>1884.0</c:v>
                </c:pt>
                <c:pt idx="35">
                  <c:v>1885.0</c:v>
                </c:pt>
                <c:pt idx="36">
                  <c:v>1886.0</c:v>
                </c:pt>
                <c:pt idx="37">
                  <c:v>1887.0</c:v>
                </c:pt>
                <c:pt idx="38">
                  <c:v>1888.0</c:v>
                </c:pt>
                <c:pt idx="39">
                  <c:v>1889.0</c:v>
                </c:pt>
                <c:pt idx="40">
                  <c:v>1890.0</c:v>
                </c:pt>
                <c:pt idx="41">
                  <c:v>1891.0</c:v>
                </c:pt>
                <c:pt idx="42">
                  <c:v>1892.0</c:v>
                </c:pt>
                <c:pt idx="43">
                  <c:v>1893.0</c:v>
                </c:pt>
                <c:pt idx="44">
                  <c:v>1894.0</c:v>
                </c:pt>
                <c:pt idx="45">
                  <c:v>1895.0</c:v>
                </c:pt>
                <c:pt idx="46">
                  <c:v>1896.0</c:v>
                </c:pt>
                <c:pt idx="47">
                  <c:v>1897.0</c:v>
                </c:pt>
                <c:pt idx="48">
                  <c:v>1898.0</c:v>
                </c:pt>
                <c:pt idx="49">
                  <c:v>1899.0</c:v>
                </c:pt>
                <c:pt idx="50">
                  <c:v>1900.0</c:v>
                </c:pt>
                <c:pt idx="51">
                  <c:v>1901.0</c:v>
                </c:pt>
                <c:pt idx="52">
                  <c:v>1902.0</c:v>
                </c:pt>
                <c:pt idx="53">
                  <c:v>1903.0</c:v>
                </c:pt>
                <c:pt idx="54">
                  <c:v>1904.0</c:v>
                </c:pt>
                <c:pt idx="55">
                  <c:v>1905.0</c:v>
                </c:pt>
                <c:pt idx="56">
                  <c:v>1906.0</c:v>
                </c:pt>
                <c:pt idx="57">
                  <c:v>1907.0</c:v>
                </c:pt>
                <c:pt idx="58">
                  <c:v>1908.0</c:v>
                </c:pt>
                <c:pt idx="59">
                  <c:v>1909.0</c:v>
                </c:pt>
                <c:pt idx="60">
                  <c:v>1910.0</c:v>
                </c:pt>
                <c:pt idx="61">
                  <c:v>1911.0</c:v>
                </c:pt>
                <c:pt idx="62">
                  <c:v>1912.0</c:v>
                </c:pt>
                <c:pt idx="63">
                  <c:v>1913.0</c:v>
                </c:pt>
                <c:pt idx="64">
                  <c:v>1914.0</c:v>
                </c:pt>
                <c:pt idx="65">
                  <c:v>1915.0</c:v>
                </c:pt>
                <c:pt idx="66">
                  <c:v>1916.0</c:v>
                </c:pt>
                <c:pt idx="67">
                  <c:v>1917.0</c:v>
                </c:pt>
                <c:pt idx="68">
                  <c:v>1918.0</c:v>
                </c:pt>
                <c:pt idx="69">
                  <c:v>1919.0</c:v>
                </c:pt>
                <c:pt idx="70">
                  <c:v>1920.0</c:v>
                </c:pt>
                <c:pt idx="71">
                  <c:v>1921.0</c:v>
                </c:pt>
                <c:pt idx="72">
                  <c:v>1922.0</c:v>
                </c:pt>
                <c:pt idx="73">
                  <c:v>1923.0</c:v>
                </c:pt>
                <c:pt idx="74">
                  <c:v>1924.0</c:v>
                </c:pt>
                <c:pt idx="75">
                  <c:v>1925.0</c:v>
                </c:pt>
                <c:pt idx="76">
                  <c:v>1926.0</c:v>
                </c:pt>
                <c:pt idx="77">
                  <c:v>1927.0</c:v>
                </c:pt>
                <c:pt idx="78">
                  <c:v>1928.0</c:v>
                </c:pt>
                <c:pt idx="79">
                  <c:v>1929.0</c:v>
                </c:pt>
                <c:pt idx="80">
                  <c:v>1930.0</c:v>
                </c:pt>
                <c:pt idx="81">
                  <c:v>1931.0</c:v>
                </c:pt>
                <c:pt idx="82">
                  <c:v>1932.0</c:v>
                </c:pt>
                <c:pt idx="83">
                  <c:v>1933.0</c:v>
                </c:pt>
                <c:pt idx="84">
                  <c:v>1934.0</c:v>
                </c:pt>
                <c:pt idx="85">
                  <c:v>1935.0</c:v>
                </c:pt>
                <c:pt idx="86">
                  <c:v>1936.0</c:v>
                </c:pt>
                <c:pt idx="87">
                  <c:v>1937.0</c:v>
                </c:pt>
                <c:pt idx="88">
                  <c:v>1938.0</c:v>
                </c:pt>
                <c:pt idx="89">
                  <c:v>1939.0</c:v>
                </c:pt>
                <c:pt idx="90">
                  <c:v>1940.0</c:v>
                </c:pt>
                <c:pt idx="91">
                  <c:v>1941.0</c:v>
                </c:pt>
                <c:pt idx="92">
                  <c:v>1942.0</c:v>
                </c:pt>
                <c:pt idx="93">
                  <c:v>1943.0</c:v>
                </c:pt>
                <c:pt idx="94">
                  <c:v>1944.0</c:v>
                </c:pt>
                <c:pt idx="95">
                  <c:v>1945.0</c:v>
                </c:pt>
                <c:pt idx="96">
                  <c:v>1946.0</c:v>
                </c:pt>
                <c:pt idx="97">
                  <c:v>1947.0</c:v>
                </c:pt>
                <c:pt idx="98">
                  <c:v>1948.0</c:v>
                </c:pt>
                <c:pt idx="99">
                  <c:v>1949.0</c:v>
                </c:pt>
                <c:pt idx="100">
                  <c:v>1950.0</c:v>
                </c:pt>
                <c:pt idx="101">
                  <c:v>1951.0</c:v>
                </c:pt>
                <c:pt idx="102">
                  <c:v>1952.0</c:v>
                </c:pt>
                <c:pt idx="103">
                  <c:v>1953.0</c:v>
                </c:pt>
                <c:pt idx="104">
                  <c:v>1954.0</c:v>
                </c:pt>
                <c:pt idx="105">
                  <c:v>1955.0</c:v>
                </c:pt>
                <c:pt idx="106">
                  <c:v>1956.0</c:v>
                </c:pt>
                <c:pt idx="107">
                  <c:v>1957.0</c:v>
                </c:pt>
                <c:pt idx="108">
                  <c:v>1958.0</c:v>
                </c:pt>
                <c:pt idx="109">
                  <c:v>1959.0</c:v>
                </c:pt>
                <c:pt idx="110">
                  <c:v>1960.0</c:v>
                </c:pt>
                <c:pt idx="111">
                  <c:v>1961.0</c:v>
                </c:pt>
                <c:pt idx="112">
                  <c:v>1962.0</c:v>
                </c:pt>
                <c:pt idx="113">
                  <c:v>1963.0</c:v>
                </c:pt>
                <c:pt idx="114">
                  <c:v>1964.0</c:v>
                </c:pt>
                <c:pt idx="115">
                  <c:v>1965.0</c:v>
                </c:pt>
                <c:pt idx="116">
                  <c:v>1966.0</c:v>
                </c:pt>
                <c:pt idx="117">
                  <c:v>1967.0</c:v>
                </c:pt>
                <c:pt idx="118">
                  <c:v>1968.0</c:v>
                </c:pt>
                <c:pt idx="119">
                  <c:v>1969.0</c:v>
                </c:pt>
                <c:pt idx="120">
                  <c:v>1970.0</c:v>
                </c:pt>
                <c:pt idx="121">
                  <c:v>1971.0</c:v>
                </c:pt>
                <c:pt idx="122">
                  <c:v>1972.0</c:v>
                </c:pt>
                <c:pt idx="123">
                  <c:v>1973.0</c:v>
                </c:pt>
                <c:pt idx="124">
                  <c:v>1974.0</c:v>
                </c:pt>
                <c:pt idx="125">
                  <c:v>1975.0</c:v>
                </c:pt>
                <c:pt idx="126">
                  <c:v>1976.0</c:v>
                </c:pt>
                <c:pt idx="127">
                  <c:v>1977.0</c:v>
                </c:pt>
                <c:pt idx="128">
                  <c:v>1978.0</c:v>
                </c:pt>
                <c:pt idx="129">
                  <c:v>1979.0</c:v>
                </c:pt>
                <c:pt idx="130">
                  <c:v>1980.0</c:v>
                </c:pt>
                <c:pt idx="131">
                  <c:v>1981.0</c:v>
                </c:pt>
                <c:pt idx="132">
                  <c:v>1982.0</c:v>
                </c:pt>
                <c:pt idx="133">
                  <c:v>1983.0</c:v>
                </c:pt>
                <c:pt idx="134">
                  <c:v>1984.0</c:v>
                </c:pt>
                <c:pt idx="135">
                  <c:v>1985.0</c:v>
                </c:pt>
                <c:pt idx="136">
                  <c:v>1986.0</c:v>
                </c:pt>
                <c:pt idx="137">
                  <c:v>1987.0</c:v>
                </c:pt>
                <c:pt idx="138">
                  <c:v>1988.0</c:v>
                </c:pt>
                <c:pt idx="139">
                  <c:v>1989.0</c:v>
                </c:pt>
                <c:pt idx="140">
                  <c:v>1990.0</c:v>
                </c:pt>
                <c:pt idx="141">
                  <c:v>1991.0</c:v>
                </c:pt>
                <c:pt idx="142">
                  <c:v>1992.0</c:v>
                </c:pt>
                <c:pt idx="143">
                  <c:v>1993.0</c:v>
                </c:pt>
                <c:pt idx="144">
                  <c:v>1994.0</c:v>
                </c:pt>
                <c:pt idx="145">
                  <c:v>1995.0</c:v>
                </c:pt>
                <c:pt idx="146">
                  <c:v>1996.0</c:v>
                </c:pt>
                <c:pt idx="147">
                  <c:v>1997.0</c:v>
                </c:pt>
                <c:pt idx="148">
                  <c:v>1998.0</c:v>
                </c:pt>
                <c:pt idx="149">
                  <c:v>1999.0</c:v>
                </c:pt>
                <c:pt idx="150">
                  <c:v>2000.0</c:v>
                </c:pt>
                <c:pt idx="151">
                  <c:v>2001.0</c:v>
                </c:pt>
                <c:pt idx="152">
                  <c:v>2002.0</c:v>
                </c:pt>
                <c:pt idx="153">
                  <c:v>2003.0</c:v>
                </c:pt>
                <c:pt idx="154">
                  <c:v>2004.0</c:v>
                </c:pt>
                <c:pt idx="155">
                  <c:v>2005.0</c:v>
                </c:pt>
                <c:pt idx="156">
                  <c:v>2006.0</c:v>
                </c:pt>
                <c:pt idx="157">
                  <c:v>2007.0</c:v>
                </c:pt>
                <c:pt idx="158">
                  <c:v>2008.0</c:v>
                </c:pt>
                <c:pt idx="159">
                  <c:v>2009.0</c:v>
                </c:pt>
                <c:pt idx="160">
                  <c:v>2010.0</c:v>
                </c:pt>
                <c:pt idx="161">
                  <c:v>2011.0</c:v>
                </c:pt>
                <c:pt idx="162">
                  <c:v>2012.0</c:v>
                </c:pt>
                <c:pt idx="163">
                  <c:v>2013.0</c:v>
                </c:pt>
              </c:numCache>
            </c:numRef>
          </c:cat>
          <c:val>
            <c:numRef>
              <c:f>Sheet1!$B$2:$B$165</c:f>
              <c:numCache>
                <c:formatCode>General</c:formatCode>
                <c:ptCount val="164"/>
                <c:pt idx="0">
                  <c:v>26.65</c:v>
                </c:pt>
                <c:pt idx="1">
                  <c:v>26.82</c:v>
                </c:pt>
                <c:pt idx="2">
                  <c:v>26.7</c:v>
                </c:pt>
                <c:pt idx="3">
                  <c:v>26.87</c:v>
                </c:pt>
                <c:pt idx="4">
                  <c:v>26.89</c:v>
                </c:pt>
                <c:pt idx="5">
                  <c:v>26.76</c:v>
                </c:pt>
                <c:pt idx="6">
                  <c:v>26.53</c:v>
                </c:pt>
                <c:pt idx="7">
                  <c:v>26.51</c:v>
                </c:pt>
                <c:pt idx="8">
                  <c:v>26.83</c:v>
                </c:pt>
                <c:pt idx="9">
                  <c:v>26.88</c:v>
                </c:pt>
                <c:pt idx="10">
                  <c:v>26.69</c:v>
                </c:pt>
                <c:pt idx="11">
                  <c:v>26.58</c:v>
                </c:pt>
                <c:pt idx="12">
                  <c:v>24.85</c:v>
                </c:pt>
                <c:pt idx="13">
                  <c:v>26.67</c:v>
                </c:pt>
                <c:pt idx="14">
                  <c:v>26.52</c:v>
                </c:pt>
                <c:pt idx="15">
                  <c:v>26.89</c:v>
                </c:pt>
                <c:pt idx="16">
                  <c:v>26.84</c:v>
                </c:pt>
                <c:pt idx="17">
                  <c:v>26.86</c:v>
                </c:pt>
                <c:pt idx="18">
                  <c:v>27.06</c:v>
                </c:pt>
                <c:pt idx="19">
                  <c:v>26.64</c:v>
                </c:pt>
                <c:pt idx="20">
                  <c:v>26.51</c:v>
                </c:pt>
                <c:pt idx="21">
                  <c:v>26.54</c:v>
                </c:pt>
                <c:pt idx="22">
                  <c:v>26.87</c:v>
                </c:pt>
                <c:pt idx="23">
                  <c:v>26.95</c:v>
                </c:pt>
                <c:pt idx="24">
                  <c:v>27.03</c:v>
                </c:pt>
                <c:pt idx="25">
                  <c:v>26.52</c:v>
                </c:pt>
                <c:pt idx="26">
                  <c:v>26.4</c:v>
                </c:pt>
                <c:pt idx="27">
                  <c:v>27.15</c:v>
                </c:pt>
                <c:pt idx="28">
                  <c:v>27.44</c:v>
                </c:pt>
                <c:pt idx="29">
                  <c:v>26.76</c:v>
                </c:pt>
                <c:pt idx="30">
                  <c:v>26.75</c:v>
                </c:pt>
                <c:pt idx="31">
                  <c:v>26.89</c:v>
                </c:pt>
                <c:pt idx="32">
                  <c:v>26.84</c:v>
                </c:pt>
                <c:pt idx="33">
                  <c:v>26.67</c:v>
                </c:pt>
                <c:pt idx="34">
                  <c:v>26.4</c:v>
                </c:pt>
                <c:pt idx="35">
                  <c:v>26.87</c:v>
                </c:pt>
                <c:pt idx="36">
                  <c:v>26.65</c:v>
                </c:pt>
                <c:pt idx="37">
                  <c:v>26.34</c:v>
                </c:pt>
                <c:pt idx="38">
                  <c:v>27.04</c:v>
                </c:pt>
                <c:pt idx="39">
                  <c:v>27.12</c:v>
                </c:pt>
                <c:pt idx="40">
                  <c:v>26.72</c:v>
                </c:pt>
                <c:pt idx="41">
                  <c:v>26.93</c:v>
                </c:pt>
                <c:pt idx="42">
                  <c:v>26.36</c:v>
                </c:pt>
                <c:pt idx="43">
                  <c:v>26.38</c:v>
                </c:pt>
                <c:pt idx="44">
                  <c:v>26.59</c:v>
                </c:pt>
                <c:pt idx="45">
                  <c:v>26.91</c:v>
                </c:pt>
                <c:pt idx="46">
                  <c:v>26.94</c:v>
                </c:pt>
                <c:pt idx="47">
                  <c:v>27.39</c:v>
                </c:pt>
                <c:pt idx="48">
                  <c:v>26.77</c:v>
                </c:pt>
                <c:pt idx="49">
                  <c:v>26.7</c:v>
                </c:pt>
                <c:pt idx="50">
                  <c:v>27.24</c:v>
                </c:pt>
                <c:pt idx="51">
                  <c:v>26.94</c:v>
                </c:pt>
                <c:pt idx="52">
                  <c:v>26.92</c:v>
                </c:pt>
                <c:pt idx="53">
                  <c:v>27.06</c:v>
                </c:pt>
                <c:pt idx="54">
                  <c:v>26.73</c:v>
                </c:pt>
                <c:pt idx="55">
                  <c:v>27.32</c:v>
                </c:pt>
                <c:pt idx="56">
                  <c:v>27.26</c:v>
                </c:pt>
                <c:pt idx="57">
                  <c:v>26.95</c:v>
                </c:pt>
                <c:pt idx="58">
                  <c:v>26.77</c:v>
                </c:pt>
                <c:pt idx="59">
                  <c:v>26.96</c:v>
                </c:pt>
                <c:pt idx="60">
                  <c:v>26.98</c:v>
                </c:pt>
                <c:pt idx="61">
                  <c:v>27.28</c:v>
                </c:pt>
                <c:pt idx="62">
                  <c:v>27.56</c:v>
                </c:pt>
                <c:pt idx="63">
                  <c:v>26.92</c:v>
                </c:pt>
                <c:pt idx="64">
                  <c:v>27.31</c:v>
                </c:pt>
                <c:pt idx="65">
                  <c:v>27.32</c:v>
                </c:pt>
                <c:pt idx="66">
                  <c:v>26.52</c:v>
                </c:pt>
                <c:pt idx="67">
                  <c:v>26.54</c:v>
                </c:pt>
                <c:pt idx="68">
                  <c:v>26.7</c:v>
                </c:pt>
                <c:pt idx="69">
                  <c:v>27.33</c:v>
                </c:pt>
                <c:pt idx="70">
                  <c:v>27.08</c:v>
                </c:pt>
                <c:pt idx="71">
                  <c:v>26.82</c:v>
                </c:pt>
                <c:pt idx="72">
                  <c:v>27.08</c:v>
                </c:pt>
                <c:pt idx="73">
                  <c:v>26.98</c:v>
                </c:pt>
                <c:pt idx="74">
                  <c:v>27.12</c:v>
                </c:pt>
                <c:pt idx="75">
                  <c:v>26.87</c:v>
                </c:pt>
                <c:pt idx="76">
                  <c:v>27.4</c:v>
                </c:pt>
                <c:pt idx="77">
                  <c:v>27.14</c:v>
                </c:pt>
                <c:pt idx="78">
                  <c:v>26.82</c:v>
                </c:pt>
                <c:pt idx="79">
                  <c:v>26.8</c:v>
                </c:pt>
                <c:pt idx="80">
                  <c:v>27.29</c:v>
                </c:pt>
                <c:pt idx="81">
                  <c:v>27.54</c:v>
                </c:pt>
                <c:pt idx="82">
                  <c:v>26.98</c:v>
                </c:pt>
                <c:pt idx="83">
                  <c:v>27.2</c:v>
                </c:pt>
                <c:pt idx="84">
                  <c:v>26.91</c:v>
                </c:pt>
                <c:pt idx="85">
                  <c:v>27.43</c:v>
                </c:pt>
                <c:pt idx="86">
                  <c:v>27.51</c:v>
                </c:pt>
                <c:pt idx="87">
                  <c:v>27.56</c:v>
                </c:pt>
                <c:pt idx="88">
                  <c:v>27.36</c:v>
                </c:pt>
                <c:pt idx="89">
                  <c:v>27.23</c:v>
                </c:pt>
                <c:pt idx="90">
                  <c:v>27.4</c:v>
                </c:pt>
                <c:pt idx="91">
                  <c:v>28.04</c:v>
                </c:pt>
                <c:pt idx="92">
                  <c:v>27.34</c:v>
                </c:pt>
                <c:pt idx="93">
                  <c:v>26.87</c:v>
                </c:pt>
                <c:pt idx="94">
                  <c:v>27.16</c:v>
                </c:pt>
                <c:pt idx="95">
                  <c:v>27.23</c:v>
                </c:pt>
                <c:pt idx="96">
                  <c:v>27.81</c:v>
                </c:pt>
                <c:pt idx="97">
                  <c:v>27.59</c:v>
                </c:pt>
                <c:pt idx="98">
                  <c:v>27.35</c:v>
                </c:pt>
                <c:pt idx="99">
                  <c:v>27.51</c:v>
                </c:pt>
                <c:pt idx="100">
                  <c:v>27.37</c:v>
                </c:pt>
                <c:pt idx="101">
                  <c:v>27.34</c:v>
                </c:pt>
                <c:pt idx="102">
                  <c:v>27.48</c:v>
                </c:pt>
                <c:pt idx="103">
                  <c:v>27.59</c:v>
                </c:pt>
                <c:pt idx="104">
                  <c:v>27.38</c:v>
                </c:pt>
                <c:pt idx="105">
                  <c:v>27.24</c:v>
                </c:pt>
                <c:pt idx="106">
                  <c:v>27.16</c:v>
                </c:pt>
                <c:pt idx="107">
                  <c:v>27.5</c:v>
                </c:pt>
                <c:pt idx="108">
                  <c:v>27.72</c:v>
                </c:pt>
                <c:pt idx="109">
                  <c:v>27.73</c:v>
                </c:pt>
                <c:pt idx="110">
                  <c:v>27.69</c:v>
                </c:pt>
                <c:pt idx="111">
                  <c:v>27.57</c:v>
                </c:pt>
                <c:pt idx="112">
                  <c:v>27.39</c:v>
                </c:pt>
                <c:pt idx="113">
                  <c:v>27.22</c:v>
                </c:pt>
                <c:pt idx="114">
                  <c:v>27.48</c:v>
                </c:pt>
                <c:pt idx="115">
                  <c:v>27.37</c:v>
                </c:pt>
                <c:pt idx="116">
                  <c:v>27.89</c:v>
                </c:pt>
                <c:pt idx="117">
                  <c:v>27.34</c:v>
                </c:pt>
                <c:pt idx="118">
                  <c:v>27.41</c:v>
                </c:pt>
                <c:pt idx="119">
                  <c:v>27.82</c:v>
                </c:pt>
                <c:pt idx="120">
                  <c:v>27.37</c:v>
                </c:pt>
                <c:pt idx="121">
                  <c:v>27.07</c:v>
                </c:pt>
                <c:pt idx="122">
                  <c:v>27.59</c:v>
                </c:pt>
                <c:pt idx="123">
                  <c:v>27.77</c:v>
                </c:pt>
                <c:pt idx="124">
                  <c:v>27.42</c:v>
                </c:pt>
                <c:pt idx="125">
                  <c:v>27.44</c:v>
                </c:pt>
                <c:pt idx="126">
                  <c:v>27.27</c:v>
                </c:pt>
                <c:pt idx="127">
                  <c:v>27.41</c:v>
                </c:pt>
                <c:pt idx="128">
                  <c:v>27.46</c:v>
                </c:pt>
                <c:pt idx="129">
                  <c:v>27.59</c:v>
                </c:pt>
                <c:pt idx="130">
                  <c:v>27.54</c:v>
                </c:pt>
                <c:pt idx="131">
                  <c:v>27.71</c:v>
                </c:pt>
                <c:pt idx="132">
                  <c:v>27.55</c:v>
                </c:pt>
                <c:pt idx="133">
                  <c:v>27.77</c:v>
                </c:pt>
                <c:pt idx="134">
                  <c:v>27.43</c:v>
                </c:pt>
                <c:pt idx="135">
                  <c:v>27.64</c:v>
                </c:pt>
                <c:pt idx="136">
                  <c:v>27.47</c:v>
                </c:pt>
                <c:pt idx="137">
                  <c:v>28.02</c:v>
                </c:pt>
                <c:pt idx="138">
                  <c:v>27.79</c:v>
                </c:pt>
                <c:pt idx="139">
                  <c:v>27.52</c:v>
                </c:pt>
                <c:pt idx="140">
                  <c:v>27.88</c:v>
                </c:pt>
                <c:pt idx="141">
                  <c:v>27.71</c:v>
                </c:pt>
                <c:pt idx="142">
                  <c:v>27.64</c:v>
                </c:pt>
                <c:pt idx="143">
                  <c:v>27.5</c:v>
                </c:pt>
                <c:pt idx="144">
                  <c:v>27.6</c:v>
                </c:pt>
                <c:pt idx="145">
                  <c:v>27.65</c:v>
                </c:pt>
                <c:pt idx="146">
                  <c:v>27.43</c:v>
                </c:pt>
                <c:pt idx="147">
                  <c:v>27.8</c:v>
                </c:pt>
                <c:pt idx="148">
                  <c:v>28.39</c:v>
                </c:pt>
                <c:pt idx="149">
                  <c:v>27.45</c:v>
                </c:pt>
                <c:pt idx="150">
                  <c:v>27.59</c:v>
                </c:pt>
                <c:pt idx="151">
                  <c:v>27.83</c:v>
                </c:pt>
                <c:pt idx="152">
                  <c:v>28.06</c:v>
                </c:pt>
                <c:pt idx="153">
                  <c:v>27.83</c:v>
                </c:pt>
                <c:pt idx="154">
                  <c:v>27.69</c:v>
                </c:pt>
                <c:pt idx="155">
                  <c:v>27.88</c:v>
                </c:pt>
                <c:pt idx="156">
                  <c:v>28.04</c:v>
                </c:pt>
                <c:pt idx="157">
                  <c:v>27.87</c:v>
                </c:pt>
                <c:pt idx="158">
                  <c:v>27.61</c:v>
                </c:pt>
                <c:pt idx="159">
                  <c:v>27.85</c:v>
                </c:pt>
                <c:pt idx="160">
                  <c:v>28.28</c:v>
                </c:pt>
                <c:pt idx="161">
                  <c:v>27.68</c:v>
                </c:pt>
                <c:pt idx="162">
                  <c:v>28.25</c:v>
                </c:pt>
                <c:pt idx="163">
                  <c:v>28.46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4071184"/>
        <c:axId val="2076148624"/>
      </c:lineChart>
      <c:catAx>
        <c:axId val="-201407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148624"/>
        <c:crosses val="autoZero"/>
        <c:auto val="1"/>
        <c:lblAlgn val="ctr"/>
        <c:lblOffset val="100"/>
        <c:noMultiLvlLbl val="0"/>
      </c:catAx>
      <c:valAx>
        <c:axId val="20761486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</a:t>
                </a:r>
                <a:r>
                  <a:rPr lang="en-US" baseline="0"/>
                  <a:t> (C)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4071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- </a:t>
            </a:r>
            <a:r>
              <a:rPr lang="vi-VN"/>
              <a:t>Global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Sheet1!$A$2:$A$167</c:f>
              <c:numCache>
                <c:formatCode>General</c:formatCode>
                <c:ptCount val="166"/>
                <c:pt idx="0">
                  <c:v>1850.0</c:v>
                </c:pt>
                <c:pt idx="1">
                  <c:v>1851.0</c:v>
                </c:pt>
                <c:pt idx="2">
                  <c:v>1852.0</c:v>
                </c:pt>
                <c:pt idx="3">
                  <c:v>1853.0</c:v>
                </c:pt>
                <c:pt idx="4">
                  <c:v>1854.0</c:v>
                </c:pt>
                <c:pt idx="5">
                  <c:v>1855.0</c:v>
                </c:pt>
                <c:pt idx="6">
                  <c:v>1856.0</c:v>
                </c:pt>
                <c:pt idx="7">
                  <c:v>1857.0</c:v>
                </c:pt>
                <c:pt idx="8">
                  <c:v>1858.0</c:v>
                </c:pt>
                <c:pt idx="9">
                  <c:v>1859.0</c:v>
                </c:pt>
                <c:pt idx="10">
                  <c:v>1860.0</c:v>
                </c:pt>
                <c:pt idx="11">
                  <c:v>1861.0</c:v>
                </c:pt>
                <c:pt idx="12">
                  <c:v>1862.0</c:v>
                </c:pt>
                <c:pt idx="13">
                  <c:v>1863.0</c:v>
                </c:pt>
                <c:pt idx="14">
                  <c:v>1864.0</c:v>
                </c:pt>
                <c:pt idx="15">
                  <c:v>1865.0</c:v>
                </c:pt>
                <c:pt idx="16">
                  <c:v>1866.0</c:v>
                </c:pt>
                <c:pt idx="17">
                  <c:v>1867.0</c:v>
                </c:pt>
                <c:pt idx="18">
                  <c:v>1868.0</c:v>
                </c:pt>
                <c:pt idx="19">
                  <c:v>1869.0</c:v>
                </c:pt>
                <c:pt idx="20">
                  <c:v>1870.0</c:v>
                </c:pt>
                <c:pt idx="21">
                  <c:v>1871.0</c:v>
                </c:pt>
                <c:pt idx="22">
                  <c:v>1872.0</c:v>
                </c:pt>
                <c:pt idx="23">
                  <c:v>1873.0</c:v>
                </c:pt>
                <c:pt idx="24">
                  <c:v>1874.0</c:v>
                </c:pt>
                <c:pt idx="25">
                  <c:v>1875.0</c:v>
                </c:pt>
                <c:pt idx="26">
                  <c:v>1876.0</c:v>
                </c:pt>
                <c:pt idx="27">
                  <c:v>1877.0</c:v>
                </c:pt>
                <c:pt idx="28">
                  <c:v>1878.0</c:v>
                </c:pt>
                <c:pt idx="29">
                  <c:v>1879.0</c:v>
                </c:pt>
                <c:pt idx="30">
                  <c:v>1880.0</c:v>
                </c:pt>
                <c:pt idx="31">
                  <c:v>1881.0</c:v>
                </c:pt>
                <c:pt idx="32">
                  <c:v>1882.0</c:v>
                </c:pt>
                <c:pt idx="33">
                  <c:v>1883.0</c:v>
                </c:pt>
                <c:pt idx="34">
                  <c:v>1884.0</c:v>
                </c:pt>
                <c:pt idx="35">
                  <c:v>1885.0</c:v>
                </c:pt>
                <c:pt idx="36">
                  <c:v>1886.0</c:v>
                </c:pt>
                <c:pt idx="37">
                  <c:v>1887.0</c:v>
                </c:pt>
                <c:pt idx="38">
                  <c:v>1888.0</c:v>
                </c:pt>
                <c:pt idx="39">
                  <c:v>1889.0</c:v>
                </c:pt>
                <c:pt idx="40">
                  <c:v>1890.0</c:v>
                </c:pt>
                <c:pt idx="41">
                  <c:v>1891.0</c:v>
                </c:pt>
                <c:pt idx="42">
                  <c:v>1892.0</c:v>
                </c:pt>
                <c:pt idx="43">
                  <c:v>1893.0</c:v>
                </c:pt>
                <c:pt idx="44">
                  <c:v>1894.0</c:v>
                </c:pt>
                <c:pt idx="45">
                  <c:v>1895.0</c:v>
                </c:pt>
                <c:pt idx="46">
                  <c:v>1896.0</c:v>
                </c:pt>
                <c:pt idx="47">
                  <c:v>1897.0</c:v>
                </c:pt>
                <c:pt idx="48">
                  <c:v>1898.0</c:v>
                </c:pt>
                <c:pt idx="49">
                  <c:v>1899.0</c:v>
                </c:pt>
                <c:pt idx="50">
                  <c:v>1900.0</c:v>
                </c:pt>
                <c:pt idx="51">
                  <c:v>1901.0</c:v>
                </c:pt>
                <c:pt idx="52">
                  <c:v>1902.0</c:v>
                </c:pt>
                <c:pt idx="53">
                  <c:v>1903.0</c:v>
                </c:pt>
                <c:pt idx="54">
                  <c:v>1904.0</c:v>
                </c:pt>
                <c:pt idx="55">
                  <c:v>1905.0</c:v>
                </c:pt>
                <c:pt idx="56">
                  <c:v>1906.0</c:v>
                </c:pt>
                <c:pt idx="57">
                  <c:v>1907.0</c:v>
                </c:pt>
                <c:pt idx="58">
                  <c:v>1908.0</c:v>
                </c:pt>
                <c:pt idx="59">
                  <c:v>1909.0</c:v>
                </c:pt>
                <c:pt idx="60">
                  <c:v>1910.0</c:v>
                </c:pt>
                <c:pt idx="61">
                  <c:v>1911.0</c:v>
                </c:pt>
                <c:pt idx="62">
                  <c:v>1912.0</c:v>
                </c:pt>
                <c:pt idx="63">
                  <c:v>1913.0</c:v>
                </c:pt>
                <c:pt idx="64">
                  <c:v>1914.0</c:v>
                </c:pt>
                <c:pt idx="65">
                  <c:v>1915.0</c:v>
                </c:pt>
                <c:pt idx="66">
                  <c:v>1916.0</c:v>
                </c:pt>
                <c:pt idx="67">
                  <c:v>1917.0</c:v>
                </c:pt>
                <c:pt idx="68">
                  <c:v>1918.0</c:v>
                </c:pt>
                <c:pt idx="69">
                  <c:v>1919.0</c:v>
                </c:pt>
                <c:pt idx="70">
                  <c:v>1920.0</c:v>
                </c:pt>
                <c:pt idx="71">
                  <c:v>1921.0</c:v>
                </c:pt>
                <c:pt idx="72">
                  <c:v>1922.0</c:v>
                </c:pt>
                <c:pt idx="73">
                  <c:v>1923.0</c:v>
                </c:pt>
                <c:pt idx="74">
                  <c:v>1924.0</c:v>
                </c:pt>
                <c:pt idx="75">
                  <c:v>1925.0</c:v>
                </c:pt>
                <c:pt idx="76">
                  <c:v>1926.0</c:v>
                </c:pt>
                <c:pt idx="77">
                  <c:v>1927.0</c:v>
                </c:pt>
                <c:pt idx="78">
                  <c:v>1928.0</c:v>
                </c:pt>
                <c:pt idx="79">
                  <c:v>1929.0</c:v>
                </c:pt>
                <c:pt idx="80">
                  <c:v>1930.0</c:v>
                </c:pt>
                <c:pt idx="81">
                  <c:v>1931.0</c:v>
                </c:pt>
                <c:pt idx="82">
                  <c:v>1932.0</c:v>
                </c:pt>
                <c:pt idx="83">
                  <c:v>1933.0</c:v>
                </c:pt>
                <c:pt idx="84">
                  <c:v>1934.0</c:v>
                </c:pt>
                <c:pt idx="85">
                  <c:v>1935.0</c:v>
                </c:pt>
                <c:pt idx="86">
                  <c:v>1936.0</c:v>
                </c:pt>
                <c:pt idx="87">
                  <c:v>1937.0</c:v>
                </c:pt>
                <c:pt idx="88">
                  <c:v>1938.0</c:v>
                </c:pt>
                <c:pt idx="89">
                  <c:v>1939.0</c:v>
                </c:pt>
                <c:pt idx="90">
                  <c:v>1940.0</c:v>
                </c:pt>
                <c:pt idx="91">
                  <c:v>1941.0</c:v>
                </c:pt>
                <c:pt idx="92">
                  <c:v>1942.0</c:v>
                </c:pt>
                <c:pt idx="93">
                  <c:v>1943.0</c:v>
                </c:pt>
                <c:pt idx="94">
                  <c:v>1944.0</c:v>
                </c:pt>
                <c:pt idx="95">
                  <c:v>1945.0</c:v>
                </c:pt>
                <c:pt idx="96">
                  <c:v>1946.0</c:v>
                </c:pt>
                <c:pt idx="97">
                  <c:v>1947.0</c:v>
                </c:pt>
                <c:pt idx="98">
                  <c:v>1948.0</c:v>
                </c:pt>
                <c:pt idx="99">
                  <c:v>1949.0</c:v>
                </c:pt>
                <c:pt idx="100">
                  <c:v>1950.0</c:v>
                </c:pt>
                <c:pt idx="101">
                  <c:v>1951.0</c:v>
                </c:pt>
                <c:pt idx="102">
                  <c:v>1952.0</c:v>
                </c:pt>
                <c:pt idx="103">
                  <c:v>1953.0</c:v>
                </c:pt>
                <c:pt idx="104">
                  <c:v>1954.0</c:v>
                </c:pt>
                <c:pt idx="105">
                  <c:v>1955.0</c:v>
                </c:pt>
                <c:pt idx="106">
                  <c:v>1956.0</c:v>
                </c:pt>
                <c:pt idx="107">
                  <c:v>1957.0</c:v>
                </c:pt>
                <c:pt idx="108">
                  <c:v>1958.0</c:v>
                </c:pt>
                <c:pt idx="109">
                  <c:v>1959.0</c:v>
                </c:pt>
                <c:pt idx="110">
                  <c:v>1960.0</c:v>
                </c:pt>
                <c:pt idx="111">
                  <c:v>1961.0</c:v>
                </c:pt>
                <c:pt idx="112">
                  <c:v>1962.0</c:v>
                </c:pt>
                <c:pt idx="113">
                  <c:v>1963.0</c:v>
                </c:pt>
                <c:pt idx="114">
                  <c:v>1964.0</c:v>
                </c:pt>
                <c:pt idx="115">
                  <c:v>1965.0</c:v>
                </c:pt>
                <c:pt idx="116">
                  <c:v>1966.0</c:v>
                </c:pt>
                <c:pt idx="117">
                  <c:v>1967.0</c:v>
                </c:pt>
                <c:pt idx="118">
                  <c:v>1968.0</c:v>
                </c:pt>
                <c:pt idx="119">
                  <c:v>1969.0</c:v>
                </c:pt>
                <c:pt idx="120">
                  <c:v>1970.0</c:v>
                </c:pt>
                <c:pt idx="121">
                  <c:v>1971.0</c:v>
                </c:pt>
                <c:pt idx="122">
                  <c:v>1972.0</c:v>
                </c:pt>
                <c:pt idx="123">
                  <c:v>1973.0</c:v>
                </c:pt>
                <c:pt idx="124">
                  <c:v>1974.0</c:v>
                </c:pt>
                <c:pt idx="125">
                  <c:v>1975.0</c:v>
                </c:pt>
                <c:pt idx="126">
                  <c:v>1976.0</c:v>
                </c:pt>
                <c:pt idx="127">
                  <c:v>1977.0</c:v>
                </c:pt>
                <c:pt idx="128">
                  <c:v>1978.0</c:v>
                </c:pt>
                <c:pt idx="129">
                  <c:v>1979.0</c:v>
                </c:pt>
                <c:pt idx="130">
                  <c:v>1980.0</c:v>
                </c:pt>
                <c:pt idx="131">
                  <c:v>1981.0</c:v>
                </c:pt>
                <c:pt idx="132">
                  <c:v>1982.0</c:v>
                </c:pt>
                <c:pt idx="133">
                  <c:v>1983.0</c:v>
                </c:pt>
                <c:pt idx="134">
                  <c:v>1984.0</c:v>
                </c:pt>
                <c:pt idx="135">
                  <c:v>1985.0</c:v>
                </c:pt>
                <c:pt idx="136">
                  <c:v>1986.0</c:v>
                </c:pt>
                <c:pt idx="137">
                  <c:v>1987.0</c:v>
                </c:pt>
                <c:pt idx="138">
                  <c:v>1988.0</c:v>
                </c:pt>
                <c:pt idx="139">
                  <c:v>1989.0</c:v>
                </c:pt>
                <c:pt idx="140">
                  <c:v>1990.0</c:v>
                </c:pt>
                <c:pt idx="141">
                  <c:v>1991.0</c:v>
                </c:pt>
                <c:pt idx="142">
                  <c:v>1992.0</c:v>
                </c:pt>
                <c:pt idx="143">
                  <c:v>1993.0</c:v>
                </c:pt>
                <c:pt idx="144">
                  <c:v>1994.0</c:v>
                </c:pt>
                <c:pt idx="145">
                  <c:v>1995.0</c:v>
                </c:pt>
                <c:pt idx="146">
                  <c:v>1996.0</c:v>
                </c:pt>
                <c:pt idx="147">
                  <c:v>1997.0</c:v>
                </c:pt>
                <c:pt idx="148">
                  <c:v>1998.0</c:v>
                </c:pt>
                <c:pt idx="149">
                  <c:v>1999.0</c:v>
                </c:pt>
                <c:pt idx="150">
                  <c:v>2000.0</c:v>
                </c:pt>
                <c:pt idx="151">
                  <c:v>2001.0</c:v>
                </c:pt>
                <c:pt idx="152">
                  <c:v>2002.0</c:v>
                </c:pt>
                <c:pt idx="153">
                  <c:v>2003.0</c:v>
                </c:pt>
                <c:pt idx="154">
                  <c:v>2004.0</c:v>
                </c:pt>
                <c:pt idx="155">
                  <c:v>2005.0</c:v>
                </c:pt>
                <c:pt idx="156">
                  <c:v>2006.0</c:v>
                </c:pt>
                <c:pt idx="157">
                  <c:v>2007.0</c:v>
                </c:pt>
                <c:pt idx="158">
                  <c:v>2008.0</c:v>
                </c:pt>
                <c:pt idx="159">
                  <c:v>2009.0</c:v>
                </c:pt>
                <c:pt idx="160">
                  <c:v>2010.0</c:v>
                </c:pt>
                <c:pt idx="161">
                  <c:v>2011.0</c:v>
                </c:pt>
                <c:pt idx="162">
                  <c:v>2012.0</c:v>
                </c:pt>
                <c:pt idx="163">
                  <c:v>2013.0</c:v>
                </c:pt>
                <c:pt idx="164">
                  <c:v>2014.0</c:v>
                </c:pt>
                <c:pt idx="165">
                  <c:v>2015.0</c:v>
                </c:pt>
              </c:numCache>
            </c:numRef>
          </c:cat>
          <c:val>
            <c:numRef>
              <c:f>Sheet1!$B$2:$B$167</c:f>
              <c:numCache>
                <c:formatCode>General</c:formatCode>
                <c:ptCount val="166"/>
                <c:pt idx="0">
                  <c:v>7.9</c:v>
                </c:pt>
                <c:pt idx="1">
                  <c:v>8.18</c:v>
                </c:pt>
                <c:pt idx="2">
                  <c:v>8.1</c:v>
                </c:pt>
                <c:pt idx="3">
                  <c:v>8.04</c:v>
                </c:pt>
                <c:pt idx="4">
                  <c:v>8.210000000000001</c:v>
                </c:pt>
                <c:pt idx="5">
                  <c:v>8.11</c:v>
                </c:pt>
                <c:pt idx="6">
                  <c:v>8.0</c:v>
                </c:pt>
                <c:pt idx="7">
                  <c:v>7.76</c:v>
                </c:pt>
                <c:pt idx="8">
                  <c:v>8.1</c:v>
                </c:pt>
                <c:pt idx="9">
                  <c:v>8.25</c:v>
                </c:pt>
                <c:pt idx="10">
                  <c:v>7.96</c:v>
                </c:pt>
                <c:pt idx="11">
                  <c:v>7.85</c:v>
                </c:pt>
                <c:pt idx="12">
                  <c:v>7.56</c:v>
                </c:pt>
                <c:pt idx="13">
                  <c:v>8.11</c:v>
                </c:pt>
                <c:pt idx="14">
                  <c:v>7.98</c:v>
                </c:pt>
                <c:pt idx="15">
                  <c:v>8.18</c:v>
                </c:pt>
                <c:pt idx="16">
                  <c:v>8.29</c:v>
                </c:pt>
                <c:pt idx="17">
                  <c:v>8.44</c:v>
                </c:pt>
                <c:pt idx="18">
                  <c:v>8.25</c:v>
                </c:pt>
                <c:pt idx="19">
                  <c:v>8.43</c:v>
                </c:pt>
                <c:pt idx="20">
                  <c:v>8.2</c:v>
                </c:pt>
                <c:pt idx="21">
                  <c:v>8.12</c:v>
                </c:pt>
                <c:pt idx="22">
                  <c:v>8.19</c:v>
                </c:pt>
                <c:pt idx="23">
                  <c:v>8.35</c:v>
                </c:pt>
                <c:pt idx="24">
                  <c:v>8.43</c:v>
                </c:pt>
                <c:pt idx="25">
                  <c:v>7.859999999999999</c:v>
                </c:pt>
                <c:pt idx="26">
                  <c:v>8.08</c:v>
                </c:pt>
                <c:pt idx="27">
                  <c:v>8.54</c:v>
                </c:pt>
                <c:pt idx="28">
                  <c:v>8.83</c:v>
                </c:pt>
                <c:pt idx="29">
                  <c:v>8.17</c:v>
                </c:pt>
                <c:pt idx="30">
                  <c:v>8.12</c:v>
                </c:pt>
                <c:pt idx="31">
                  <c:v>8.27</c:v>
                </c:pt>
                <c:pt idx="32">
                  <c:v>8.130000000000001</c:v>
                </c:pt>
                <c:pt idx="33">
                  <c:v>7.98</c:v>
                </c:pt>
                <c:pt idx="34">
                  <c:v>7.769999999999999</c:v>
                </c:pt>
                <c:pt idx="35">
                  <c:v>7.92</c:v>
                </c:pt>
                <c:pt idx="36">
                  <c:v>7.95</c:v>
                </c:pt>
                <c:pt idx="37">
                  <c:v>7.91</c:v>
                </c:pt>
                <c:pt idx="38">
                  <c:v>8.09</c:v>
                </c:pt>
                <c:pt idx="39">
                  <c:v>8.32</c:v>
                </c:pt>
                <c:pt idx="40">
                  <c:v>7.97</c:v>
                </c:pt>
                <c:pt idx="41">
                  <c:v>8.02</c:v>
                </c:pt>
                <c:pt idx="42">
                  <c:v>8.07</c:v>
                </c:pt>
                <c:pt idx="43">
                  <c:v>8.06</c:v>
                </c:pt>
                <c:pt idx="44">
                  <c:v>8.16</c:v>
                </c:pt>
                <c:pt idx="45">
                  <c:v>8.15</c:v>
                </c:pt>
                <c:pt idx="46">
                  <c:v>8.210000000000001</c:v>
                </c:pt>
                <c:pt idx="47">
                  <c:v>8.29</c:v>
                </c:pt>
                <c:pt idx="48">
                  <c:v>8.18</c:v>
                </c:pt>
                <c:pt idx="49">
                  <c:v>8.4</c:v>
                </c:pt>
                <c:pt idx="50">
                  <c:v>8.5</c:v>
                </c:pt>
                <c:pt idx="51">
                  <c:v>8.54</c:v>
                </c:pt>
                <c:pt idx="52">
                  <c:v>8.3</c:v>
                </c:pt>
                <c:pt idx="53">
                  <c:v>8.220000000000001</c:v>
                </c:pt>
                <c:pt idx="54">
                  <c:v>8.09</c:v>
                </c:pt>
                <c:pt idx="55">
                  <c:v>8.229999999999998</c:v>
                </c:pt>
                <c:pt idx="56">
                  <c:v>8.38</c:v>
                </c:pt>
                <c:pt idx="57">
                  <c:v>7.95</c:v>
                </c:pt>
                <c:pt idx="58">
                  <c:v>8.19</c:v>
                </c:pt>
                <c:pt idx="59">
                  <c:v>8.18</c:v>
                </c:pt>
                <c:pt idx="60">
                  <c:v>8.220000000000001</c:v>
                </c:pt>
                <c:pt idx="61">
                  <c:v>8.18</c:v>
                </c:pt>
                <c:pt idx="62">
                  <c:v>8.17</c:v>
                </c:pt>
                <c:pt idx="63">
                  <c:v>8.3</c:v>
                </c:pt>
                <c:pt idx="64">
                  <c:v>8.59</c:v>
                </c:pt>
                <c:pt idx="65">
                  <c:v>8.59</c:v>
                </c:pt>
                <c:pt idx="66">
                  <c:v>8.229999999999998</c:v>
                </c:pt>
                <c:pt idx="67">
                  <c:v>8.02</c:v>
                </c:pt>
                <c:pt idx="68">
                  <c:v>8.130000000000001</c:v>
                </c:pt>
                <c:pt idx="69">
                  <c:v>8.38</c:v>
                </c:pt>
                <c:pt idx="70">
                  <c:v>8.36</c:v>
                </c:pt>
                <c:pt idx="71">
                  <c:v>8.57</c:v>
                </c:pt>
                <c:pt idx="72">
                  <c:v>8.41</c:v>
                </c:pt>
                <c:pt idx="73">
                  <c:v>8.42</c:v>
                </c:pt>
                <c:pt idx="74">
                  <c:v>8.51</c:v>
                </c:pt>
                <c:pt idx="75">
                  <c:v>8.53</c:v>
                </c:pt>
                <c:pt idx="76">
                  <c:v>8.729999999999998</c:v>
                </c:pt>
                <c:pt idx="77">
                  <c:v>8.52</c:v>
                </c:pt>
                <c:pt idx="78">
                  <c:v>8.630000000000001</c:v>
                </c:pt>
                <c:pt idx="79">
                  <c:v>8.239999999999998</c:v>
                </c:pt>
                <c:pt idx="80">
                  <c:v>8.630000000000001</c:v>
                </c:pt>
                <c:pt idx="81">
                  <c:v>8.720000000000001</c:v>
                </c:pt>
                <c:pt idx="82">
                  <c:v>8.710000000000001</c:v>
                </c:pt>
                <c:pt idx="83">
                  <c:v>8.34</c:v>
                </c:pt>
                <c:pt idx="84">
                  <c:v>8.630000000000001</c:v>
                </c:pt>
                <c:pt idx="85">
                  <c:v>8.52</c:v>
                </c:pt>
                <c:pt idx="86">
                  <c:v>8.55</c:v>
                </c:pt>
                <c:pt idx="87">
                  <c:v>8.7</c:v>
                </c:pt>
                <c:pt idx="88">
                  <c:v>8.86</c:v>
                </c:pt>
                <c:pt idx="89">
                  <c:v>8.76</c:v>
                </c:pt>
                <c:pt idx="90">
                  <c:v>8.76</c:v>
                </c:pt>
                <c:pt idx="91">
                  <c:v>8.77</c:v>
                </c:pt>
                <c:pt idx="92">
                  <c:v>8.729999999999998</c:v>
                </c:pt>
                <c:pt idx="93">
                  <c:v>8.76</c:v>
                </c:pt>
                <c:pt idx="94">
                  <c:v>8.85</c:v>
                </c:pt>
                <c:pt idx="95">
                  <c:v>8.58</c:v>
                </c:pt>
                <c:pt idx="96">
                  <c:v>8.68</c:v>
                </c:pt>
                <c:pt idx="97">
                  <c:v>8.8</c:v>
                </c:pt>
                <c:pt idx="98">
                  <c:v>8.75</c:v>
                </c:pt>
                <c:pt idx="99">
                  <c:v>8.59</c:v>
                </c:pt>
                <c:pt idx="100">
                  <c:v>8.37</c:v>
                </c:pt>
                <c:pt idx="101">
                  <c:v>8.630000000000001</c:v>
                </c:pt>
                <c:pt idx="102">
                  <c:v>8.639999999999998</c:v>
                </c:pt>
                <c:pt idx="103">
                  <c:v>8.87</c:v>
                </c:pt>
                <c:pt idx="104">
                  <c:v>8.56</c:v>
                </c:pt>
                <c:pt idx="105">
                  <c:v>8.630000000000001</c:v>
                </c:pt>
                <c:pt idx="106">
                  <c:v>8.28</c:v>
                </c:pt>
                <c:pt idx="107">
                  <c:v>8.729999999999998</c:v>
                </c:pt>
                <c:pt idx="108">
                  <c:v>8.77</c:v>
                </c:pt>
                <c:pt idx="109">
                  <c:v>8.729999999999998</c:v>
                </c:pt>
                <c:pt idx="110">
                  <c:v>8.58</c:v>
                </c:pt>
                <c:pt idx="111">
                  <c:v>8.8</c:v>
                </c:pt>
                <c:pt idx="112">
                  <c:v>8.75</c:v>
                </c:pt>
                <c:pt idx="113">
                  <c:v>8.86</c:v>
                </c:pt>
                <c:pt idx="114">
                  <c:v>8.41</c:v>
                </c:pt>
                <c:pt idx="115">
                  <c:v>8.53</c:v>
                </c:pt>
                <c:pt idx="116">
                  <c:v>8.6</c:v>
                </c:pt>
                <c:pt idx="117">
                  <c:v>8.7</c:v>
                </c:pt>
                <c:pt idx="118">
                  <c:v>8.52</c:v>
                </c:pt>
                <c:pt idx="119">
                  <c:v>8.6</c:v>
                </c:pt>
                <c:pt idx="120">
                  <c:v>8.7</c:v>
                </c:pt>
                <c:pt idx="121">
                  <c:v>8.6</c:v>
                </c:pt>
                <c:pt idx="122">
                  <c:v>8.5</c:v>
                </c:pt>
                <c:pt idx="123">
                  <c:v>8.95</c:v>
                </c:pt>
                <c:pt idx="124">
                  <c:v>8.47</c:v>
                </c:pt>
                <c:pt idx="125">
                  <c:v>8.739999999999998</c:v>
                </c:pt>
                <c:pt idx="126">
                  <c:v>8.35</c:v>
                </c:pt>
                <c:pt idx="127">
                  <c:v>8.85</c:v>
                </c:pt>
                <c:pt idx="128">
                  <c:v>8.69</c:v>
                </c:pt>
                <c:pt idx="129">
                  <c:v>8.729999999999998</c:v>
                </c:pt>
                <c:pt idx="130">
                  <c:v>8.98</c:v>
                </c:pt>
                <c:pt idx="131">
                  <c:v>9.17</c:v>
                </c:pt>
                <c:pt idx="132">
                  <c:v>8.639999999999998</c:v>
                </c:pt>
                <c:pt idx="133">
                  <c:v>9.03</c:v>
                </c:pt>
                <c:pt idx="134">
                  <c:v>8.69</c:v>
                </c:pt>
                <c:pt idx="135">
                  <c:v>8.66</c:v>
                </c:pt>
                <c:pt idx="136">
                  <c:v>8.83</c:v>
                </c:pt>
                <c:pt idx="137">
                  <c:v>8.99</c:v>
                </c:pt>
                <c:pt idx="138">
                  <c:v>9.2</c:v>
                </c:pt>
                <c:pt idx="139">
                  <c:v>8.92</c:v>
                </c:pt>
                <c:pt idx="140">
                  <c:v>9.229999999999998</c:v>
                </c:pt>
                <c:pt idx="141">
                  <c:v>9.18</c:v>
                </c:pt>
                <c:pt idx="142">
                  <c:v>8.84</c:v>
                </c:pt>
                <c:pt idx="143">
                  <c:v>8.87</c:v>
                </c:pt>
                <c:pt idx="144">
                  <c:v>9.04</c:v>
                </c:pt>
                <c:pt idx="145">
                  <c:v>9.35</c:v>
                </c:pt>
                <c:pt idx="146">
                  <c:v>9.04</c:v>
                </c:pt>
                <c:pt idx="147">
                  <c:v>9.2</c:v>
                </c:pt>
                <c:pt idx="148">
                  <c:v>9.52</c:v>
                </c:pt>
                <c:pt idx="149">
                  <c:v>9.29</c:v>
                </c:pt>
                <c:pt idx="150">
                  <c:v>9.2</c:v>
                </c:pt>
                <c:pt idx="151">
                  <c:v>9.41</c:v>
                </c:pt>
                <c:pt idx="152">
                  <c:v>9.57</c:v>
                </c:pt>
                <c:pt idx="153">
                  <c:v>9.53</c:v>
                </c:pt>
                <c:pt idx="154">
                  <c:v>9.32</c:v>
                </c:pt>
                <c:pt idx="155">
                  <c:v>9.7</c:v>
                </c:pt>
                <c:pt idx="156">
                  <c:v>9.53</c:v>
                </c:pt>
                <c:pt idx="157">
                  <c:v>9.729999999999998</c:v>
                </c:pt>
                <c:pt idx="158">
                  <c:v>9.43</c:v>
                </c:pt>
                <c:pt idx="159">
                  <c:v>9.51</c:v>
                </c:pt>
                <c:pt idx="160">
                  <c:v>9.7</c:v>
                </c:pt>
                <c:pt idx="161">
                  <c:v>9.52</c:v>
                </c:pt>
                <c:pt idx="162">
                  <c:v>9.51</c:v>
                </c:pt>
                <c:pt idx="163">
                  <c:v>9.61</c:v>
                </c:pt>
                <c:pt idx="164">
                  <c:v>9.57</c:v>
                </c:pt>
                <c:pt idx="165">
                  <c:v>9.83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4456768"/>
        <c:axId val="-2094758800"/>
      </c:lineChart>
      <c:catAx>
        <c:axId val="-2084456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758800"/>
        <c:crosses val="autoZero"/>
        <c:auto val="1"/>
        <c:lblAlgn val="ctr"/>
        <c:lblOffset val="100"/>
        <c:noMultiLvlLbl val="0"/>
      </c:catAx>
      <c:valAx>
        <c:axId val="-2094758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vi-VN"/>
                  <a:t>s (c)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45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</a:t>
            </a:r>
            <a:r>
              <a:rPr lang="vi-VN"/>
              <a:t>-</a:t>
            </a:r>
            <a:r>
              <a:rPr lang="vi-VN" baseline="0"/>
              <a:t> Hanoi (Vietnam)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Sheet1!$A$1:$A$174</c:f>
              <c:numCache>
                <c:formatCode>General</c:formatCode>
                <c:ptCount val="174"/>
                <c:pt idx="0">
                  <c:v>1840.0</c:v>
                </c:pt>
                <c:pt idx="1">
                  <c:v>1841.0</c:v>
                </c:pt>
                <c:pt idx="2">
                  <c:v>1842.0</c:v>
                </c:pt>
                <c:pt idx="3">
                  <c:v>1843.0</c:v>
                </c:pt>
                <c:pt idx="4">
                  <c:v>1844.0</c:v>
                </c:pt>
                <c:pt idx="5">
                  <c:v>1845.0</c:v>
                </c:pt>
                <c:pt idx="6">
                  <c:v>1846.0</c:v>
                </c:pt>
                <c:pt idx="7">
                  <c:v>1847.0</c:v>
                </c:pt>
                <c:pt idx="8">
                  <c:v>1848.0</c:v>
                </c:pt>
                <c:pt idx="9">
                  <c:v>1849.0</c:v>
                </c:pt>
                <c:pt idx="10">
                  <c:v>1850.0</c:v>
                </c:pt>
                <c:pt idx="11">
                  <c:v>1851.0</c:v>
                </c:pt>
                <c:pt idx="12">
                  <c:v>1852.0</c:v>
                </c:pt>
                <c:pt idx="13">
                  <c:v>1853.0</c:v>
                </c:pt>
                <c:pt idx="14">
                  <c:v>1854.0</c:v>
                </c:pt>
                <c:pt idx="15">
                  <c:v>1855.0</c:v>
                </c:pt>
                <c:pt idx="16">
                  <c:v>1856.0</c:v>
                </c:pt>
                <c:pt idx="17">
                  <c:v>1857.0</c:v>
                </c:pt>
                <c:pt idx="18">
                  <c:v>1858.0</c:v>
                </c:pt>
                <c:pt idx="19">
                  <c:v>1859.0</c:v>
                </c:pt>
                <c:pt idx="20">
                  <c:v>1860.0</c:v>
                </c:pt>
                <c:pt idx="21">
                  <c:v>1861.0</c:v>
                </c:pt>
                <c:pt idx="22">
                  <c:v>1862.0</c:v>
                </c:pt>
                <c:pt idx="23">
                  <c:v>1863.0</c:v>
                </c:pt>
                <c:pt idx="24">
                  <c:v>1864.0</c:v>
                </c:pt>
                <c:pt idx="25">
                  <c:v>1865.0</c:v>
                </c:pt>
                <c:pt idx="26">
                  <c:v>1866.0</c:v>
                </c:pt>
                <c:pt idx="27">
                  <c:v>1867.0</c:v>
                </c:pt>
                <c:pt idx="28">
                  <c:v>1868.0</c:v>
                </c:pt>
                <c:pt idx="29">
                  <c:v>1869.0</c:v>
                </c:pt>
                <c:pt idx="30">
                  <c:v>1870.0</c:v>
                </c:pt>
                <c:pt idx="31">
                  <c:v>1871.0</c:v>
                </c:pt>
                <c:pt idx="32">
                  <c:v>1872.0</c:v>
                </c:pt>
                <c:pt idx="33">
                  <c:v>1873.0</c:v>
                </c:pt>
                <c:pt idx="34">
                  <c:v>1874.0</c:v>
                </c:pt>
                <c:pt idx="35">
                  <c:v>1875.0</c:v>
                </c:pt>
                <c:pt idx="36">
                  <c:v>1876.0</c:v>
                </c:pt>
                <c:pt idx="37">
                  <c:v>1877.0</c:v>
                </c:pt>
                <c:pt idx="38">
                  <c:v>1878.0</c:v>
                </c:pt>
                <c:pt idx="39">
                  <c:v>1879.0</c:v>
                </c:pt>
                <c:pt idx="40">
                  <c:v>1880.0</c:v>
                </c:pt>
                <c:pt idx="41">
                  <c:v>1881.0</c:v>
                </c:pt>
                <c:pt idx="42">
                  <c:v>1882.0</c:v>
                </c:pt>
                <c:pt idx="43">
                  <c:v>1883.0</c:v>
                </c:pt>
                <c:pt idx="44">
                  <c:v>1884.0</c:v>
                </c:pt>
                <c:pt idx="45">
                  <c:v>1885.0</c:v>
                </c:pt>
                <c:pt idx="46">
                  <c:v>1886.0</c:v>
                </c:pt>
                <c:pt idx="47">
                  <c:v>1887.0</c:v>
                </c:pt>
                <c:pt idx="48">
                  <c:v>1888.0</c:v>
                </c:pt>
                <c:pt idx="49">
                  <c:v>1889.0</c:v>
                </c:pt>
                <c:pt idx="50">
                  <c:v>1890.0</c:v>
                </c:pt>
                <c:pt idx="51">
                  <c:v>1891.0</c:v>
                </c:pt>
                <c:pt idx="52">
                  <c:v>1892.0</c:v>
                </c:pt>
                <c:pt idx="53">
                  <c:v>1893.0</c:v>
                </c:pt>
                <c:pt idx="54">
                  <c:v>1894.0</c:v>
                </c:pt>
                <c:pt idx="55">
                  <c:v>1895.0</c:v>
                </c:pt>
                <c:pt idx="56">
                  <c:v>1896.0</c:v>
                </c:pt>
                <c:pt idx="57">
                  <c:v>1897.0</c:v>
                </c:pt>
                <c:pt idx="58">
                  <c:v>1898.0</c:v>
                </c:pt>
                <c:pt idx="59">
                  <c:v>1899.0</c:v>
                </c:pt>
                <c:pt idx="60">
                  <c:v>1900.0</c:v>
                </c:pt>
                <c:pt idx="61">
                  <c:v>1901.0</c:v>
                </c:pt>
                <c:pt idx="62">
                  <c:v>1902.0</c:v>
                </c:pt>
                <c:pt idx="63">
                  <c:v>1903.0</c:v>
                </c:pt>
                <c:pt idx="64">
                  <c:v>1904.0</c:v>
                </c:pt>
                <c:pt idx="65">
                  <c:v>1905.0</c:v>
                </c:pt>
                <c:pt idx="66">
                  <c:v>1906.0</c:v>
                </c:pt>
                <c:pt idx="67">
                  <c:v>1907.0</c:v>
                </c:pt>
                <c:pt idx="68">
                  <c:v>1908.0</c:v>
                </c:pt>
                <c:pt idx="69">
                  <c:v>1909.0</c:v>
                </c:pt>
                <c:pt idx="70">
                  <c:v>1910.0</c:v>
                </c:pt>
                <c:pt idx="71">
                  <c:v>1911.0</c:v>
                </c:pt>
                <c:pt idx="72">
                  <c:v>1912.0</c:v>
                </c:pt>
                <c:pt idx="73">
                  <c:v>1913.0</c:v>
                </c:pt>
                <c:pt idx="74">
                  <c:v>1914.0</c:v>
                </c:pt>
                <c:pt idx="75">
                  <c:v>1915.0</c:v>
                </c:pt>
                <c:pt idx="76">
                  <c:v>1916.0</c:v>
                </c:pt>
                <c:pt idx="77">
                  <c:v>1917.0</c:v>
                </c:pt>
                <c:pt idx="78">
                  <c:v>1918.0</c:v>
                </c:pt>
                <c:pt idx="79">
                  <c:v>1919.0</c:v>
                </c:pt>
                <c:pt idx="80">
                  <c:v>1920.0</c:v>
                </c:pt>
                <c:pt idx="81">
                  <c:v>1921.0</c:v>
                </c:pt>
                <c:pt idx="82">
                  <c:v>1922.0</c:v>
                </c:pt>
                <c:pt idx="83">
                  <c:v>1923.0</c:v>
                </c:pt>
                <c:pt idx="84">
                  <c:v>1924.0</c:v>
                </c:pt>
                <c:pt idx="85">
                  <c:v>1925.0</c:v>
                </c:pt>
                <c:pt idx="86">
                  <c:v>1926.0</c:v>
                </c:pt>
                <c:pt idx="87">
                  <c:v>1927.0</c:v>
                </c:pt>
                <c:pt idx="88">
                  <c:v>1928.0</c:v>
                </c:pt>
                <c:pt idx="89">
                  <c:v>1929.0</c:v>
                </c:pt>
                <c:pt idx="90">
                  <c:v>1930.0</c:v>
                </c:pt>
                <c:pt idx="91">
                  <c:v>1931.0</c:v>
                </c:pt>
                <c:pt idx="92">
                  <c:v>1932.0</c:v>
                </c:pt>
                <c:pt idx="93">
                  <c:v>1933.0</c:v>
                </c:pt>
                <c:pt idx="94">
                  <c:v>1934.0</c:v>
                </c:pt>
                <c:pt idx="95">
                  <c:v>1935.0</c:v>
                </c:pt>
                <c:pt idx="96">
                  <c:v>1936.0</c:v>
                </c:pt>
                <c:pt idx="97">
                  <c:v>1937.0</c:v>
                </c:pt>
                <c:pt idx="98">
                  <c:v>1938.0</c:v>
                </c:pt>
                <c:pt idx="99">
                  <c:v>1939.0</c:v>
                </c:pt>
                <c:pt idx="100">
                  <c:v>1940.0</c:v>
                </c:pt>
                <c:pt idx="101">
                  <c:v>1941.0</c:v>
                </c:pt>
                <c:pt idx="102">
                  <c:v>1942.0</c:v>
                </c:pt>
                <c:pt idx="103">
                  <c:v>1943.0</c:v>
                </c:pt>
                <c:pt idx="104">
                  <c:v>1944.0</c:v>
                </c:pt>
                <c:pt idx="105">
                  <c:v>1945.0</c:v>
                </c:pt>
                <c:pt idx="106">
                  <c:v>1946.0</c:v>
                </c:pt>
                <c:pt idx="107">
                  <c:v>1947.0</c:v>
                </c:pt>
                <c:pt idx="108">
                  <c:v>1948.0</c:v>
                </c:pt>
                <c:pt idx="109">
                  <c:v>1949.0</c:v>
                </c:pt>
                <c:pt idx="110">
                  <c:v>1950.0</c:v>
                </c:pt>
                <c:pt idx="111">
                  <c:v>1951.0</c:v>
                </c:pt>
                <c:pt idx="112">
                  <c:v>1952.0</c:v>
                </c:pt>
                <c:pt idx="113">
                  <c:v>1953.0</c:v>
                </c:pt>
                <c:pt idx="114">
                  <c:v>1954.0</c:v>
                </c:pt>
                <c:pt idx="115">
                  <c:v>1955.0</c:v>
                </c:pt>
                <c:pt idx="116">
                  <c:v>1956.0</c:v>
                </c:pt>
                <c:pt idx="117">
                  <c:v>1957.0</c:v>
                </c:pt>
                <c:pt idx="118">
                  <c:v>1958.0</c:v>
                </c:pt>
                <c:pt idx="119">
                  <c:v>1959.0</c:v>
                </c:pt>
                <c:pt idx="120">
                  <c:v>1960.0</c:v>
                </c:pt>
                <c:pt idx="121">
                  <c:v>1961.0</c:v>
                </c:pt>
                <c:pt idx="122">
                  <c:v>1962.0</c:v>
                </c:pt>
                <c:pt idx="123">
                  <c:v>1963.0</c:v>
                </c:pt>
                <c:pt idx="124">
                  <c:v>1964.0</c:v>
                </c:pt>
                <c:pt idx="125">
                  <c:v>1965.0</c:v>
                </c:pt>
                <c:pt idx="126">
                  <c:v>1966.0</c:v>
                </c:pt>
                <c:pt idx="127">
                  <c:v>1967.0</c:v>
                </c:pt>
                <c:pt idx="128">
                  <c:v>1968.0</c:v>
                </c:pt>
                <c:pt idx="129">
                  <c:v>1969.0</c:v>
                </c:pt>
                <c:pt idx="130">
                  <c:v>1970.0</c:v>
                </c:pt>
                <c:pt idx="131">
                  <c:v>1971.0</c:v>
                </c:pt>
                <c:pt idx="132">
                  <c:v>1972.0</c:v>
                </c:pt>
                <c:pt idx="133">
                  <c:v>1973.0</c:v>
                </c:pt>
                <c:pt idx="134">
                  <c:v>1974.0</c:v>
                </c:pt>
                <c:pt idx="135">
                  <c:v>1975.0</c:v>
                </c:pt>
                <c:pt idx="136">
                  <c:v>1976.0</c:v>
                </c:pt>
                <c:pt idx="137">
                  <c:v>1977.0</c:v>
                </c:pt>
                <c:pt idx="138">
                  <c:v>1978.0</c:v>
                </c:pt>
                <c:pt idx="139">
                  <c:v>1979.0</c:v>
                </c:pt>
                <c:pt idx="140">
                  <c:v>1980.0</c:v>
                </c:pt>
                <c:pt idx="141">
                  <c:v>1981.0</c:v>
                </c:pt>
                <c:pt idx="142">
                  <c:v>1982.0</c:v>
                </c:pt>
                <c:pt idx="143">
                  <c:v>1983.0</c:v>
                </c:pt>
                <c:pt idx="144">
                  <c:v>1984.0</c:v>
                </c:pt>
                <c:pt idx="145">
                  <c:v>1985.0</c:v>
                </c:pt>
                <c:pt idx="146">
                  <c:v>1986.0</c:v>
                </c:pt>
                <c:pt idx="147">
                  <c:v>1987.0</c:v>
                </c:pt>
                <c:pt idx="148">
                  <c:v>1988.0</c:v>
                </c:pt>
                <c:pt idx="149">
                  <c:v>1989.0</c:v>
                </c:pt>
                <c:pt idx="150">
                  <c:v>1990.0</c:v>
                </c:pt>
                <c:pt idx="151">
                  <c:v>1991.0</c:v>
                </c:pt>
                <c:pt idx="152">
                  <c:v>1992.0</c:v>
                </c:pt>
                <c:pt idx="153">
                  <c:v>1993.0</c:v>
                </c:pt>
                <c:pt idx="154">
                  <c:v>1994.0</c:v>
                </c:pt>
                <c:pt idx="155">
                  <c:v>1995.0</c:v>
                </c:pt>
                <c:pt idx="156">
                  <c:v>1996.0</c:v>
                </c:pt>
                <c:pt idx="157">
                  <c:v>1997.0</c:v>
                </c:pt>
                <c:pt idx="158">
                  <c:v>1998.0</c:v>
                </c:pt>
                <c:pt idx="159">
                  <c:v>1999.0</c:v>
                </c:pt>
                <c:pt idx="160">
                  <c:v>2000.0</c:v>
                </c:pt>
                <c:pt idx="161">
                  <c:v>2001.0</c:v>
                </c:pt>
                <c:pt idx="162">
                  <c:v>2002.0</c:v>
                </c:pt>
                <c:pt idx="163">
                  <c:v>2003.0</c:v>
                </c:pt>
                <c:pt idx="164">
                  <c:v>2004.0</c:v>
                </c:pt>
                <c:pt idx="165">
                  <c:v>2005.0</c:v>
                </c:pt>
                <c:pt idx="166">
                  <c:v>2006.0</c:v>
                </c:pt>
                <c:pt idx="167">
                  <c:v>2007.0</c:v>
                </c:pt>
                <c:pt idx="168">
                  <c:v>2008.0</c:v>
                </c:pt>
                <c:pt idx="169">
                  <c:v>2009.0</c:v>
                </c:pt>
                <c:pt idx="170">
                  <c:v>2010.0</c:v>
                </c:pt>
                <c:pt idx="171">
                  <c:v>2011.0</c:v>
                </c:pt>
                <c:pt idx="172">
                  <c:v>2012.0</c:v>
                </c:pt>
                <c:pt idx="173">
                  <c:v>2013.0</c:v>
                </c:pt>
              </c:numCache>
            </c:numRef>
          </c:cat>
          <c:val>
            <c:numRef>
              <c:f>Sheet1!$D$1:$D$174</c:f>
              <c:numCache>
                <c:formatCode>General</c:formatCode>
                <c:ptCount val="174"/>
                <c:pt idx="0">
                  <c:v>21.0</c:v>
                </c:pt>
                <c:pt idx="1">
                  <c:v>21.3</c:v>
                </c:pt>
                <c:pt idx="2">
                  <c:v>21.16</c:v>
                </c:pt>
                <c:pt idx="3">
                  <c:v>21.26</c:v>
                </c:pt>
                <c:pt idx="4">
                  <c:v>20.78</c:v>
                </c:pt>
                <c:pt idx="5">
                  <c:v>20.68</c:v>
                </c:pt>
                <c:pt idx="6">
                  <c:v>21.25</c:v>
                </c:pt>
                <c:pt idx="7">
                  <c:v>20.83</c:v>
                </c:pt>
                <c:pt idx="8">
                  <c:v>20.73</c:v>
                </c:pt>
                <c:pt idx="9">
                  <c:v>20.94</c:v>
                </c:pt>
                <c:pt idx="10">
                  <c:v>21.11</c:v>
                </c:pt>
                <c:pt idx="11">
                  <c:v>21.26</c:v>
                </c:pt>
                <c:pt idx="12">
                  <c:v>21.12</c:v>
                </c:pt>
                <c:pt idx="13">
                  <c:v>21.51</c:v>
                </c:pt>
                <c:pt idx="14">
                  <c:v>21.45</c:v>
                </c:pt>
                <c:pt idx="15">
                  <c:v>21.1</c:v>
                </c:pt>
                <c:pt idx="16">
                  <c:v>20.69</c:v>
                </c:pt>
                <c:pt idx="17">
                  <c:v>20.89</c:v>
                </c:pt>
                <c:pt idx="18">
                  <c:v>21.1</c:v>
                </c:pt>
                <c:pt idx="19">
                  <c:v>21.24</c:v>
                </c:pt>
                <c:pt idx="20">
                  <c:v>21.12</c:v>
                </c:pt>
                <c:pt idx="21">
                  <c:v>20.95</c:v>
                </c:pt>
                <c:pt idx="22">
                  <c:v>20.48</c:v>
                </c:pt>
                <c:pt idx="23">
                  <c:v>20.9</c:v>
                </c:pt>
                <c:pt idx="24">
                  <c:v>20.77</c:v>
                </c:pt>
                <c:pt idx="25">
                  <c:v>21.41</c:v>
                </c:pt>
                <c:pt idx="26">
                  <c:v>21.24</c:v>
                </c:pt>
                <c:pt idx="27">
                  <c:v>21.4</c:v>
                </c:pt>
                <c:pt idx="28">
                  <c:v>21.53</c:v>
                </c:pt>
                <c:pt idx="29">
                  <c:v>21.18</c:v>
                </c:pt>
                <c:pt idx="30">
                  <c:v>21.35</c:v>
                </c:pt>
                <c:pt idx="31">
                  <c:v>21.3</c:v>
                </c:pt>
                <c:pt idx="32">
                  <c:v>21.47</c:v>
                </c:pt>
                <c:pt idx="33">
                  <c:v>21.32</c:v>
                </c:pt>
                <c:pt idx="34">
                  <c:v>21.4</c:v>
                </c:pt>
                <c:pt idx="35">
                  <c:v>21.1</c:v>
                </c:pt>
                <c:pt idx="36">
                  <c:v>20.9</c:v>
                </c:pt>
                <c:pt idx="37">
                  <c:v>21.36</c:v>
                </c:pt>
                <c:pt idx="38">
                  <c:v>21.69</c:v>
                </c:pt>
                <c:pt idx="39">
                  <c:v>21.55</c:v>
                </c:pt>
                <c:pt idx="40">
                  <c:v>20.99</c:v>
                </c:pt>
                <c:pt idx="41">
                  <c:v>21.27</c:v>
                </c:pt>
                <c:pt idx="42">
                  <c:v>21.18</c:v>
                </c:pt>
                <c:pt idx="43">
                  <c:v>20.83</c:v>
                </c:pt>
                <c:pt idx="44">
                  <c:v>20.57</c:v>
                </c:pt>
                <c:pt idx="45">
                  <c:v>20.88</c:v>
                </c:pt>
                <c:pt idx="46">
                  <c:v>20.95</c:v>
                </c:pt>
                <c:pt idx="47">
                  <c:v>21.03</c:v>
                </c:pt>
                <c:pt idx="48">
                  <c:v>21.43</c:v>
                </c:pt>
                <c:pt idx="49">
                  <c:v>21.46</c:v>
                </c:pt>
                <c:pt idx="50">
                  <c:v>21.54</c:v>
                </c:pt>
                <c:pt idx="51">
                  <c:v>21.41</c:v>
                </c:pt>
                <c:pt idx="52">
                  <c:v>20.7</c:v>
                </c:pt>
                <c:pt idx="53">
                  <c:v>20.68</c:v>
                </c:pt>
                <c:pt idx="54">
                  <c:v>21.15</c:v>
                </c:pt>
                <c:pt idx="55">
                  <c:v>21.35</c:v>
                </c:pt>
                <c:pt idx="56">
                  <c:v>21.32</c:v>
                </c:pt>
                <c:pt idx="57">
                  <c:v>21.5</c:v>
                </c:pt>
                <c:pt idx="58">
                  <c:v>21.47</c:v>
                </c:pt>
                <c:pt idx="59">
                  <c:v>21.15</c:v>
                </c:pt>
                <c:pt idx="60">
                  <c:v>21.21</c:v>
                </c:pt>
                <c:pt idx="61">
                  <c:v>21.38</c:v>
                </c:pt>
                <c:pt idx="62">
                  <c:v>22.07</c:v>
                </c:pt>
                <c:pt idx="63">
                  <c:v>21.07</c:v>
                </c:pt>
                <c:pt idx="64">
                  <c:v>21.33</c:v>
                </c:pt>
                <c:pt idx="65">
                  <c:v>21.22</c:v>
                </c:pt>
                <c:pt idx="66">
                  <c:v>21.71</c:v>
                </c:pt>
                <c:pt idx="67">
                  <c:v>21.3</c:v>
                </c:pt>
                <c:pt idx="68">
                  <c:v>21.06</c:v>
                </c:pt>
                <c:pt idx="69">
                  <c:v>21.43</c:v>
                </c:pt>
                <c:pt idx="70">
                  <c:v>21.16</c:v>
                </c:pt>
                <c:pt idx="71">
                  <c:v>21.65</c:v>
                </c:pt>
                <c:pt idx="72">
                  <c:v>21.39</c:v>
                </c:pt>
                <c:pt idx="73">
                  <c:v>21.14</c:v>
                </c:pt>
                <c:pt idx="74">
                  <c:v>22.07</c:v>
                </c:pt>
                <c:pt idx="75">
                  <c:v>21.9</c:v>
                </c:pt>
                <c:pt idx="76">
                  <c:v>21.07</c:v>
                </c:pt>
                <c:pt idx="77">
                  <c:v>20.67</c:v>
                </c:pt>
                <c:pt idx="78">
                  <c:v>21.11</c:v>
                </c:pt>
                <c:pt idx="79">
                  <c:v>21.8</c:v>
                </c:pt>
                <c:pt idx="80">
                  <c:v>21.6</c:v>
                </c:pt>
                <c:pt idx="81">
                  <c:v>21.55</c:v>
                </c:pt>
                <c:pt idx="82">
                  <c:v>21.72</c:v>
                </c:pt>
                <c:pt idx="83">
                  <c:v>22.04</c:v>
                </c:pt>
                <c:pt idx="84">
                  <c:v>21.81</c:v>
                </c:pt>
                <c:pt idx="85">
                  <c:v>21.08</c:v>
                </c:pt>
                <c:pt idx="86">
                  <c:v>21.46</c:v>
                </c:pt>
                <c:pt idx="87">
                  <c:v>21.54</c:v>
                </c:pt>
                <c:pt idx="88">
                  <c:v>21.51</c:v>
                </c:pt>
                <c:pt idx="89">
                  <c:v>21.57</c:v>
                </c:pt>
                <c:pt idx="90">
                  <c:v>21.42</c:v>
                </c:pt>
                <c:pt idx="91">
                  <c:v>22.02</c:v>
                </c:pt>
                <c:pt idx="92">
                  <c:v>21.21</c:v>
                </c:pt>
                <c:pt idx="93">
                  <c:v>21.55</c:v>
                </c:pt>
                <c:pt idx="94">
                  <c:v>21.13</c:v>
                </c:pt>
                <c:pt idx="95">
                  <c:v>22.04</c:v>
                </c:pt>
                <c:pt idx="96">
                  <c:v>21.28</c:v>
                </c:pt>
                <c:pt idx="97">
                  <c:v>22.04</c:v>
                </c:pt>
                <c:pt idx="98">
                  <c:v>21.89</c:v>
                </c:pt>
                <c:pt idx="99">
                  <c:v>21.67</c:v>
                </c:pt>
                <c:pt idx="100">
                  <c:v>21.77</c:v>
                </c:pt>
                <c:pt idx="101">
                  <c:v>22.21</c:v>
                </c:pt>
                <c:pt idx="102">
                  <c:v>22.24</c:v>
                </c:pt>
                <c:pt idx="103">
                  <c:v>21.98</c:v>
                </c:pt>
                <c:pt idx="104">
                  <c:v>21.94</c:v>
                </c:pt>
                <c:pt idx="105">
                  <c:v>21.6</c:v>
                </c:pt>
                <c:pt idx="106">
                  <c:v>22.91</c:v>
                </c:pt>
                <c:pt idx="107">
                  <c:v>21.9</c:v>
                </c:pt>
                <c:pt idx="108">
                  <c:v>22.01</c:v>
                </c:pt>
                <c:pt idx="109">
                  <c:v>21.98</c:v>
                </c:pt>
                <c:pt idx="110">
                  <c:v>21.9</c:v>
                </c:pt>
                <c:pt idx="111">
                  <c:v>21.72</c:v>
                </c:pt>
                <c:pt idx="112">
                  <c:v>22.34</c:v>
                </c:pt>
                <c:pt idx="113">
                  <c:v>22.05</c:v>
                </c:pt>
                <c:pt idx="114">
                  <c:v>21.99</c:v>
                </c:pt>
                <c:pt idx="115">
                  <c:v>21.61</c:v>
                </c:pt>
                <c:pt idx="116">
                  <c:v>21.45</c:v>
                </c:pt>
                <c:pt idx="117">
                  <c:v>21.93</c:v>
                </c:pt>
                <c:pt idx="118">
                  <c:v>21.88</c:v>
                </c:pt>
                <c:pt idx="119">
                  <c:v>21.82</c:v>
                </c:pt>
                <c:pt idx="120">
                  <c:v>22.05</c:v>
                </c:pt>
                <c:pt idx="121">
                  <c:v>22.03</c:v>
                </c:pt>
                <c:pt idx="122">
                  <c:v>21.61</c:v>
                </c:pt>
                <c:pt idx="123">
                  <c:v>21.88</c:v>
                </c:pt>
                <c:pt idx="124">
                  <c:v>21.74</c:v>
                </c:pt>
                <c:pt idx="125">
                  <c:v>22.09</c:v>
                </c:pt>
                <c:pt idx="126">
                  <c:v>22.38</c:v>
                </c:pt>
                <c:pt idx="127">
                  <c:v>21.32</c:v>
                </c:pt>
                <c:pt idx="128">
                  <c:v>21.67</c:v>
                </c:pt>
                <c:pt idx="129">
                  <c:v>21.88</c:v>
                </c:pt>
                <c:pt idx="130">
                  <c:v>21.6</c:v>
                </c:pt>
                <c:pt idx="131">
                  <c:v>21.29</c:v>
                </c:pt>
                <c:pt idx="132">
                  <c:v>21.86</c:v>
                </c:pt>
                <c:pt idx="133">
                  <c:v>22.24</c:v>
                </c:pt>
                <c:pt idx="134">
                  <c:v>21.54</c:v>
                </c:pt>
                <c:pt idx="135">
                  <c:v>21.96</c:v>
                </c:pt>
                <c:pt idx="136">
                  <c:v>21.35</c:v>
                </c:pt>
                <c:pt idx="137">
                  <c:v>21.75</c:v>
                </c:pt>
                <c:pt idx="138">
                  <c:v>21.81</c:v>
                </c:pt>
                <c:pt idx="139">
                  <c:v>22.08</c:v>
                </c:pt>
                <c:pt idx="140">
                  <c:v>22.08</c:v>
                </c:pt>
                <c:pt idx="141">
                  <c:v>22.06</c:v>
                </c:pt>
                <c:pt idx="142">
                  <c:v>21.86</c:v>
                </c:pt>
                <c:pt idx="143">
                  <c:v>21.56</c:v>
                </c:pt>
                <c:pt idx="144">
                  <c:v>21.36</c:v>
                </c:pt>
                <c:pt idx="145">
                  <c:v>21.46</c:v>
                </c:pt>
                <c:pt idx="146">
                  <c:v>21.9</c:v>
                </c:pt>
                <c:pt idx="147">
                  <c:v>22.71</c:v>
                </c:pt>
                <c:pt idx="148">
                  <c:v>21.78</c:v>
                </c:pt>
                <c:pt idx="149">
                  <c:v>21.72</c:v>
                </c:pt>
                <c:pt idx="150">
                  <c:v>22.23</c:v>
                </c:pt>
                <c:pt idx="151">
                  <c:v>22.16</c:v>
                </c:pt>
                <c:pt idx="152">
                  <c:v>21.49</c:v>
                </c:pt>
                <c:pt idx="153">
                  <c:v>21.75</c:v>
                </c:pt>
                <c:pt idx="154">
                  <c:v>21.98</c:v>
                </c:pt>
                <c:pt idx="155">
                  <c:v>21.51</c:v>
                </c:pt>
                <c:pt idx="156">
                  <c:v>21.32</c:v>
                </c:pt>
                <c:pt idx="157">
                  <c:v>21.92</c:v>
                </c:pt>
                <c:pt idx="158">
                  <c:v>22.65</c:v>
                </c:pt>
                <c:pt idx="159">
                  <c:v>22.07</c:v>
                </c:pt>
                <c:pt idx="160">
                  <c:v>21.8</c:v>
                </c:pt>
                <c:pt idx="161">
                  <c:v>21.79</c:v>
                </c:pt>
                <c:pt idx="162">
                  <c:v>22.13</c:v>
                </c:pt>
                <c:pt idx="163">
                  <c:v>22.62</c:v>
                </c:pt>
                <c:pt idx="164">
                  <c:v>21.79</c:v>
                </c:pt>
                <c:pt idx="165">
                  <c:v>21.91</c:v>
                </c:pt>
                <c:pt idx="166">
                  <c:v>22.37</c:v>
                </c:pt>
                <c:pt idx="167">
                  <c:v>22.26</c:v>
                </c:pt>
                <c:pt idx="168">
                  <c:v>21.37</c:v>
                </c:pt>
                <c:pt idx="169">
                  <c:v>22.59</c:v>
                </c:pt>
                <c:pt idx="170">
                  <c:v>22.57</c:v>
                </c:pt>
                <c:pt idx="171">
                  <c:v>21.03</c:v>
                </c:pt>
                <c:pt idx="172">
                  <c:v>22.09</c:v>
                </c:pt>
                <c:pt idx="173">
                  <c:v>23.1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1573888"/>
        <c:axId val="-2083375072"/>
      </c:lineChart>
      <c:catAx>
        <c:axId val="-201157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3375072"/>
        <c:crosses val="autoZero"/>
        <c:auto val="1"/>
        <c:lblAlgn val="ctr"/>
        <c:lblOffset val="100"/>
        <c:noMultiLvlLbl val="0"/>
      </c:catAx>
      <c:valAx>
        <c:axId val="-20833750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15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- </a:t>
            </a:r>
            <a:r>
              <a:rPr lang="vi-VN"/>
              <a:t>Melbourne (Australia)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Sheet1!$A$11:$A$183</c:f>
              <c:numCache>
                <c:formatCode>General</c:formatCode>
                <c:ptCount val="173"/>
                <c:pt idx="0">
                  <c:v>1841.0</c:v>
                </c:pt>
                <c:pt idx="1">
                  <c:v>1842.0</c:v>
                </c:pt>
                <c:pt idx="2">
                  <c:v>1843.0</c:v>
                </c:pt>
                <c:pt idx="3">
                  <c:v>1844.0</c:v>
                </c:pt>
                <c:pt idx="4">
                  <c:v>1845.0</c:v>
                </c:pt>
                <c:pt idx="5">
                  <c:v>1846.0</c:v>
                </c:pt>
                <c:pt idx="6">
                  <c:v>1847.0</c:v>
                </c:pt>
                <c:pt idx="7">
                  <c:v>1848.0</c:v>
                </c:pt>
                <c:pt idx="8">
                  <c:v>1849.0</c:v>
                </c:pt>
                <c:pt idx="9">
                  <c:v>1850.0</c:v>
                </c:pt>
                <c:pt idx="10">
                  <c:v>1851.0</c:v>
                </c:pt>
                <c:pt idx="11">
                  <c:v>1852.0</c:v>
                </c:pt>
                <c:pt idx="12">
                  <c:v>1853.0</c:v>
                </c:pt>
                <c:pt idx="13">
                  <c:v>1854.0</c:v>
                </c:pt>
                <c:pt idx="14">
                  <c:v>1855.0</c:v>
                </c:pt>
                <c:pt idx="15">
                  <c:v>1856.0</c:v>
                </c:pt>
                <c:pt idx="16">
                  <c:v>1857.0</c:v>
                </c:pt>
                <c:pt idx="17">
                  <c:v>1858.0</c:v>
                </c:pt>
                <c:pt idx="18">
                  <c:v>1859.0</c:v>
                </c:pt>
                <c:pt idx="19">
                  <c:v>1860.0</c:v>
                </c:pt>
                <c:pt idx="20">
                  <c:v>1861.0</c:v>
                </c:pt>
                <c:pt idx="21">
                  <c:v>1862.0</c:v>
                </c:pt>
                <c:pt idx="22">
                  <c:v>1863.0</c:v>
                </c:pt>
                <c:pt idx="23">
                  <c:v>1864.0</c:v>
                </c:pt>
                <c:pt idx="24">
                  <c:v>1865.0</c:v>
                </c:pt>
                <c:pt idx="25">
                  <c:v>1866.0</c:v>
                </c:pt>
                <c:pt idx="26">
                  <c:v>1867.0</c:v>
                </c:pt>
                <c:pt idx="27">
                  <c:v>1868.0</c:v>
                </c:pt>
                <c:pt idx="28">
                  <c:v>1869.0</c:v>
                </c:pt>
                <c:pt idx="29">
                  <c:v>1870.0</c:v>
                </c:pt>
                <c:pt idx="30">
                  <c:v>1871.0</c:v>
                </c:pt>
                <c:pt idx="31">
                  <c:v>1872.0</c:v>
                </c:pt>
                <c:pt idx="32">
                  <c:v>1873.0</c:v>
                </c:pt>
                <c:pt idx="33">
                  <c:v>1874.0</c:v>
                </c:pt>
                <c:pt idx="34">
                  <c:v>1875.0</c:v>
                </c:pt>
                <c:pt idx="35">
                  <c:v>1876.0</c:v>
                </c:pt>
                <c:pt idx="36">
                  <c:v>1877.0</c:v>
                </c:pt>
                <c:pt idx="37">
                  <c:v>1878.0</c:v>
                </c:pt>
                <c:pt idx="38">
                  <c:v>1879.0</c:v>
                </c:pt>
                <c:pt idx="39">
                  <c:v>1880.0</c:v>
                </c:pt>
                <c:pt idx="40">
                  <c:v>1881.0</c:v>
                </c:pt>
                <c:pt idx="41">
                  <c:v>1882.0</c:v>
                </c:pt>
                <c:pt idx="42">
                  <c:v>1883.0</c:v>
                </c:pt>
                <c:pt idx="43">
                  <c:v>1884.0</c:v>
                </c:pt>
                <c:pt idx="44">
                  <c:v>1885.0</c:v>
                </c:pt>
                <c:pt idx="45">
                  <c:v>1886.0</c:v>
                </c:pt>
                <c:pt idx="46">
                  <c:v>1887.0</c:v>
                </c:pt>
                <c:pt idx="47">
                  <c:v>1888.0</c:v>
                </c:pt>
                <c:pt idx="48">
                  <c:v>1889.0</c:v>
                </c:pt>
                <c:pt idx="49">
                  <c:v>1890.0</c:v>
                </c:pt>
                <c:pt idx="50">
                  <c:v>1891.0</c:v>
                </c:pt>
                <c:pt idx="51">
                  <c:v>1892.0</c:v>
                </c:pt>
                <c:pt idx="52">
                  <c:v>1893.0</c:v>
                </c:pt>
                <c:pt idx="53">
                  <c:v>1894.0</c:v>
                </c:pt>
                <c:pt idx="54">
                  <c:v>1895.0</c:v>
                </c:pt>
                <c:pt idx="55">
                  <c:v>1896.0</c:v>
                </c:pt>
                <c:pt idx="56">
                  <c:v>1897.0</c:v>
                </c:pt>
                <c:pt idx="57">
                  <c:v>1898.0</c:v>
                </c:pt>
                <c:pt idx="58">
                  <c:v>1899.0</c:v>
                </c:pt>
                <c:pt idx="59">
                  <c:v>1900.0</c:v>
                </c:pt>
                <c:pt idx="60">
                  <c:v>1901.0</c:v>
                </c:pt>
                <c:pt idx="61">
                  <c:v>1902.0</c:v>
                </c:pt>
                <c:pt idx="62">
                  <c:v>1903.0</c:v>
                </c:pt>
                <c:pt idx="63">
                  <c:v>1904.0</c:v>
                </c:pt>
                <c:pt idx="64">
                  <c:v>1905.0</c:v>
                </c:pt>
                <c:pt idx="65">
                  <c:v>1906.0</c:v>
                </c:pt>
                <c:pt idx="66">
                  <c:v>1907.0</c:v>
                </c:pt>
                <c:pt idx="67">
                  <c:v>1908.0</c:v>
                </c:pt>
                <c:pt idx="68">
                  <c:v>1909.0</c:v>
                </c:pt>
                <c:pt idx="69">
                  <c:v>1910.0</c:v>
                </c:pt>
                <c:pt idx="70">
                  <c:v>1911.0</c:v>
                </c:pt>
                <c:pt idx="71">
                  <c:v>1912.0</c:v>
                </c:pt>
                <c:pt idx="72">
                  <c:v>1913.0</c:v>
                </c:pt>
                <c:pt idx="73">
                  <c:v>1914.0</c:v>
                </c:pt>
                <c:pt idx="74">
                  <c:v>1915.0</c:v>
                </c:pt>
                <c:pt idx="75">
                  <c:v>1916.0</c:v>
                </c:pt>
                <c:pt idx="76">
                  <c:v>1917.0</c:v>
                </c:pt>
                <c:pt idx="77">
                  <c:v>1918.0</c:v>
                </c:pt>
                <c:pt idx="78">
                  <c:v>1919.0</c:v>
                </c:pt>
                <c:pt idx="79">
                  <c:v>1920.0</c:v>
                </c:pt>
                <c:pt idx="80">
                  <c:v>1921.0</c:v>
                </c:pt>
                <c:pt idx="81">
                  <c:v>1922.0</c:v>
                </c:pt>
                <c:pt idx="82">
                  <c:v>1923.0</c:v>
                </c:pt>
                <c:pt idx="83">
                  <c:v>1924.0</c:v>
                </c:pt>
                <c:pt idx="84">
                  <c:v>1925.0</c:v>
                </c:pt>
                <c:pt idx="85">
                  <c:v>1926.0</c:v>
                </c:pt>
                <c:pt idx="86">
                  <c:v>1927.0</c:v>
                </c:pt>
                <c:pt idx="87">
                  <c:v>1928.0</c:v>
                </c:pt>
                <c:pt idx="88">
                  <c:v>1929.0</c:v>
                </c:pt>
                <c:pt idx="89">
                  <c:v>1930.0</c:v>
                </c:pt>
                <c:pt idx="90">
                  <c:v>1931.0</c:v>
                </c:pt>
                <c:pt idx="91">
                  <c:v>1932.0</c:v>
                </c:pt>
                <c:pt idx="92">
                  <c:v>1933.0</c:v>
                </c:pt>
                <c:pt idx="93">
                  <c:v>1934.0</c:v>
                </c:pt>
                <c:pt idx="94">
                  <c:v>1935.0</c:v>
                </c:pt>
                <c:pt idx="95">
                  <c:v>1936.0</c:v>
                </c:pt>
                <c:pt idx="96">
                  <c:v>1937.0</c:v>
                </c:pt>
                <c:pt idx="97">
                  <c:v>1938.0</c:v>
                </c:pt>
                <c:pt idx="98">
                  <c:v>1939.0</c:v>
                </c:pt>
                <c:pt idx="99">
                  <c:v>1940.0</c:v>
                </c:pt>
                <c:pt idx="100">
                  <c:v>1941.0</c:v>
                </c:pt>
                <c:pt idx="101">
                  <c:v>1942.0</c:v>
                </c:pt>
                <c:pt idx="102">
                  <c:v>1943.0</c:v>
                </c:pt>
                <c:pt idx="103">
                  <c:v>1944.0</c:v>
                </c:pt>
                <c:pt idx="104">
                  <c:v>1945.0</c:v>
                </c:pt>
                <c:pt idx="105">
                  <c:v>1946.0</c:v>
                </c:pt>
                <c:pt idx="106">
                  <c:v>1947.0</c:v>
                </c:pt>
                <c:pt idx="107">
                  <c:v>1948.0</c:v>
                </c:pt>
                <c:pt idx="108">
                  <c:v>1949.0</c:v>
                </c:pt>
                <c:pt idx="109">
                  <c:v>1950.0</c:v>
                </c:pt>
                <c:pt idx="110">
                  <c:v>1951.0</c:v>
                </c:pt>
                <c:pt idx="111">
                  <c:v>1952.0</c:v>
                </c:pt>
                <c:pt idx="112">
                  <c:v>1953.0</c:v>
                </c:pt>
                <c:pt idx="113">
                  <c:v>1954.0</c:v>
                </c:pt>
                <c:pt idx="114">
                  <c:v>1955.0</c:v>
                </c:pt>
                <c:pt idx="115">
                  <c:v>1956.0</c:v>
                </c:pt>
                <c:pt idx="116">
                  <c:v>1957.0</c:v>
                </c:pt>
                <c:pt idx="117">
                  <c:v>1958.0</c:v>
                </c:pt>
                <c:pt idx="118">
                  <c:v>1959.0</c:v>
                </c:pt>
                <c:pt idx="119">
                  <c:v>1960.0</c:v>
                </c:pt>
                <c:pt idx="120">
                  <c:v>1961.0</c:v>
                </c:pt>
                <c:pt idx="121">
                  <c:v>1962.0</c:v>
                </c:pt>
                <c:pt idx="122">
                  <c:v>1963.0</c:v>
                </c:pt>
                <c:pt idx="123">
                  <c:v>1964.0</c:v>
                </c:pt>
                <c:pt idx="124">
                  <c:v>1965.0</c:v>
                </c:pt>
                <c:pt idx="125">
                  <c:v>1966.0</c:v>
                </c:pt>
                <c:pt idx="126">
                  <c:v>1967.0</c:v>
                </c:pt>
                <c:pt idx="127">
                  <c:v>1968.0</c:v>
                </c:pt>
                <c:pt idx="128">
                  <c:v>1969.0</c:v>
                </c:pt>
                <c:pt idx="129">
                  <c:v>1970.0</c:v>
                </c:pt>
                <c:pt idx="130">
                  <c:v>1971.0</c:v>
                </c:pt>
                <c:pt idx="131">
                  <c:v>1972.0</c:v>
                </c:pt>
                <c:pt idx="132">
                  <c:v>1973.0</c:v>
                </c:pt>
                <c:pt idx="133">
                  <c:v>1974.0</c:v>
                </c:pt>
                <c:pt idx="134">
                  <c:v>1975.0</c:v>
                </c:pt>
                <c:pt idx="135">
                  <c:v>1976.0</c:v>
                </c:pt>
                <c:pt idx="136">
                  <c:v>1977.0</c:v>
                </c:pt>
                <c:pt idx="137">
                  <c:v>1978.0</c:v>
                </c:pt>
                <c:pt idx="138">
                  <c:v>1979.0</c:v>
                </c:pt>
                <c:pt idx="139">
                  <c:v>1980.0</c:v>
                </c:pt>
                <c:pt idx="140">
                  <c:v>1981.0</c:v>
                </c:pt>
                <c:pt idx="141">
                  <c:v>1982.0</c:v>
                </c:pt>
                <c:pt idx="142">
                  <c:v>1983.0</c:v>
                </c:pt>
                <c:pt idx="143">
                  <c:v>1984.0</c:v>
                </c:pt>
                <c:pt idx="144">
                  <c:v>1985.0</c:v>
                </c:pt>
                <c:pt idx="145">
                  <c:v>1986.0</c:v>
                </c:pt>
                <c:pt idx="146">
                  <c:v>1987.0</c:v>
                </c:pt>
                <c:pt idx="147">
                  <c:v>1988.0</c:v>
                </c:pt>
                <c:pt idx="148">
                  <c:v>1989.0</c:v>
                </c:pt>
                <c:pt idx="149">
                  <c:v>1990.0</c:v>
                </c:pt>
                <c:pt idx="150">
                  <c:v>1991.0</c:v>
                </c:pt>
                <c:pt idx="151">
                  <c:v>1992.0</c:v>
                </c:pt>
                <c:pt idx="152">
                  <c:v>1993.0</c:v>
                </c:pt>
                <c:pt idx="153">
                  <c:v>1994.0</c:v>
                </c:pt>
                <c:pt idx="154">
                  <c:v>1995.0</c:v>
                </c:pt>
                <c:pt idx="155">
                  <c:v>1996.0</c:v>
                </c:pt>
                <c:pt idx="156">
                  <c:v>1997.0</c:v>
                </c:pt>
                <c:pt idx="157">
                  <c:v>1998.0</c:v>
                </c:pt>
                <c:pt idx="158">
                  <c:v>1999.0</c:v>
                </c:pt>
                <c:pt idx="159">
                  <c:v>2000.0</c:v>
                </c:pt>
                <c:pt idx="160">
                  <c:v>2001.0</c:v>
                </c:pt>
                <c:pt idx="161">
                  <c:v>2002.0</c:v>
                </c:pt>
                <c:pt idx="162">
                  <c:v>2003.0</c:v>
                </c:pt>
                <c:pt idx="163">
                  <c:v>2004.0</c:v>
                </c:pt>
                <c:pt idx="164">
                  <c:v>2005.0</c:v>
                </c:pt>
                <c:pt idx="165">
                  <c:v>2006.0</c:v>
                </c:pt>
                <c:pt idx="166">
                  <c:v>2007.0</c:v>
                </c:pt>
                <c:pt idx="167">
                  <c:v>2008.0</c:v>
                </c:pt>
                <c:pt idx="168">
                  <c:v>2009.0</c:v>
                </c:pt>
                <c:pt idx="169">
                  <c:v>2010.0</c:v>
                </c:pt>
                <c:pt idx="170">
                  <c:v>2011.0</c:v>
                </c:pt>
                <c:pt idx="171">
                  <c:v>2012.0</c:v>
                </c:pt>
                <c:pt idx="172">
                  <c:v>2013.0</c:v>
                </c:pt>
              </c:numCache>
            </c:numRef>
          </c:cat>
          <c:val>
            <c:numRef>
              <c:f>Sheet1!$D$11:$D$183</c:f>
              <c:numCache>
                <c:formatCode>General</c:formatCode>
                <c:ptCount val="173"/>
                <c:pt idx="0">
                  <c:v>13.09</c:v>
                </c:pt>
                <c:pt idx="1">
                  <c:v>12.96</c:v>
                </c:pt>
                <c:pt idx="2">
                  <c:v>13.34</c:v>
                </c:pt>
                <c:pt idx="3">
                  <c:v>12.6</c:v>
                </c:pt>
                <c:pt idx="4">
                  <c:v>13.16</c:v>
                </c:pt>
                <c:pt idx="5">
                  <c:v>13.43</c:v>
                </c:pt>
                <c:pt idx="6">
                  <c:v>13.03</c:v>
                </c:pt>
                <c:pt idx="7">
                  <c:v>12.58</c:v>
                </c:pt>
                <c:pt idx="8">
                  <c:v>12.3</c:v>
                </c:pt>
                <c:pt idx="9">
                  <c:v>12.99</c:v>
                </c:pt>
                <c:pt idx="10">
                  <c:v>12.97</c:v>
                </c:pt>
                <c:pt idx="11">
                  <c:v>12.72</c:v>
                </c:pt>
                <c:pt idx="12">
                  <c:v>12.51</c:v>
                </c:pt>
                <c:pt idx="13">
                  <c:v>12.84</c:v>
                </c:pt>
                <c:pt idx="14">
                  <c:v>11.43</c:v>
                </c:pt>
                <c:pt idx="15">
                  <c:v>13.4</c:v>
                </c:pt>
                <c:pt idx="16">
                  <c:v>13.44</c:v>
                </c:pt>
                <c:pt idx="17">
                  <c:v>13.6</c:v>
                </c:pt>
                <c:pt idx="18">
                  <c:v>13.17</c:v>
                </c:pt>
                <c:pt idx="19">
                  <c:v>13.29</c:v>
                </c:pt>
                <c:pt idx="20">
                  <c:v>13.18</c:v>
                </c:pt>
                <c:pt idx="21">
                  <c:v>13.5</c:v>
                </c:pt>
                <c:pt idx="22">
                  <c:v>12.96</c:v>
                </c:pt>
                <c:pt idx="23">
                  <c:v>13.01</c:v>
                </c:pt>
                <c:pt idx="24">
                  <c:v>12.78</c:v>
                </c:pt>
                <c:pt idx="25">
                  <c:v>13.36</c:v>
                </c:pt>
                <c:pt idx="26">
                  <c:v>13.37</c:v>
                </c:pt>
                <c:pt idx="27">
                  <c:v>13.31</c:v>
                </c:pt>
                <c:pt idx="28">
                  <c:v>13.18</c:v>
                </c:pt>
                <c:pt idx="29">
                  <c:v>13.3</c:v>
                </c:pt>
                <c:pt idx="30">
                  <c:v>13.5</c:v>
                </c:pt>
                <c:pt idx="31">
                  <c:v>13.4</c:v>
                </c:pt>
                <c:pt idx="32">
                  <c:v>13.47</c:v>
                </c:pt>
                <c:pt idx="33">
                  <c:v>12.96</c:v>
                </c:pt>
                <c:pt idx="34">
                  <c:v>13.09</c:v>
                </c:pt>
                <c:pt idx="35">
                  <c:v>13.22</c:v>
                </c:pt>
                <c:pt idx="36">
                  <c:v>13.1</c:v>
                </c:pt>
                <c:pt idx="37">
                  <c:v>13.34</c:v>
                </c:pt>
                <c:pt idx="38">
                  <c:v>13.02</c:v>
                </c:pt>
                <c:pt idx="39">
                  <c:v>13.4</c:v>
                </c:pt>
                <c:pt idx="40">
                  <c:v>13.1</c:v>
                </c:pt>
                <c:pt idx="41">
                  <c:v>13.34</c:v>
                </c:pt>
                <c:pt idx="42">
                  <c:v>13.42</c:v>
                </c:pt>
                <c:pt idx="43">
                  <c:v>12.87</c:v>
                </c:pt>
                <c:pt idx="44">
                  <c:v>13.01</c:v>
                </c:pt>
                <c:pt idx="45">
                  <c:v>13.03</c:v>
                </c:pt>
                <c:pt idx="46">
                  <c:v>13.47</c:v>
                </c:pt>
                <c:pt idx="47">
                  <c:v>13.36</c:v>
                </c:pt>
                <c:pt idx="48">
                  <c:v>13.54</c:v>
                </c:pt>
                <c:pt idx="49">
                  <c:v>13.6</c:v>
                </c:pt>
                <c:pt idx="50">
                  <c:v>13.11</c:v>
                </c:pt>
                <c:pt idx="51">
                  <c:v>12.93</c:v>
                </c:pt>
                <c:pt idx="52">
                  <c:v>13.23</c:v>
                </c:pt>
                <c:pt idx="53">
                  <c:v>13.49</c:v>
                </c:pt>
                <c:pt idx="54">
                  <c:v>13.53</c:v>
                </c:pt>
                <c:pt idx="55">
                  <c:v>13.19</c:v>
                </c:pt>
                <c:pt idx="56">
                  <c:v>13.11</c:v>
                </c:pt>
                <c:pt idx="57">
                  <c:v>13.97</c:v>
                </c:pt>
                <c:pt idx="58">
                  <c:v>13.24</c:v>
                </c:pt>
                <c:pt idx="59">
                  <c:v>12.98</c:v>
                </c:pt>
                <c:pt idx="60">
                  <c:v>13.33</c:v>
                </c:pt>
                <c:pt idx="61">
                  <c:v>13.35</c:v>
                </c:pt>
                <c:pt idx="62">
                  <c:v>13.18</c:v>
                </c:pt>
                <c:pt idx="63">
                  <c:v>13.19</c:v>
                </c:pt>
                <c:pt idx="64">
                  <c:v>12.74</c:v>
                </c:pt>
                <c:pt idx="65">
                  <c:v>13.41</c:v>
                </c:pt>
                <c:pt idx="66">
                  <c:v>13.1</c:v>
                </c:pt>
                <c:pt idx="67">
                  <c:v>13.51</c:v>
                </c:pt>
                <c:pt idx="68">
                  <c:v>12.62</c:v>
                </c:pt>
                <c:pt idx="69">
                  <c:v>13.47</c:v>
                </c:pt>
                <c:pt idx="70">
                  <c:v>13.13</c:v>
                </c:pt>
                <c:pt idx="71">
                  <c:v>13.16</c:v>
                </c:pt>
                <c:pt idx="72">
                  <c:v>13.12</c:v>
                </c:pt>
                <c:pt idx="73">
                  <c:v>14.13</c:v>
                </c:pt>
                <c:pt idx="74">
                  <c:v>13.13</c:v>
                </c:pt>
                <c:pt idx="75">
                  <c:v>13.02</c:v>
                </c:pt>
                <c:pt idx="76">
                  <c:v>13.0</c:v>
                </c:pt>
                <c:pt idx="77">
                  <c:v>13.44</c:v>
                </c:pt>
                <c:pt idx="78">
                  <c:v>13.87</c:v>
                </c:pt>
                <c:pt idx="79">
                  <c:v>13.25</c:v>
                </c:pt>
                <c:pt idx="80">
                  <c:v>13.96</c:v>
                </c:pt>
                <c:pt idx="81">
                  <c:v>13.34</c:v>
                </c:pt>
                <c:pt idx="82">
                  <c:v>13.21</c:v>
                </c:pt>
                <c:pt idx="83">
                  <c:v>12.51</c:v>
                </c:pt>
                <c:pt idx="84">
                  <c:v>13.02</c:v>
                </c:pt>
                <c:pt idx="85">
                  <c:v>13.48</c:v>
                </c:pt>
                <c:pt idx="86">
                  <c:v>13.18</c:v>
                </c:pt>
                <c:pt idx="87">
                  <c:v>13.45</c:v>
                </c:pt>
                <c:pt idx="88">
                  <c:v>12.62</c:v>
                </c:pt>
                <c:pt idx="89">
                  <c:v>13.61</c:v>
                </c:pt>
                <c:pt idx="90">
                  <c:v>12.73</c:v>
                </c:pt>
                <c:pt idx="91">
                  <c:v>12.89</c:v>
                </c:pt>
                <c:pt idx="92">
                  <c:v>13.06</c:v>
                </c:pt>
                <c:pt idx="93">
                  <c:v>13.59</c:v>
                </c:pt>
                <c:pt idx="94">
                  <c:v>13.02</c:v>
                </c:pt>
                <c:pt idx="95">
                  <c:v>13.26</c:v>
                </c:pt>
                <c:pt idx="96">
                  <c:v>13.45</c:v>
                </c:pt>
                <c:pt idx="97">
                  <c:v>13.76</c:v>
                </c:pt>
                <c:pt idx="98">
                  <c:v>13.41</c:v>
                </c:pt>
                <c:pt idx="99">
                  <c:v>13.36</c:v>
                </c:pt>
                <c:pt idx="100">
                  <c:v>13.16</c:v>
                </c:pt>
                <c:pt idx="101">
                  <c:v>13.69</c:v>
                </c:pt>
                <c:pt idx="102">
                  <c:v>12.68</c:v>
                </c:pt>
                <c:pt idx="103">
                  <c:v>13.05</c:v>
                </c:pt>
                <c:pt idx="104">
                  <c:v>13.0</c:v>
                </c:pt>
                <c:pt idx="105">
                  <c:v>12.63</c:v>
                </c:pt>
                <c:pt idx="106">
                  <c:v>13.47</c:v>
                </c:pt>
                <c:pt idx="107">
                  <c:v>12.81</c:v>
                </c:pt>
                <c:pt idx="108">
                  <c:v>12.42</c:v>
                </c:pt>
                <c:pt idx="109">
                  <c:v>13.42</c:v>
                </c:pt>
                <c:pt idx="110">
                  <c:v>13.56</c:v>
                </c:pt>
                <c:pt idx="111">
                  <c:v>12.94</c:v>
                </c:pt>
                <c:pt idx="112">
                  <c:v>13.31</c:v>
                </c:pt>
                <c:pt idx="113">
                  <c:v>13.32</c:v>
                </c:pt>
                <c:pt idx="114">
                  <c:v>13.24</c:v>
                </c:pt>
                <c:pt idx="115">
                  <c:v>13.06</c:v>
                </c:pt>
                <c:pt idx="116">
                  <c:v>13.05</c:v>
                </c:pt>
                <c:pt idx="117">
                  <c:v>12.99</c:v>
                </c:pt>
                <c:pt idx="118">
                  <c:v>13.79</c:v>
                </c:pt>
                <c:pt idx="119">
                  <c:v>13.17</c:v>
                </c:pt>
                <c:pt idx="120">
                  <c:v>14.33</c:v>
                </c:pt>
                <c:pt idx="121">
                  <c:v>13.55</c:v>
                </c:pt>
                <c:pt idx="122">
                  <c:v>13.51</c:v>
                </c:pt>
                <c:pt idx="123">
                  <c:v>12.88</c:v>
                </c:pt>
                <c:pt idx="124">
                  <c:v>13.32</c:v>
                </c:pt>
                <c:pt idx="125">
                  <c:v>13.1</c:v>
                </c:pt>
                <c:pt idx="126">
                  <c:v>13.52</c:v>
                </c:pt>
                <c:pt idx="127">
                  <c:v>13.62</c:v>
                </c:pt>
                <c:pt idx="128">
                  <c:v>13.39</c:v>
                </c:pt>
                <c:pt idx="129">
                  <c:v>13.12</c:v>
                </c:pt>
                <c:pt idx="130">
                  <c:v>13.58</c:v>
                </c:pt>
                <c:pt idx="131">
                  <c:v>13.73</c:v>
                </c:pt>
                <c:pt idx="132">
                  <c:v>13.69</c:v>
                </c:pt>
                <c:pt idx="133">
                  <c:v>13.82</c:v>
                </c:pt>
                <c:pt idx="134">
                  <c:v>13.9</c:v>
                </c:pt>
                <c:pt idx="135">
                  <c:v>13.55</c:v>
                </c:pt>
                <c:pt idx="136">
                  <c:v>13.5</c:v>
                </c:pt>
                <c:pt idx="137">
                  <c:v>13.48</c:v>
                </c:pt>
                <c:pt idx="138">
                  <c:v>13.9</c:v>
                </c:pt>
                <c:pt idx="139">
                  <c:v>14.12</c:v>
                </c:pt>
                <c:pt idx="140">
                  <c:v>14.26</c:v>
                </c:pt>
                <c:pt idx="141">
                  <c:v>14.03</c:v>
                </c:pt>
                <c:pt idx="142">
                  <c:v>13.72</c:v>
                </c:pt>
                <c:pt idx="143">
                  <c:v>13.25</c:v>
                </c:pt>
                <c:pt idx="144">
                  <c:v>13.7</c:v>
                </c:pt>
                <c:pt idx="145">
                  <c:v>13.19</c:v>
                </c:pt>
                <c:pt idx="146">
                  <c:v>13.47</c:v>
                </c:pt>
                <c:pt idx="147">
                  <c:v>14.53</c:v>
                </c:pt>
                <c:pt idx="148">
                  <c:v>13.86</c:v>
                </c:pt>
                <c:pt idx="149">
                  <c:v>14.16</c:v>
                </c:pt>
                <c:pt idx="150">
                  <c:v>13.77</c:v>
                </c:pt>
                <c:pt idx="151">
                  <c:v>13.31</c:v>
                </c:pt>
                <c:pt idx="152">
                  <c:v>13.81</c:v>
                </c:pt>
                <c:pt idx="153">
                  <c:v>13.52</c:v>
                </c:pt>
                <c:pt idx="154">
                  <c:v>13.14</c:v>
                </c:pt>
                <c:pt idx="155">
                  <c:v>13.05</c:v>
                </c:pt>
                <c:pt idx="156">
                  <c:v>13.93</c:v>
                </c:pt>
                <c:pt idx="157">
                  <c:v>13.61</c:v>
                </c:pt>
                <c:pt idx="158">
                  <c:v>14.2</c:v>
                </c:pt>
                <c:pt idx="159">
                  <c:v>14.32</c:v>
                </c:pt>
                <c:pt idx="160">
                  <c:v>14.18</c:v>
                </c:pt>
                <c:pt idx="161">
                  <c:v>14.08</c:v>
                </c:pt>
                <c:pt idx="162">
                  <c:v>13.99</c:v>
                </c:pt>
                <c:pt idx="163">
                  <c:v>13.74</c:v>
                </c:pt>
                <c:pt idx="164">
                  <c:v>14.38</c:v>
                </c:pt>
                <c:pt idx="165">
                  <c:v>13.99</c:v>
                </c:pt>
                <c:pt idx="166">
                  <c:v>14.99</c:v>
                </c:pt>
                <c:pt idx="167">
                  <c:v>14.11</c:v>
                </c:pt>
                <c:pt idx="168">
                  <c:v>14.65</c:v>
                </c:pt>
                <c:pt idx="169">
                  <c:v>14.23</c:v>
                </c:pt>
                <c:pt idx="170">
                  <c:v>14.19</c:v>
                </c:pt>
                <c:pt idx="171">
                  <c:v>14.27</c:v>
                </c:pt>
                <c:pt idx="172">
                  <c:v>14.74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2795680"/>
        <c:axId val="-2011966960"/>
      </c:lineChart>
      <c:catAx>
        <c:axId val="-2082795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1966960"/>
        <c:crosses val="autoZero"/>
        <c:auto val="1"/>
        <c:lblAlgn val="ctr"/>
        <c:lblOffset val="100"/>
        <c:noMultiLvlLbl val="0"/>
      </c:catAx>
      <c:valAx>
        <c:axId val="-2011966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vi-VN"/>
                  <a:t>s (C)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79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- </a:t>
            </a:r>
            <a:r>
              <a:rPr lang="vi-VN"/>
              <a:t>Bangkok (Thailand)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Sheet1!$A$1:$A$181</c:f>
              <c:numCache>
                <c:formatCode>General</c:formatCode>
                <c:ptCount val="181"/>
                <c:pt idx="0">
                  <c:v>1833.0</c:v>
                </c:pt>
                <c:pt idx="1">
                  <c:v>1834.0</c:v>
                </c:pt>
                <c:pt idx="2">
                  <c:v>1835.0</c:v>
                </c:pt>
                <c:pt idx="3">
                  <c:v>1836.0</c:v>
                </c:pt>
                <c:pt idx="4">
                  <c:v>1837.0</c:v>
                </c:pt>
                <c:pt idx="5">
                  <c:v>1838.0</c:v>
                </c:pt>
                <c:pt idx="6">
                  <c:v>1839.0</c:v>
                </c:pt>
                <c:pt idx="7">
                  <c:v>1840.0</c:v>
                </c:pt>
                <c:pt idx="8">
                  <c:v>1841.0</c:v>
                </c:pt>
                <c:pt idx="9">
                  <c:v>1842.0</c:v>
                </c:pt>
                <c:pt idx="10">
                  <c:v>1843.0</c:v>
                </c:pt>
                <c:pt idx="11">
                  <c:v>1844.0</c:v>
                </c:pt>
                <c:pt idx="12">
                  <c:v>1845.0</c:v>
                </c:pt>
                <c:pt idx="13">
                  <c:v>1846.0</c:v>
                </c:pt>
                <c:pt idx="14">
                  <c:v>1847.0</c:v>
                </c:pt>
                <c:pt idx="15">
                  <c:v>1848.0</c:v>
                </c:pt>
                <c:pt idx="16">
                  <c:v>1849.0</c:v>
                </c:pt>
                <c:pt idx="17">
                  <c:v>1850.0</c:v>
                </c:pt>
                <c:pt idx="18">
                  <c:v>1851.0</c:v>
                </c:pt>
                <c:pt idx="19">
                  <c:v>1852.0</c:v>
                </c:pt>
                <c:pt idx="20">
                  <c:v>1853.0</c:v>
                </c:pt>
                <c:pt idx="21">
                  <c:v>1854.0</c:v>
                </c:pt>
                <c:pt idx="22">
                  <c:v>1855.0</c:v>
                </c:pt>
                <c:pt idx="23">
                  <c:v>1856.0</c:v>
                </c:pt>
                <c:pt idx="24">
                  <c:v>1857.0</c:v>
                </c:pt>
                <c:pt idx="25">
                  <c:v>1858.0</c:v>
                </c:pt>
                <c:pt idx="26">
                  <c:v>1859.0</c:v>
                </c:pt>
                <c:pt idx="27">
                  <c:v>1860.0</c:v>
                </c:pt>
                <c:pt idx="28">
                  <c:v>1861.0</c:v>
                </c:pt>
                <c:pt idx="29">
                  <c:v>1862.0</c:v>
                </c:pt>
                <c:pt idx="30">
                  <c:v>1863.0</c:v>
                </c:pt>
                <c:pt idx="31">
                  <c:v>1864.0</c:v>
                </c:pt>
                <c:pt idx="32">
                  <c:v>1865.0</c:v>
                </c:pt>
                <c:pt idx="33">
                  <c:v>1866.0</c:v>
                </c:pt>
                <c:pt idx="34">
                  <c:v>1867.0</c:v>
                </c:pt>
                <c:pt idx="35">
                  <c:v>1868.0</c:v>
                </c:pt>
                <c:pt idx="36">
                  <c:v>1869.0</c:v>
                </c:pt>
                <c:pt idx="37">
                  <c:v>1870.0</c:v>
                </c:pt>
                <c:pt idx="38">
                  <c:v>1871.0</c:v>
                </c:pt>
                <c:pt idx="39">
                  <c:v>1872.0</c:v>
                </c:pt>
                <c:pt idx="40">
                  <c:v>1873.0</c:v>
                </c:pt>
                <c:pt idx="41">
                  <c:v>1874.0</c:v>
                </c:pt>
                <c:pt idx="42">
                  <c:v>1875.0</c:v>
                </c:pt>
                <c:pt idx="43">
                  <c:v>1876.0</c:v>
                </c:pt>
                <c:pt idx="44">
                  <c:v>1877.0</c:v>
                </c:pt>
                <c:pt idx="45">
                  <c:v>1878.0</c:v>
                </c:pt>
                <c:pt idx="46">
                  <c:v>1879.0</c:v>
                </c:pt>
                <c:pt idx="47">
                  <c:v>1880.0</c:v>
                </c:pt>
                <c:pt idx="48">
                  <c:v>1881.0</c:v>
                </c:pt>
                <c:pt idx="49">
                  <c:v>1882.0</c:v>
                </c:pt>
                <c:pt idx="50">
                  <c:v>1883.0</c:v>
                </c:pt>
                <c:pt idx="51">
                  <c:v>1884.0</c:v>
                </c:pt>
                <c:pt idx="52">
                  <c:v>1885.0</c:v>
                </c:pt>
                <c:pt idx="53">
                  <c:v>1886.0</c:v>
                </c:pt>
                <c:pt idx="54">
                  <c:v>1887.0</c:v>
                </c:pt>
                <c:pt idx="55">
                  <c:v>1888.0</c:v>
                </c:pt>
                <c:pt idx="56">
                  <c:v>1889.0</c:v>
                </c:pt>
                <c:pt idx="57">
                  <c:v>1890.0</c:v>
                </c:pt>
                <c:pt idx="58">
                  <c:v>1891.0</c:v>
                </c:pt>
                <c:pt idx="59">
                  <c:v>1892.0</c:v>
                </c:pt>
                <c:pt idx="60">
                  <c:v>1893.0</c:v>
                </c:pt>
                <c:pt idx="61">
                  <c:v>1894.0</c:v>
                </c:pt>
                <c:pt idx="62">
                  <c:v>1895.0</c:v>
                </c:pt>
                <c:pt idx="63">
                  <c:v>1896.0</c:v>
                </c:pt>
                <c:pt idx="64">
                  <c:v>1897.0</c:v>
                </c:pt>
                <c:pt idx="65">
                  <c:v>1898.0</c:v>
                </c:pt>
                <c:pt idx="66">
                  <c:v>1899.0</c:v>
                </c:pt>
                <c:pt idx="67">
                  <c:v>1900.0</c:v>
                </c:pt>
                <c:pt idx="68">
                  <c:v>1901.0</c:v>
                </c:pt>
                <c:pt idx="69">
                  <c:v>1902.0</c:v>
                </c:pt>
                <c:pt idx="70">
                  <c:v>1903.0</c:v>
                </c:pt>
                <c:pt idx="71">
                  <c:v>1904.0</c:v>
                </c:pt>
                <c:pt idx="72">
                  <c:v>1905.0</c:v>
                </c:pt>
                <c:pt idx="73">
                  <c:v>1906.0</c:v>
                </c:pt>
                <c:pt idx="74">
                  <c:v>1907.0</c:v>
                </c:pt>
                <c:pt idx="75">
                  <c:v>1908.0</c:v>
                </c:pt>
                <c:pt idx="76">
                  <c:v>1909.0</c:v>
                </c:pt>
                <c:pt idx="77">
                  <c:v>1910.0</c:v>
                </c:pt>
                <c:pt idx="78">
                  <c:v>1911.0</c:v>
                </c:pt>
                <c:pt idx="79">
                  <c:v>1912.0</c:v>
                </c:pt>
                <c:pt idx="80">
                  <c:v>1913.0</c:v>
                </c:pt>
                <c:pt idx="81">
                  <c:v>1914.0</c:v>
                </c:pt>
                <c:pt idx="82">
                  <c:v>1915.0</c:v>
                </c:pt>
                <c:pt idx="83">
                  <c:v>1916.0</c:v>
                </c:pt>
                <c:pt idx="84">
                  <c:v>1917.0</c:v>
                </c:pt>
                <c:pt idx="85">
                  <c:v>1918.0</c:v>
                </c:pt>
                <c:pt idx="86">
                  <c:v>1919.0</c:v>
                </c:pt>
                <c:pt idx="87">
                  <c:v>1920.0</c:v>
                </c:pt>
                <c:pt idx="88">
                  <c:v>1921.0</c:v>
                </c:pt>
                <c:pt idx="89">
                  <c:v>1922.0</c:v>
                </c:pt>
                <c:pt idx="90">
                  <c:v>1923.0</c:v>
                </c:pt>
                <c:pt idx="91">
                  <c:v>1924.0</c:v>
                </c:pt>
                <c:pt idx="92">
                  <c:v>1925.0</c:v>
                </c:pt>
                <c:pt idx="93">
                  <c:v>1926.0</c:v>
                </c:pt>
                <c:pt idx="94">
                  <c:v>1927.0</c:v>
                </c:pt>
                <c:pt idx="95">
                  <c:v>1928.0</c:v>
                </c:pt>
                <c:pt idx="96">
                  <c:v>1929.0</c:v>
                </c:pt>
                <c:pt idx="97">
                  <c:v>1930.0</c:v>
                </c:pt>
                <c:pt idx="98">
                  <c:v>1931.0</c:v>
                </c:pt>
                <c:pt idx="99">
                  <c:v>1932.0</c:v>
                </c:pt>
                <c:pt idx="100">
                  <c:v>1933.0</c:v>
                </c:pt>
                <c:pt idx="101">
                  <c:v>1934.0</c:v>
                </c:pt>
                <c:pt idx="102">
                  <c:v>1935.0</c:v>
                </c:pt>
                <c:pt idx="103">
                  <c:v>1936.0</c:v>
                </c:pt>
                <c:pt idx="104">
                  <c:v>1937.0</c:v>
                </c:pt>
                <c:pt idx="105">
                  <c:v>1938.0</c:v>
                </c:pt>
                <c:pt idx="106">
                  <c:v>1939.0</c:v>
                </c:pt>
                <c:pt idx="107">
                  <c:v>1940.0</c:v>
                </c:pt>
                <c:pt idx="108">
                  <c:v>1941.0</c:v>
                </c:pt>
                <c:pt idx="109">
                  <c:v>1942.0</c:v>
                </c:pt>
                <c:pt idx="110">
                  <c:v>1943.0</c:v>
                </c:pt>
                <c:pt idx="111">
                  <c:v>1944.0</c:v>
                </c:pt>
                <c:pt idx="112">
                  <c:v>1945.0</c:v>
                </c:pt>
                <c:pt idx="113">
                  <c:v>1946.0</c:v>
                </c:pt>
                <c:pt idx="114">
                  <c:v>1947.0</c:v>
                </c:pt>
                <c:pt idx="115">
                  <c:v>1948.0</c:v>
                </c:pt>
                <c:pt idx="116">
                  <c:v>1949.0</c:v>
                </c:pt>
                <c:pt idx="117">
                  <c:v>1950.0</c:v>
                </c:pt>
                <c:pt idx="118">
                  <c:v>1951.0</c:v>
                </c:pt>
                <c:pt idx="119">
                  <c:v>1952.0</c:v>
                </c:pt>
                <c:pt idx="120">
                  <c:v>1953.0</c:v>
                </c:pt>
                <c:pt idx="121">
                  <c:v>1954.0</c:v>
                </c:pt>
                <c:pt idx="122">
                  <c:v>1955.0</c:v>
                </c:pt>
                <c:pt idx="123">
                  <c:v>1956.0</c:v>
                </c:pt>
                <c:pt idx="124">
                  <c:v>1957.0</c:v>
                </c:pt>
                <c:pt idx="125">
                  <c:v>1958.0</c:v>
                </c:pt>
                <c:pt idx="126">
                  <c:v>1959.0</c:v>
                </c:pt>
                <c:pt idx="127">
                  <c:v>1960.0</c:v>
                </c:pt>
                <c:pt idx="128">
                  <c:v>1961.0</c:v>
                </c:pt>
                <c:pt idx="129">
                  <c:v>1962.0</c:v>
                </c:pt>
                <c:pt idx="130">
                  <c:v>1963.0</c:v>
                </c:pt>
                <c:pt idx="131">
                  <c:v>1964.0</c:v>
                </c:pt>
                <c:pt idx="132">
                  <c:v>1965.0</c:v>
                </c:pt>
                <c:pt idx="133">
                  <c:v>1966.0</c:v>
                </c:pt>
                <c:pt idx="134">
                  <c:v>1967.0</c:v>
                </c:pt>
                <c:pt idx="135">
                  <c:v>1968.0</c:v>
                </c:pt>
                <c:pt idx="136">
                  <c:v>1969.0</c:v>
                </c:pt>
                <c:pt idx="137">
                  <c:v>1970.0</c:v>
                </c:pt>
                <c:pt idx="138">
                  <c:v>1971.0</c:v>
                </c:pt>
                <c:pt idx="139">
                  <c:v>1972.0</c:v>
                </c:pt>
                <c:pt idx="140">
                  <c:v>1973.0</c:v>
                </c:pt>
                <c:pt idx="141">
                  <c:v>1974.0</c:v>
                </c:pt>
                <c:pt idx="142">
                  <c:v>1975.0</c:v>
                </c:pt>
                <c:pt idx="143">
                  <c:v>1976.0</c:v>
                </c:pt>
                <c:pt idx="144">
                  <c:v>1977.0</c:v>
                </c:pt>
                <c:pt idx="145">
                  <c:v>1978.0</c:v>
                </c:pt>
                <c:pt idx="146">
                  <c:v>1979.0</c:v>
                </c:pt>
                <c:pt idx="147">
                  <c:v>1980.0</c:v>
                </c:pt>
                <c:pt idx="148">
                  <c:v>1981.0</c:v>
                </c:pt>
                <c:pt idx="149">
                  <c:v>1982.0</c:v>
                </c:pt>
                <c:pt idx="150">
                  <c:v>1983.0</c:v>
                </c:pt>
                <c:pt idx="151">
                  <c:v>1984.0</c:v>
                </c:pt>
                <c:pt idx="152">
                  <c:v>1985.0</c:v>
                </c:pt>
                <c:pt idx="153">
                  <c:v>1986.0</c:v>
                </c:pt>
                <c:pt idx="154">
                  <c:v>1987.0</c:v>
                </c:pt>
                <c:pt idx="155">
                  <c:v>1988.0</c:v>
                </c:pt>
                <c:pt idx="156">
                  <c:v>1989.0</c:v>
                </c:pt>
                <c:pt idx="157">
                  <c:v>1990.0</c:v>
                </c:pt>
                <c:pt idx="158">
                  <c:v>1991.0</c:v>
                </c:pt>
                <c:pt idx="159">
                  <c:v>1992.0</c:v>
                </c:pt>
                <c:pt idx="160">
                  <c:v>1993.0</c:v>
                </c:pt>
                <c:pt idx="161">
                  <c:v>1994.0</c:v>
                </c:pt>
                <c:pt idx="162">
                  <c:v>1995.0</c:v>
                </c:pt>
                <c:pt idx="163">
                  <c:v>1996.0</c:v>
                </c:pt>
                <c:pt idx="164">
                  <c:v>1997.0</c:v>
                </c:pt>
                <c:pt idx="165">
                  <c:v>1998.0</c:v>
                </c:pt>
                <c:pt idx="166">
                  <c:v>1999.0</c:v>
                </c:pt>
                <c:pt idx="167">
                  <c:v>2000.0</c:v>
                </c:pt>
                <c:pt idx="168">
                  <c:v>2001.0</c:v>
                </c:pt>
                <c:pt idx="169">
                  <c:v>2002.0</c:v>
                </c:pt>
                <c:pt idx="170">
                  <c:v>2003.0</c:v>
                </c:pt>
                <c:pt idx="171">
                  <c:v>2004.0</c:v>
                </c:pt>
                <c:pt idx="172">
                  <c:v>2005.0</c:v>
                </c:pt>
                <c:pt idx="173">
                  <c:v>2006.0</c:v>
                </c:pt>
                <c:pt idx="174">
                  <c:v>2007.0</c:v>
                </c:pt>
                <c:pt idx="175">
                  <c:v>2008.0</c:v>
                </c:pt>
                <c:pt idx="176">
                  <c:v>2009.0</c:v>
                </c:pt>
                <c:pt idx="177">
                  <c:v>2010.0</c:v>
                </c:pt>
                <c:pt idx="178">
                  <c:v>2011.0</c:v>
                </c:pt>
                <c:pt idx="179">
                  <c:v>2012.0</c:v>
                </c:pt>
                <c:pt idx="180">
                  <c:v>2013.0</c:v>
                </c:pt>
              </c:numCache>
            </c:numRef>
          </c:cat>
          <c:val>
            <c:numRef>
              <c:f>Sheet1!$D$1:$D$181</c:f>
              <c:numCache>
                <c:formatCode>General</c:formatCode>
                <c:ptCount val="181"/>
                <c:pt idx="0">
                  <c:v>26.83</c:v>
                </c:pt>
                <c:pt idx="1">
                  <c:v>26.82</c:v>
                </c:pt>
                <c:pt idx="2">
                  <c:v>25.89</c:v>
                </c:pt>
                <c:pt idx="3">
                  <c:v>26.36</c:v>
                </c:pt>
                <c:pt idx="4">
                  <c:v>25.84</c:v>
                </c:pt>
                <c:pt idx="5">
                  <c:v>27.08</c:v>
                </c:pt>
                <c:pt idx="6">
                  <c:v>26.59</c:v>
                </c:pt>
                <c:pt idx="7">
                  <c:v>26.83</c:v>
                </c:pt>
                <c:pt idx="8">
                  <c:v>27.58</c:v>
                </c:pt>
                <c:pt idx="9">
                  <c:v>26.88</c:v>
                </c:pt>
                <c:pt idx="10">
                  <c:v>26.89</c:v>
                </c:pt>
                <c:pt idx="11">
                  <c:v>26.39</c:v>
                </c:pt>
                <c:pt idx="12">
                  <c:v>26.13</c:v>
                </c:pt>
                <c:pt idx="13">
                  <c:v>26.55</c:v>
                </c:pt>
                <c:pt idx="14">
                  <c:v>26.18</c:v>
                </c:pt>
                <c:pt idx="15">
                  <c:v>26.52</c:v>
                </c:pt>
                <c:pt idx="16">
                  <c:v>26.62</c:v>
                </c:pt>
                <c:pt idx="17">
                  <c:v>26.72</c:v>
                </c:pt>
                <c:pt idx="18">
                  <c:v>26.85</c:v>
                </c:pt>
                <c:pt idx="19">
                  <c:v>26.67</c:v>
                </c:pt>
                <c:pt idx="20">
                  <c:v>26.94</c:v>
                </c:pt>
                <c:pt idx="21">
                  <c:v>26.94</c:v>
                </c:pt>
                <c:pt idx="22">
                  <c:v>26.84</c:v>
                </c:pt>
                <c:pt idx="23">
                  <c:v>26.56</c:v>
                </c:pt>
                <c:pt idx="24">
                  <c:v>26.72</c:v>
                </c:pt>
                <c:pt idx="25">
                  <c:v>26.95</c:v>
                </c:pt>
                <c:pt idx="26">
                  <c:v>26.88</c:v>
                </c:pt>
                <c:pt idx="27">
                  <c:v>26.65</c:v>
                </c:pt>
                <c:pt idx="28">
                  <c:v>26.59</c:v>
                </c:pt>
                <c:pt idx="29">
                  <c:v>25.37</c:v>
                </c:pt>
                <c:pt idx="30">
                  <c:v>26.61</c:v>
                </c:pt>
                <c:pt idx="31">
                  <c:v>26.49</c:v>
                </c:pt>
                <c:pt idx="32">
                  <c:v>26.93</c:v>
                </c:pt>
                <c:pt idx="33">
                  <c:v>27.04</c:v>
                </c:pt>
                <c:pt idx="34">
                  <c:v>26.84</c:v>
                </c:pt>
                <c:pt idx="35">
                  <c:v>26.92</c:v>
                </c:pt>
                <c:pt idx="36">
                  <c:v>26.35</c:v>
                </c:pt>
                <c:pt idx="37">
                  <c:v>26.4</c:v>
                </c:pt>
                <c:pt idx="38">
                  <c:v>26.75</c:v>
                </c:pt>
                <c:pt idx="39">
                  <c:v>26.88</c:v>
                </c:pt>
                <c:pt idx="40">
                  <c:v>26.99</c:v>
                </c:pt>
                <c:pt idx="41">
                  <c:v>26.91</c:v>
                </c:pt>
                <c:pt idx="42">
                  <c:v>26.54</c:v>
                </c:pt>
                <c:pt idx="43">
                  <c:v>26.5</c:v>
                </c:pt>
                <c:pt idx="44">
                  <c:v>27.09</c:v>
                </c:pt>
                <c:pt idx="45">
                  <c:v>27.58</c:v>
                </c:pt>
                <c:pt idx="46">
                  <c:v>26.95</c:v>
                </c:pt>
                <c:pt idx="47">
                  <c:v>26.83</c:v>
                </c:pt>
                <c:pt idx="48">
                  <c:v>27.03</c:v>
                </c:pt>
                <c:pt idx="49">
                  <c:v>26.85</c:v>
                </c:pt>
                <c:pt idx="50">
                  <c:v>26.7</c:v>
                </c:pt>
                <c:pt idx="51">
                  <c:v>26.5</c:v>
                </c:pt>
                <c:pt idx="52">
                  <c:v>26.97</c:v>
                </c:pt>
                <c:pt idx="53">
                  <c:v>26.87</c:v>
                </c:pt>
                <c:pt idx="54">
                  <c:v>26.62</c:v>
                </c:pt>
                <c:pt idx="55">
                  <c:v>27.12</c:v>
                </c:pt>
                <c:pt idx="56">
                  <c:v>27.21</c:v>
                </c:pt>
                <c:pt idx="57">
                  <c:v>26.78</c:v>
                </c:pt>
                <c:pt idx="58">
                  <c:v>27.13</c:v>
                </c:pt>
                <c:pt idx="59">
                  <c:v>26.59</c:v>
                </c:pt>
                <c:pt idx="60">
                  <c:v>26.37</c:v>
                </c:pt>
                <c:pt idx="61">
                  <c:v>26.68</c:v>
                </c:pt>
                <c:pt idx="62">
                  <c:v>27.05</c:v>
                </c:pt>
                <c:pt idx="63">
                  <c:v>27.15</c:v>
                </c:pt>
                <c:pt idx="64">
                  <c:v>27.19</c:v>
                </c:pt>
                <c:pt idx="65">
                  <c:v>26.83</c:v>
                </c:pt>
                <c:pt idx="66">
                  <c:v>26.84</c:v>
                </c:pt>
                <c:pt idx="67">
                  <c:v>27.36</c:v>
                </c:pt>
                <c:pt idx="68">
                  <c:v>27.28</c:v>
                </c:pt>
                <c:pt idx="69">
                  <c:v>27.19</c:v>
                </c:pt>
                <c:pt idx="70">
                  <c:v>27.14</c:v>
                </c:pt>
                <c:pt idx="71">
                  <c:v>26.51</c:v>
                </c:pt>
                <c:pt idx="72">
                  <c:v>27.22</c:v>
                </c:pt>
                <c:pt idx="73">
                  <c:v>27.48</c:v>
                </c:pt>
                <c:pt idx="74">
                  <c:v>26.8</c:v>
                </c:pt>
                <c:pt idx="75">
                  <c:v>26.89</c:v>
                </c:pt>
                <c:pt idx="76">
                  <c:v>26.98</c:v>
                </c:pt>
                <c:pt idx="77">
                  <c:v>26.95</c:v>
                </c:pt>
                <c:pt idx="78">
                  <c:v>27.14</c:v>
                </c:pt>
                <c:pt idx="79">
                  <c:v>27.24</c:v>
                </c:pt>
                <c:pt idx="80">
                  <c:v>27.09</c:v>
                </c:pt>
                <c:pt idx="81">
                  <c:v>27.28</c:v>
                </c:pt>
                <c:pt idx="82">
                  <c:v>27.27</c:v>
                </c:pt>
                <c:pt idx="83">
                  <c:v>26.82</c:v>
                </c:pt>
                <c:pt idx="84">
                  <c:v>26.77</c:v>
                </c:pt>
                <c:pt idx="85">
                  <c:v>26.78</c:v>
                </c:pt>
                <c:pt idx="86">
                  <c:v>27.51</c:v>
                </c:pt>
                <c:pt idx="87">
                  <c:v>27.23</c:v>
                </c:pt>
                <c:pt idx="88">
                  <c:v>26.89</c:v>
                </c:pt>
                <c:pt idx="89">
                  <c:v>27.14</c:v>
                </c:pt>
                <c:pt idx="90">
                  <c:v>26.91</c:v>
                </c:pt>
                <c:pt idx="91">
                  <c:v>27.04</c:v>
                </c:pt>
                <c:pt idx="92">
                  <c:v>26.91</c:v>
                </c:pt>
                <c:pt idx="93">
                  <c:v>27.49</c:v>
                </c:pt>
                <c:pt idx="94">
                  <c:v>27.07</c:v>
                </c:pt>
                <c:pt idx="95">
                  <c:v>27.13</c:v>
                </c:pt>
                <c:pt idx="96">
                  <c:v>26.96</c:v>
                </c:pt>
                <c:pt idx="97">
                  <c:v>27.16</c:v>
                </c:pt>
                <c:pt idx="98">
                  <c:v>27.65</c:v>
                </c:pt>
                <c:pt idx="99">
                  <c:v>27.17</c:v>
                </c:pt>
                <c:pt idx="100">
                  <c:v>27.37</c:v>
                </c:pt>
                <c:pt idx="101">
                  <c:v>27.0</c:v>
                </c:pt>
                <c:pt idx="102">
                  <c:v>27.54</c:v>
                </c:pt>
                <c:pt idx="103">
                  <c:v>27.18</c:v>
                </c:pt>
                <c:pt idx="104">
                  <c:v>27.51</c:v>
                </c:pt>
                <c:pt idx="105">
                  <c:v>27.23</c:v>
                </c:pt>
                <c:pt idx="106">
                  <c:v>27.12</c:v>
                </c:pt>
                <c:pt idx="107">
                  <c:v>27.55</c:v>
                </c:pt>
                <c:pt idx="108">
                  <c:v>28.18</c:v>
                </c:pt>
                <c:pt idx="109">
                  <c:v>27.49</c:v>
                </c:pt>
                <c:pt idx="110">
                  <c:v>27.07</c:v>
                </c:pt>
                <c:pt idx="111">
                  <c:v>27.55</c:v>
                </c:pt>
                <c:pt idx="112">
                  <c:v>27.46</c:v>
                </c:pt>
                <c:pt idx="113">
                  <c:v>27.38</c:v>
                </c:pt>
                <c:pt idx="114">
                  <c:v>27.75</c:v>
                </c:pt>
                <c:pt idx="115">
                  <c:v>27.16</c:v>
                </c:pt>
                <c:pt idx="116">
                  <c:v>27.39</c:v>
                </c:pt>
                <c:pt idx="117">
                  <c:v>27.17</c:v>
                </c:pt>
                <c:pt idx="118">
                  <c:v>27.57</c:v>
                </c:pt>
                <c:pt idx="119">
                  <c:v>27.56</c:v>
                </c:pt>
                <c:pt idx="120">
                  <c:v>27.48</c:v>
                </c:pt>
                <c:pt idx="121">
                  <c:v>27.55</c:v>
                </c:pt>
                <c:pt idx="122">
                  <c:v>26.99</c:v>
                </c:pt>
                <c:pt idx="123">
                  <c:v>26.98</c:v>
                </c:pt>
                <c:pt idx="124">
                  <c:v>27.6</c:v>
                </c:pt>
                <c:pt idx="125">
                  <c:v>27.68</c:v>
                </c:pt>
                <c:pt idx="126">
                  <c:v>27.83</c:v>
                </c:pt>
                <c:pt idx="127">
                  <c:v>27.85</c:v>
                </c:pt>
                <c:pt idx="128">
                  <c:v>27.42</c:v>
                </c:pt>
                <c:pt idx="129">
                  <c:v>27.37</c:v>
                </c:pt>
                <c:pt idx="130">
                  <c:v>27.34</c:v>
                </c:pt>
                <c:pt idx="131">
                  <c:v>27.38</c:v>
                </c:pt>
                <c:pt idx="132">
                  <c:v>27.44</c:v>
                </c:pt>
                <c:pt idx="133">
                  <c:v>27.93</c:v>
                </c:pt>
                <c:pt idx="134">
                  <c:v>27.35</c:v>
                </c:pt>
                <c:pt idx="135">
                  <c:v>27.63</c:v>
                </c:pt>
                <c:pt idx="136">
                  <c:v>27.78</c:v>
                </c:pt>
                <c:pt idx="137">
                  <c:v>27.55</c:v>
                </c:pt>
                <c:pt idx="138">
                  <c:v>26.89</c:v>
                </c:pt>
                <c:pt idx="139">
                  <c:v>27.55</c:v>
                </c:pt>
                <c:pt idx="140">
                  <c:v>27.63</c:v>
                </c:pt>
                <c:pt idx="141">
                  <c:v>27.05</c:v>
                </c:pt>
                <c:pt idx="142">
                  <c:v>27.29</c:v>
                </c:pt>
                <c:pt idx="143">
                  <c:v>27.08</c:v>
                </c:pt>
                <c:pt idx="144">
                  <c:v>27.69</c:v>
                </c:pt>
                <c:pt idx="145">
                  <c:v>27.77</c:v>
                </c:pt>
                <c:pt idx="146">
                  <c:v>28.17</c:v>
                </c:pt>
                <c:pt idx="147">
                  <c:v>28.09</c:v>
                </c:pt>
                <c:pt idx="148">
                  <c:v>27.35</c:v>
                </c:pt>
                <c:pt idx="149">
                  <c:v>27.3</c:v>
                </c:pt>
                <c:pt idx="150">
                  <c:v>27.54</c:v>
                </c:pt>
                <c:pt idx="151">
                  <c:v>27.41</c:v>
                </c:pt>
                <c:pt idx="152">
                  <c:v>27.44</c:v>
                </c:pt>
                <c:pt idx="153">
                  <c:v>27.27</c:v>
                </c:pt>
                <c:pt idx="154">
                  <c:v>27.84</c:v>
                </c:pt>
                <c:pt idx="155">
                  <c:v>27.6</c:v>
                </c:pt>
                <c:pt idx="156">
                  <c:v>27.66</c:v>
                </c:pt>
                <c:pt idx="157">
                  <c:v>27.96</c:v>
                </c:pt>
                <c:pt idx="158">
                  <c:v>27.85</c:v>
                </c:pt>
                <c:pt idx="159">
                  <c:v>27.55</c:v>
                </c:pt>
                <c:pt idx="160">
                  <c:v>27.58</c:v>
                </c:pt>
                <c:pt idx="161">
                  <c:v>27.76</c:v>
                </c:pt>
                <c:pt idx="162">
                  <c:v>27.68</c:v>
                </c:pt>
                <c:pt idx="163">
                  <c:v>27.37</c:v>
                </c:pt>
                <c:pt idx="164">
                  <c:v>28.01</c:v>
                </c:pt>
                <c:pt idx="165">
                  <c:v>28.44</c:v>
                </c:pt>
                <c:pt idx="166">
                  <c:v>27.34</c:v>
                </c:pt>
                <c:pt idx="167">
                  <c:v>27.52</c:v>
                </c:pt>
                <c:pt idx="168">
                  <c:v>27.81</c:v>
                </c:pt>
                <c:pt idx="169">
                  <c:v>27.98</c:v>
                </c:pt>
                <c:pt idx="170">
                  <c:v>27.79</c:v>
                </c:pt>
                <c:pt idx="171">
                  <c:v>27.8</c:v>
                </c:pt>
                <c:pt idx="172">
                  <c:v>27.92</c:v>
                </c:pt>
                <c:pt idx="173">
                  <c:v>27.92</c:v>
                </c:pt>
                <c:pt idx="174">
                  <c:v>27.79</c:v>
                </c:pt>
                <c:pt idx="175">
                  <c:v>27.48</c:v>
                </c:pt>
                <c:pt idx="176">
                  <c:v>27.79</c:v>
                </c:pt>
                <c:pt idx="177">
                  <c:v>28.54</c:v>
                </c:pt>
                <c:pt idx="178">
                  <c:v>27.56</c:v>
                </c:pt>
                <c:pt idx="179">
                  <c:v>28.48</c:v>
                </c:pt>
                <c:pt idx="180">
                  <c:v>28.98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43719808"/>
        <c:axId val="-2012108256"/>
      </c:lineChart>
      <c:catAx>
        <c:axId val="-2043719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2108256"/>
        <c:crosses val="autoZero"/>
        <c:auto val="1"/>
        <c:lblAlgn val="ctr"/>
        <c:lblOffset val="100"/>
        <c:noMultiLvlLbl val="0"/>
      </c:catAx>
      <c:valAx>
        <c:axId val="-2012108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vi-VN"/>
                  <a:t>s (C)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3719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2018-12-13T07:31:00Z</cp:lastPrinted>
  <dcterms:created xsi:type="dcterms:W3CDTF">2018-12-13T07:31:00Z</dcterms:created>
  <dcterms:modified xsi:type="dcterms:W3CDTF">2018-12-13T07:31:00Z</dcterms:modified>
</cp:coreProperties>
</file>