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spacing w:after="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BỘ QUỐC PHÒNG</w:t>
            </w:r>
          </w:p>
          <w:p>
            <w:pPr>
              <w:spacing w:after="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TRƯỜNG CAO ĐẲNG HẬU CẦN 2</w:t>
            </w:r>
          </w:p>
          <w:p>
            <w:pPr>
              <w:spacing w:after="7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6"/>
                <w:szCs w:val="26"/>
              </w:rPr>
              <w:t xml:space="preserve">Số: .../QĐ-CĐHC2</w:t>
            </w:r>
          </w:p>
        </w:tc>
        <w:tc>
          <w:p>
            <w:pPr>
              <w:spacing w:after="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CỘNG HÒA XÃ HỘI CHỦ NGHĨA VIỆT NAM</w:t>
            </w:r>
          </w:p>
          <w:p>
            <w:pPr>
              <w:spacing w:after="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Độc lập - Tự do - Hạnh phúc</w:t>
            </w:r>
          </w:p>
          <w:p>
            <w:pPr>
              <w:spacing w:after="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────────</w:t>
            </w:r>
          </w:p>
          <w:p>
            <w:pPr>
              <w:spacing w:after="7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Hồ Chí Minh, ngày ... tháng ... năm 20...</w:t>
            </w:r>
          </w:p>
        </w:tc>
      </w:tr>
    </w:tbl>
    <w:p>
      <w:pPr>
        <w:spacing w:after="70"/>
        <w:jc w:val="center"/>
      </w:pPr>
      <w:r>
        <w:rPr>
          <w:rFonts w:ascii="Times New Roman" w:cs="Times New Roman" w:eastAsia="Times New Roman" w:hAnsi="Times New Roman"/>
          <w:b/>
          <w:bCs/>
          <w:color w:val="C00000"/>
          <w:sz w:val="26"/>
          <w:szCs w:val="26"/>
        </w:rPr>
        <w:t xml:space="preserve">DỰ THẢO THAM KHẢO</w:t>
      </w:r>
    </w:p>
    <w:p>
      <w:pPr>
        <w:spacing w:after="7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QUYẾT ĐỊNH</w:t>
      </w:r>
    </w:p>
    <w:p>
      <w:pPr>
        <w:spacing w:after="7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Về việc giao nhiệm vụ quản lý học viên</w:t>
      </w:r>
    </w:p>
    <w:p>
      <w:pPr>
        <w:spacing w:after="7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HIỆU TRƯỞNG TRƯỜNG CAO ĐẲNG HẬU CẦN 2</w:t>
      </w:r>
    </w:p>
    <w:p>
      <w:pPr>
        <w:spacing w:after="10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Căn cứ chức năng, nhiệm vụ, quyền hạn và quy chế tổ chức, hoạt động của Trường Cao đẳng Hậu cần 2;</w:t>
      </w:r>
    </w:p>
    <w:p>
      <w:pPr>
        <w:spacing w:after="10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Căn cứ Quy chế công tác quản lý học viên và quy định nội bộ hiện hành của Nhà trường;</w:t>
      </w:r>
    </w:p>
    <w:p>
      <w:pPr>
        <w:spacing w:after="10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Theo đề nghị của cơ quan tham mưu và đơn vị quản lý học viên;</w:t>
      </w:r>
    </w:p>
    <w:p>
      <w:pPr>
        <w:spacing w:after="7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QUYẾT ĐỊNH:</w:t>
      </w:r>
    </w:p>
    <w:p>
      <w:pPr>
        <w:spacing w:after="10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Điều 1. Giao nhiệm vụ quản lý học viên cho đồng chí có tên sau đây: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Họ và tên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NGUYỄN MINH ANH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Mã số học viên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HV2026-001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Lớp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Kỹ thuật hậu cần K26A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Đơn vị quản lý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Đại đội 1 - Tiểu đoàn 1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Nhiệm vụ được giao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Lớp trưởng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Thời hạn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Từ ngày ... tháng ... năm 20... đến khi có quyết định thay thế.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Trách nhiệm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Thực hiện nhiệm vụ theo Quy chế công tác quản lý học viên và phân công của chỉ huy đơn vị.</w:t>
            </w:r>
          </w:p>
        </w:tc>
      </w:tr>
    </w:tbl>
    <w:p>
      <w:pPr>
        <w:spacing w:after="10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Điều 2. Đồng chí có tên tại Điều 1 chịu sự chỉ đạo của chỉ huy đơn vị; thực hiện đầy đủ trách nhiệm của Lớp trưởng và báo cáo kịp thời các nội dung thuộc phạm vi quản lý.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Điều 3. Các cơ quan, đơn vị và cá nhân có tên tại Điều 1 chịu trách nhiệm thi hành Quyết định này.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Quyết định này có hiệu lực kể từ ngày ký.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spacing w:after="1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Nơi nhận:</w:t>
            </w:r>
          </w:p>
          <w:p>
            <w:pPr>
              <w:spacing w:after="100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- Như Điều 3;</w:t>
            </w:r>
          </w:p>
          <w:p>
            <w:pPr>
              <w:spacing w:after="100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- Lưu: VT, Hồ sơ.</w:t>
            </w:r>
          </w:p>
        </w:tc>
        <w:tc>
          <w:p>
            <w:pPr>
              <w:spacing w:after="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HIỆU TRƯỞNG</w:t>
            </w:r>
          </w:p>
          <w:p>
            <w:pPr>
              <w:spacing w:after="7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6"/>
                <w:szCs w:val="26"/>
              </w:rPr>
              <w:t xml:space="preserve">(Ký, ghi rõ họ tên, đóng dấu)</w:t>
            </w:r>
          </w:p>
          <w:p>
            <w:pPr>
              <w:spacing w:after="100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  <w:p>
            <w:pPr>
              <w:spacing w:after="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[HỌ VÀ TÊN NGƯỜI KÝ]</w:t>
            </w:r>
          </w:p>
        </w:tc>
      </w:tr>
    </w:tbl>
    <w:p>
      <w:p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7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TRƯỜNG CAO ĐẲNG HẬU CẦN 2</w:t>
      </w:r>
    </w:p>
    <w:p>
      <w:pPr>
        <w:spacing w:after="7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TRÍCH SAO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spacing w:after="7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6"/>
                <w:szCs w:val="26"/>
              </w:rPr>
              <w:t xml:space="preserve">Số: .../TS-CĐHC2</w:t>
            </w:r>
          </w:p>
        </w:tc>
        <w:tc>
          <w:p>
            <w:pPr>
              <w:spacing w:after="7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Hồ Chí Minh, ngày ... tháng ... năm 20...</w:t>
            </w:r>
          </w:p>
        </w:tc>
      </w:tr>
    </w:tbl>
    <w:p>
      <w:pPr>
        <w:spacing w:after="90"/>
        <w:jc w:val="righ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HIỆU TRƯỞNG</w:t>
      </w:r>
    </w:p>
    <w:p>
      <w:pPr>
        <w:spacing w:after="90"/>
        <w:jc w:val="right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(Ký, ghi rõ họ tên, đóng dấu)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90"/>
        <w:jc w:val="righ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[HỌ VÀ TÊN NGƯỜI KÝ]</w:t>
      </w:r>
    </w:p>
    <w:p>
      <w:pPr>
        <w:spacing w:after="100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Nơi nhận: Cá nhân; đơn vị quản lý; lưu hồ sơ.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2026-10-03T12:20:04.382Z</dcterms:created>
  <dcterms:modified xsi:type="dcterms:W3CDTF">2026-10-03T12:20:04.382Z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