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F2A" w:rsidRPr="00A40F2A" w:rsidRDefault="00A40F2A" w:rsidP="00A40F2A">
      <w:pPr>
        <w:shd w:val="clear" w:color="auto" w:fill="FFFFFF"/>
        <w:spacing w:after="450" w:line="240" w:lineRule="auto"/>
        <w:outlineLvl w:val="0"/>
        <w:rPr>
          <w:rFonts w:ascii="Arial" w:eastAsia="Times New Roman" w:hAnsi="Arial" w:cs="Arial"/>
          <w:b/>
          <w:bCs/>
          <w:color w:val="333333"/>
          <w:kern w:val="36"/>
          <w:sz w:val="45"/>
          <w:szCs w:val="45"/>
        </w:rPr>
      </w:pPr>
      <w:r w:rsidRPr="00A40F2A">
        <w:rPr>
          <w:rFonts w:ascii="Arial" w:eastAsia="Times New Roman" w:hAnsi="Arial" w:cs="Arial"/>
          <w:b/>
          <w:bCs/>
          <w:color w:val="333333"/>
          <w:kern w:val="36"/>
          <w:sz w:val="45"/>
          <w:szCs w:val="45"/>
        </w:rPr>
        <w:t>Chày Rung Massage Kích Thích Tình Dục Cho Nữ</w:t>
      </w:r>
    </w:p>
    <w:p w:rsidR="00126B3C" w:rsidRDefault="00A40F2A">
      <w:pPr>
        <w:rPr>
          <w:rFonts w:ascii="Arial" w:hAnsi="Arial" w:cs="Arial"/>
          <w:color w:val="333333"/>
          <w:shd w:val="clear" w:color="auto" w:fill="FFFFFF"/>
        </w:rPr>
      </w:pPr>
      <w:r>
        <w:rPr>
          <w:rStyle w:val="Strong"/>
          <w:rFonts w:ascii="Arial" w:hAnsi="Arial" w:cs="Arial"/>
          <w:color w:val="333333"/>
          <w:sz w:val="30"/>
          <w:szCs w:val="30"/>
          <w:shd w:val="clear" w:color="auto" w:fill="FFFFFF"/>
        </w:rPr>
        <w:t>Thông tin chi tiết:</w:t>
      </w:r>
      <w:r>
        <w:rPr>
          <w:rStyle w:val="Strong"/>
          <w:rFonts w:ascii="Arial" w:hAnsi="Arial" w:cs="Arial"/>
          <w:color w:val="333333"/>
          <w:shd w:val="clear" w:color="auto" w:fill="FFFFFF"/>
        </w:rPr>
        <w:t> </w:t>
      </w:r>
      <w:r>
        <w:rPr>
          <w:rFonts w:ascii="Arial" w:hAnsi="Arial" w:cs="Arial"/>
          <w:color w:val="333333"/>
          <w:shd w:val="clear" w:color="auto" w:fill="FFFFFF"/>
        </w:rPr>
        <w:br/>
        <w:t>- Tính năng: Massage điểm G, Giải tỏa sinh lý hiệu quả,</w:t>
      </w:r>
      <w:r>
        <w:rPr>
          <w:rFonts w:ascii="Arial" w:hAnsi="Arial" w:cs="Arial"/>
          <w:color w:val="333333"/>
          <w:shd w:val="clear" w:color="auto" w:fill="FFFFFF"/>
        </w:rPr>
        <w:br/>
        <w:t>- Tính năng đặc biệt: Mát xa toàn thân giải tỏa căng thẳng mệt mỏi</w:t>
      </w:r>
      <w:r>
        <w:rPr>
          <w:rFonts w:ascii="Arial" w:hAnsi="Arial" w:cs="Arial"/>
          <w:color w:val="333333"/>
          <w:shd w:val="clear" w:color="auto" w:fill="FFFFFF"/>
        </w:rPr>
        <w:br/>
        <w:t>- Thể loại: Mát xa toàn thân, mát xa kích thích</w:t>
      </w:r>
      <w:r>
        <w:rPr>
          <w:rFonts w:ascii="Arial" w:hAnsi="Arial" w:cs="Arial"/>
          <w:color w:val="333333"/>
          <w:shd w:val="clear" w:color="auto" w:fill="FFFFFF"/>
        </w:rPr>
        <w:br/>
        <w:t>- Chất liệu: Silicone, nhựa cao cấp, an toàn cho người sử dụng</w:t>
      </w:r>
      <w:r>
        <w:rPr>
          <w:rFonts w:ascii="Arial" w:hAnsi="Arial" w:cs="Arial"/>
          <w:color w:val="333333"/>
          <w:shd w:val="clear" w:color="auto" w:fill="FFFFFF"/>
        </w:rPr>
        <w:br/>
        <w:t>- Chức năng: rung</w:t>
      </w:r>
      <w:r>
        <w:rPr>
          <w:rFonts w:ascii="Arial" w:hAnsi="Arial" w:cs="Arial"/>
          <w:color w:val="333333"/>
          <w:shd w:val="clear" w:color="auto" w:fill="FFFFFF"/>
        </w:rPr>
        <w:br/>
        <w:t>- Chiều dài toàn bộ sản phẩm: 18.3 cm</w:t>
      </w:r>
      <w:r>
        <w:rPr>
          <w:rFonts w:ascii="Arial" w:hAnsi="Arial" w:cs="Arial"/>
          <w:color w:val="333333"/>
          <w:shd w:val="clear" w:color="auto" w:fill="FFFFFF"/>
        </w:rPr>
        <w:br/>
        <w:t>- Đường kính: 3.35cm</w:t>
      </w:r>
      <w:r>
        <w:rPr>
          <w:rFonts w:ascii="Arial" w:hAnsi="Arial" w:cs="Arial"/>
          <w:color w:val="333333"/>
          <w:shd w:val="clear" w:color="auto" w:fill="FFFFFF"/>
        </w:rPr>
        <w:br/>
        <w:t>- Phụ kiện: kèm theo 2 dụng cụ mát xa khác</w:t>
      </w:r>
      <w:r>
        <w:rPr>
          <w:rFonts w:ascii="Arial" w:hAnsi="Arial" w:cs="Arial"/>
          <w:color w:val="333333"/>
          <w:shd w:val="clear" w:color="auto" w:fill="FFFFFF"/>
        </w:rPr>
        <w:br/>
        <w:t>- Dây điện: dài 1.5 m</w:t>
      </w:r>
      <w:r>
        <w:rPr>
          <w:rFonts w:ascii="Arial" w:hAnsi="Arial" w:cs="Arial"/>
          <w:color w:val="333333"/>
          <w:shd w:val="clear" w:color="auto" w:fill="FFFFFF"/>
        </w:rPr>
        <w:br/>
        <w:t>- Nguồn điện sử dụng: Cắm điện trực tiếp. Hoặc chạy pin (số lượng 6 pin) </w:t>
      </w:r>
      <w:r>
        <w:rPr>
          <w:rFonts w:ascii="Arial" w:hAnsi="Arial" w:cs="Arial"/>
          <w:color w:val="333333"/>
          <w:shd w:val="clear" w:color="auto" w:fill="FFFFFF"/>
        </w:rPr>
        <w:br/>
        <w:t>- Mùi: Không mùi</w:t>
      </w:r>
      <w:r>
        <w:rPr>
          <w:rFonts w:ascii="Arial" w:hAnsi="Arial" w:cs="Arial"/>
          <w:color w:val="333333"/>
          <w:shd w:val="clear" w:color="auto" w:fill="FFFFFF"/>
        </w:rPr>
        <w:br/>
        <w:t>- Hãng sản xuất: Luoge</w:t>
      </w:r>
      <w:r>
        <w:rPr>
          <w:rFonts w:ascii="Arial" w:hAnsi="Arial" w:cs="Arial"/>
          <w:color w:val="333333"/>
          <w:shd w:val="clear" w:color="auto" w:fill="FFFFFF"/>
        </w:rPr>
        <w:br/>
        <w:t>- Xuất xứ: Hồng Kông</w:t>
      </w:r>
      <w:r>
        <w:rPr>
          <w:rFonts w:ascii="Arial" w:hAnsi="Arial" w:cs="Arial"/>
          <w:color w:val="333333"/>
          <w:shd w:val="clear" w:color="auto" w:fill="FFFFFF"/>
        </w:rPr>
        <w:br/>
        <w:t>- Thiết kế theo công nghệ Nhật Bản</w:t>
      </w:r>
      <w:r>
        <w:rPr>
          <w:rFonts w:ascii="Arial" w:hAnsi="Arial" w:cs="Arial"/>
          <w:color w:val="333333"/>
          <w:shd w:val="clear" w:color="auto" w:fill="FFFFFF"/>
        </w:rPr>
        <w:br/>
        <w:t>- Nhập khẩu: Hồng Kong</w:t>
      </w:r>
      <w:r>
        <w:rPr>
          <w:rFonts w:ascii="Arial" w:hAnsi="Arial" w:cs="Arial"/>
          <w:color w:val="333333"/>
          <w:shd w:val="clear" w:color="auto" w:fill="FFFFFF"/>
        </w:rPr>
        <w:br/>
      </w:r>
      <w:r>
        <w:rPr>
          <w:rFonts w:ascii="Arial" w:hAnsi="Arial" w:cs="Arial"/>
          <w:color w:val="333333"/>
          <w:shd w:val="clear" w:color="auto" w:fill="FFFFFF"/>
        </w:rPr>
        <w:br/>
        <w:t>Sản phẩm được thiết kế với nhiều tính năng đặc biệt: Vừa có thể mát xa toàn thân, vừa dùng để làm "sung sướng" các phần nhạy cảm khác như: âm đạo, hậu môn,...</w:t>
      </w:r>
      <w:r>
        <w:rPr>
          <w:rFonts w:ascii="Arial" w:hAnsi="Arial" w:cs="Arial"/>
          <w:color w:val="333333"/>
          <w:shd w:val="clear" w:color="auto" w:fill="FFFFFF"/>
        </w:rPr>
        <w:br/>
      </w:r>
      <w:r>
        <w:rPr>
          <w:rFonts w:ascii="Arial" w:hAnsi="Arial" w:cs="Arial"/>
          <w:color w:val="333333"/>
          <w:shd w:val="clear" w:color="auto" w:fill="FFFFFF"/>
        </w:rPr>
        <w:br/>
        <w:t>Sản phẩm đủ bộ gồm: </w:t>
      </w:r>
      <w:r>
        <w:rPr>
          <w:rFonts w:ascii="Arial" w:hAnsi="Arial" w:cs="Arial"/>
          <w:color w:val="333333"/>
          <w:shd w:val="clear" w:color="auto" w:fill="FFFFFF"/>
        </w:rPr>
        <w:br/>
        <w:t>- 1 chày mát xa</w:t>
      </w:r>
      <w:r>
        <w:rPr>
          <w:rFonts w:ascii="Arial" w:hAnsi="Arial" w:cs="Arial"/>
          <w:color w:val="333333"/>
          <w:shd w:val="clear" w:color="auto" w:fill="FFFFFF"/>
        </w:rPr>
        <w:br/>
        <w:t>- 1 dây cắm nguồn điện</w:t>
      </w:r>
      <w:r>
        <w:rPr>
          <w:rFonts w:ascii="Arial" w:hAnsi="Arial" w:cs="Arial"/>
          <w:color w:val="333333"/>
          <w:shd w:val="clear" w:color="auto" w:fill="FFFFFF"/>
        </w:rPr>
        <w:br/>
        <w:t>- 1 ổ lắp pin</w:t>
      </w:r>
      <w:r>
        <w:rPr>
          <w:rFonts w:ascii="Arial" w:hAnsi="Arial" w:cs="Arial"/>
          <w:color w:val="333333"/>
          <w:shd w:val="clear" w:color="auto" w:fill="FFFFFF"/>
        </w:rPr>
        <w:br/>
        <w:t>- 01 phụ kiện thay thế để mát xa kích thích âm đạo</w:t>
      </w:r>
    </w:p>
    <w:p w:rsidR="00A40F2A" w:rsidRDefault="00A40F2A">
      <w:r>
        <w:rPr>
          <w:rStyle w:val="Strong"/>
          <w:rFonts w:ascii="Arial" w:hAnsi="Arial" w:cs="Arial"/>
          <w:color w:val="333333"/>
          <w:u w:val="single"/>
          <w:shd w:val="clear" w:color="auto" w:fill="FFFFFF"/>
        </w:rPr>
        <w:t>Khuyến cáo: </w:t>
      </w:r>
      <w:r>
        <w:rPr>
          <w:rFonts w:ascii="Arial" w:hAnsi="Arial" w:cs="Arial"/>
          <w:color w:val="333333"/>
        </w:rPr>
        <w:br/>
      </w:r>
      <w:r>
        <w:rPr>
          <w:rStyle w:val="Strong"/>
          <w:rFonts w:ascii="Arial" w:hAnsi="Arial" w:cs="Arial"/>
          <w:color w:val="333333"/>
          <w:shd w:val="clear" w:color="auto" w:fill="FFFFFF"/>
        </w:rPr>
        <w:t>Sản phẩm nếu dùng nguồn điện</w:t>
      </w:r>
      <w:r>
        <w:rPr>
          <w:rFonts w:ascii="Arial" w:hAnsi="Arial" w:cs="Arial"/>
          <w:color w:val="333333"/>
          <w:shd w:val="clear" w:color="auto" w:fill="FFFFFF"/>
        </w:rPr>
        <w:t>: Không nên rung chế độ mạnh quá lâu. Sử dụng quá lâu sẽ làm nóng sản phẩm dẫn đến sản phẩm dừng chuyển động (giống như máy xay sinh tố bạn cũng phải bấm nút liên vài phút rồi nghỉ để máy khỏi nóng).</w:t>
      </w:r>
      <w:r>
        <w:rPr>
          <w:rFonts w:ascii="Arial" w:hAnsi="Arial" w:cs="Arial"/>
          <w:color w:val="333333"/>
        </w:rPr>
        <w:br/>
      </w:r>
      <w:r>
        <w:rPr>
          <w:rFonts w:ascii="Arial" w:hAnsi="Arial" w:cs="Arial"/>
          <w:color w:val="333333"/>
        </w:rPr>
        <w:br/>
      </w:r>
      <w:r>
        <w:rPr>
          <w:rFonts w:ascii="Arial" w:hAnsi="Arial" w:cs="Arial"/>
          <w:color w:val="333333"/>
          <w:shd w:val="clear" w:color="auto" w:fill="FFFFFF"/>
        </w:rPr>
        <w:t>Cách phân phối thời gian sử dụng/lần mát xa bằng điện:  Khi xạc đầy có thể sử dụng được từ 60 – 90 phút. Thời gian sử dụng  liên tục  như sau: Dùng công suất cao (rung mạnh nhất): nên sử dụng trong vòng 10 phút  rồi tắt cho máy nghỉ 1 -2 phút; sử dụng công suất trung bình (rung trung bình): 15 phút cho máy nghỉ 1 tí, sau đó sử dụng tiếp. Sử dụng công suất thấp (rung thấp): nên sử dụng 30 phút, dừng 1 chút sau đó tiếp tục sử dụng. </w:t>
      </w:r>
      <w:r>
        <w:rPr>
          <w:rFonts w:ascii="Arial" w:hAnsi="Arial" w:cs="Arial"/>
          <w:color w:val="333333"/>
        </w:rPr>
        <w:br/>
      </w:r>
      <w:r>
        <w:rPr>
          <w:rFonts w:ascii="Arial" w:hAnsi="Arial" w:cs="Arial"/>
          <w:color w:val="333333"/>
        </w:rPr>
        <w:br/>
      </w:r>
      <w:r>
        <w:rPr>
          <w:rStyle w:val="Strong"/>
          <w:rFonts w:ascii="Arial" w:hAnsi="Arial" w:cs="Arial"/>
          <w:color w:val="333333"/>
          <w:shd w:val="clear" w:color="auto" w:fill="FFFFFF"/>
        </w:rPr>
        <w:t>Dùng điện bằng pin:</w:t>
      </w:r>
      <w:r>
        <w:rPr>
          <w:rFonts w:ascii="Arial" w:hAnsi="Arial" w:cs="Arial"/>
          <w:color w:val="333333"/>
          <w:shd w:val="clear" w:color="auto" w:fill="FFFFFF"/>
        </w:rPr>
        <w:t> Sử liên tục</w:t>
      </w:r>
      <w:bookmarkStart w:id="0" w:name="_GoBack"/>
      <w:bookmarkEnd w:id="0"/>
    </w:p>
    <w:sectPr w:rsidR="00A40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2A"/>
    <w:rsid w:val="00126B3C"/>
    <w:rsid w:val="00A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15481-0532-40BC-B2E7-EB8AEEB4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0F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F2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40F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79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2019-09-25T12:47:00Z</dcterms:created>
  <dcterms:modified xsi:type="dcterms:W3CDTF">2019-09-25T12:50:00Z</dcterms:modified>
</cp:coreProperties>
</file>