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5F6D" w:rsidRPr="004C2A22" w:rsidRDefault="004C2A22" w:rsidP="004C2A22">
      <w:pPr>
        <w:jc w:val="center"/>
        <w:rPr>
          <w:b/>
          <w:sz w:val="40"/>
          <w:szCs w:val="40"/>
        </w:rPr>
      </w:pPr>
      <w:r w:rsidRPr="004C2A22">
        <w:rPr>
          <w:b/>
          <w:sz w:val="40"/>
          <w:szCs w:val="40"/>
        </w:rPr>
        <w:t>cây mass</w:t>
      </w:r>
      <w:bookmarkStart w:id="0" w:name="_GoBack"/>
      <w:bookmarkEnd w:id="0"/>
      <w:r w:rsidRPr="004C2A22">
        <w:rPr>
          <w:b/>
          <w:sz w:val="40"/>
          <w:szCs w:val="40"/>
        </w:rPr>
        <w:t>age điểm G Svakom Siime Gaga</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br/>
        <w:t>Mã sản phẩm:</w:t>
      </w:r>
      <w:r w:rsidRPr="004C2A22">
        <w:rPr>
          <w:rFonts w:ascii="Tahoma" w:eastAsia="Times New Roman" w:hAnsi="Tahoma" w:cs="Tahoma"/>
          <w:spacing w:val="8"/>
          <w:sz w:val="24"/>
          <w:szCs w:val="24"/>
        </w:rPr>
        <w:t> DC90M</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Tính năng:</w:t>
      </w:r>
      <w:r w:rsidRPr="004C2A22">
        <w:rPr>
          <w:rFonts w:ascii="Tahoma" w:eastAsia="Times New Roman" w:hAnsi="Tahoma" w:cs="Tahoma"/>
          <w:spacing w:val="8"/>
          <w:sz w:val="24"/>
          <w:szCs w:val="24"/>
        </w:rPr>
        <w:t> Thủ dâm, kích thích điểm G</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Đối tượng sử dụng:</w:t>
      </w:r>
      <w:r w:rsidRPr="004C2A22">
        <w:rPr>
          <w:rFonts w:ascii="Tahoma" w:eastAsia="Times New Roman" w:hAnsi="Tahoma" w:cs="Tahoma"/>
          <w:spacing w:val="8"/>
          <w:sz w:val="24"/>
          <w:szCs w:val="24"/>
        </w:rPr>
        <w:t> Nữ thủ dâm, cặp đôi làm mới đời sống phòng the</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Chất liệu:</w:t>
      </w:r>
      <w:r w:rsidRPr="004C2A22">
        <w:rPr>
          <w:rFonts w:ascii="Tahoma" w:eastAsia="Times New Roman" w:hAnsi="Tahoma" w:cs="Tahoma"/>
          <w:spacing w:val="8"/>
          <w:sz w:val="24"/>
          <w:szCs w:val="24"/>
        </w:rPr>
        <w:t> Silicon gel y tế</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Màu sắc:</w:t>
      </w:r>
      <w:r w:rsidRPr="004C2A22">
        <w:rPr>
          <w:rFonts w:ascii="Tahoma" w:eastAsia="Times New Roman" w:hAnsi="Tahoma" w:cs="Tahoma"/>
          <w:spacing w:val="8"/>
          <w:sz w:val="24"/>
          <w:szCs w:val="24"/>
        </w:rPr>
        <w:t> Trắng, đen, tím</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Kích thước:</w:t>
      </w:r>
      <w:r w:rsidRPr="004C2A22">
        <w:rPr>
          <w:rFonts w:ascii="Tahoma" w:eastAsia="Times New Roman" w:hAnsi="Tahoma" w:cs="Tahoma"/>
          <w:spacing w:val="8"/>
          <w:sz w:val="24"/>
          <w:szCs w:val="24"/>
        </w:rPr>
        <w:t> 25 * 165mm</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Trọng lượng:</w:t>
      </w:r>
      <w:r w:rsidRPr="004C2A22">
        <w:rPr>
          <w:rFonts w:ascii="Tahoma" w:eastAsia="Times New Roman" w:hAnsi="Tahoma" w:cs="Tahoma"/>
          <w:spacing w:val="8"/>
          <w:sz w:val="24"/>
          <w:szCs w:val="24"/>
        </w:rPr>
        <w:t> 97g</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Dung lượng pin:</w:t>
      </w:r>
      <w:r w:rsidRPr="004C2A22">
        <w:rPr>
          <w:rFonts w:ascii="Tahoma" w:eastAsia="Times New Roman" w:hAnsi="Tahoma" w:cs="Tahoma"/>
          <w:spacing w:val="8"/>
          <w:sz w:val="24"/>
          <w:szCs w:val="24"/>
        </w:rPr>
        <w:t> 430mAh</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Loại pin:</w:t>
      </w:r>
      <w:r w:rsidRPr="004C2A22">
        <w:rPr>
          <w:rFonts w:ascii="Tahoma" w:eastAsia="Times New Roman" w:hAnsi="Tahoma" w:cs="Tahoma"/>
          <w:spacing w:val="8"/>
          <w:sz w:val="24"/>
          <w:szCs w:val="24"/>
        </w:rPr>
        <w:t> Pin polymer lithium</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Thời gian sạc:</w:t>
      </w:r>
      <w:r w:rsidRPr="004C2A22">
        <w:rPr>
          <w:rFonts w:ascii="Tahoma" w:eastAsia="Times New Roman" w:hAnsi="Tahoma" w:cs="Tahoma"/>
          <w:spacing w:val="8"/>
          <w:sz w:val="24"/>
          <w:szCs w:val="24"/>
        </w:rPr>
        <w:t> 1,5 giờ</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Tối đa thời gian sử dụng liên tục:</w:t>
      </w:r>
      <w:r w:rsidRPr="004C2A22">
        <w:rPr>
          <w:rFonts w:ascii="Tahoma" w:eastAsia="Times New Roman" w:hAnsi="Tahoma" w:cs="Tahoma"/>
          <w:spacing w:val="8"/>
          <w:sz w:val="24"/>
          <w:szCs w:val="24"/>
        </w:rPr>
        <w:t> 2 giờ</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Thấm nước:</w:t>
      </w:r>
      <w:r w:rsidRPr="004C2A22">
        <w:rPr>
          <w:rFonts w:ascii="Tahoma" w:eastAsia="Times New Roman" w:hAnsi="Tahoma" w:cs="Tahoma"/>
          <w:spacing w:val="8"/>
          <w:sz w:val="24"/>
          <w:szCs w:val="24"/>
        </w:rPr>
        <w:t> IPX 7 (một mét nước sâu; hoạt động bình thường trong vòng 30 phút)</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Chế độ rung:</w:t>
      </w:r>
      <w:r w:rsidRPr="004C2A22">
        <w:rPr>
          <w:rFonts w:ascii="Tahoma" w:eastAsia="Times New Roman" w:hAnsi="Tahoma" w:cs="Tahoma"/>
          <w:spacing w:val="8"/>
          <w:sz w:val="24"/>
          <w:szCs w:val="24"/>
        </w:rPr>
        <w:t> 6</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Kích thước sản phẩm:</w:t>
      </w:r>
      <w:r w:rsidRPr="004C2A22">
        <w:rPr>
          <w:rFonts w:ascii="Tahoma" w:eastAsia="Times New Roman" w:hAnsi="Tahoma" w:cs="Tahoma"/>
          <w:spacing w:val="8"/>
          <w:sz w:val="24"/>
          <w:szCs w:val="24"/>
        </w:rPr>
        <w:t> 6,5 x 1 x 7,8 inch</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Tối đa thời gian sử dụng liên tục:</w:t>
      </w:r>
      <w:r w:rsidRPr="004C2A22">
        <w:rPr>
          <w:rFonts w:ascii="Tahoma" w:eastAsia="Times New Roman" w:hAnsi="Tahoma" w:cs="Tahoma"/>
          <w:spacing w:val="8"/>
          <w:sz w:val="24"/>
          <w:szCs w:val="24"/>
        </w:rPr>
        <w:t> 48 giờ (tức hết pin lại xạc, xạc rồi sử dụng)</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Tiếng ồn:</w:t>
      </w:r>
      <w:r w:rsidRPr="004C2A22">
        <w:rPr>
          <w:rFonts w:ascii="Tahoma" w:eastAsia="Times New Roman" w:hAnsi="Tahoma" w:cs="Tahoma"/>
          <w:spacing w:val="8"/>
          <w:sz w:val="24"/>
          <w:szCs w:val="24"/>
        </w:rPr>
        <w:t> Không ra tiếng ồn</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Thấm nước:</w:t>
      </w:r>
      <w:r w:rsidRPr="004C2A22">
        <w:rPr>
          <w:rFonts w:ascii="Tahoma" w:eastAsia="Times New Roman" w:hAnsi="Tahoma" w:cs="Tahoma"/>
          <w:spacing w:val="8"/>
          <w:sz w:val="24"/>
          <w:szCs w:val="24"/>
        </w:rPr>
        <w:t> 100% không thấm nước</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Sử dụng độ sâu dưới nước:</w:t>
      </w:r>
      <w:r w:rsidRPr="004C2A22">
        <w:rPr>
          <w:rFonts w:ascii="Tahoma" w:eastAsia="Times New Roman" w:hAnsi="Tahoma" w:cs="Tahoma"/>
          <w:spacing w:val="8"/>
          <w:sz w:val="24"/>
          <w:szCs w:val="24"/>
        </w:rPr>
        <w:t> 1 mét</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Sạc:</w:t>
      </w:r>
      <w:r w:rsidRPr="004C2A22">
        <w:rPr>
          <w:rFonts w:ascii="Tahoma" w:eastAsia="Times New Roman" w:hAnsi="Tahoma" w:cs="Tahoma"/>
          <w:spacing w:val="8"/>
          <w:sz w:val="24"/>
          <w:szCs w:val="24"/>
        </w:rPr>
        <w:t> Điện (USB)</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Video:</w:t>
      </w:r>
      <w:r w:rsidRPr="004C2A22">
        <w:rPr>
          <w:rFonts w:ascii="Tahoma" w:eastAsia="Times New Roman" w:hAnsi="Tahoma" w:cs="Tahoma"/>
          <w:spacing w:val="8"/>
          <w:sz w:val="24"/>
          <w:szCs w:val="24"/>
        </w:rPr>
        <w:t> Độ nét cao</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Nhãn hiệu:</w:t>
      </w:r>
      <w:r w:rsidRPr="004C2A22">
        <w:rPr>
          <w:rFonts w:ascii="Tahoma" w:eastAsia="Times New Roman" w:hAnsi="Tahoma" w:cs="Tahoma"/>
          <w:spacing w:val="8"/>
          <w:sz w:val="24"/>
          <w:szCs w:val="24"/>
        </w:rPr>
        <w:t> Svakom</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Sản xuất:</w:t>
      </w:r>
      <w:r w:rsidRPr="004C2A22">
        <w:rPr>
          <w:rFonts w:ascii="Tahoma" w:eastAsia="Times New Roman" w:hAnsi="Tahoma" w:cs="Tahoma"/>
          <w:spacing w:val="8"/>
          <w:sz w:val="24"/>
          <w:szCs w:val="24"/>
        </w:rPr>
        <w:t> Mỹ</w:t>
      </w:r>
    </w:p>
    <w:p w:rsidR="004C2A22" w:rsidRPr="004C2A22" w:rsidRDefault="004C2A22" w:rsidP="004C2A22">
      <w:pPr>
        <w:shd w:val="clear" w:color="auto" w:fill="FFFFFF"/>
        <w:spacing w:after="0" w:line="375" w:lineRule="atLeast"/>
        <w:rPr>
          <w:rFonts w:ascii="Tahoma" w:eastAsia="Times New Roman" w:hAnsi="Tahoma" w:cs="Tahoma"/>
          <w:spacing w:val="8"/>
          <w:sz w:val="24"/>
          <w:szCs w:val="24"/>
        </w:rPr>
      </w:pPr>
      <w:r w:rsidRPr="004C2A22">
        <w:rPr>
          <w:rFonts w:ascii="Tahoma" w:eastAsia="Times New Roman" w:hAnsi="Tahoma" w:cs="Tahoma"/>
          <w:b/>
          <w:bCs/>
          <w:spacing w:val="8"/>
          <w:sz w:val="24"/>
          <w:szCs w:val="24"/>
        </w:rPr>
        <w:t>Nhập Khẩu:</w:t>
      </w:r>
      <w:r w:rsidRPr="004C2A22">
        <w:rPr>
          <w:rFonts w:ascii="Tahoma" w:eastAsia="Times New Roman" w:hAnsi="Tahoma" w:cs="Tahoma"/>
          <w:spacing w:val="8"/>
          <w:sz w:val="24"/>
          <w:szCs w:val="24"/>
        </w:rPr>
        <w:t> Hong Kong</w:t>
      </w:r>
    </w:p>
    <w:p w:rsidR="004C2A22" w:rsidRPr="004C2A22" w:rsidRDefault="004C2A22" w:rsidP="004C2A22">
      <w:pPr>
        <w:pStyle w:val="NormalWeb"/>
        <w:spacing w:before="0" w:beforeAutospacing="0" w:after="150" w:afterAutospacing="0"/>
        <w:rPr>
          <w:rFonts w:ascii="Tahoma" w:hAnsi="Tahoma" w:cs="Tahoma"/>
        </w:rPr>
      </w:pPr>
      <w:r w:rsidRPr="004C2A22">
        <w:rPr>
          <w:rFonts w:ascii="Tahoma" w:hAnsi="Tahoma" w:cs="Tahoma"/>
        </w:rPr>
        <w:t>Với thiết kế thông minh Svakom Siime Gaga được coi là “điều thần kỳ” với chị em, bởi đem lại khoái cảm, hứng thú tình dục mạnh mẽ hơn bao giờ hết. Và với kích thước vừa phải, đường kính 2,5 cm, chiều dài 16 cm sẽ dễ dàng giúp chị em khám phá được nơi tận cùng của tử cung, đem lại sự phấn khích, kích thích tột độ.</w:t>
      </w:r>
    </w:p>
    <w:p w:rsidR="004C2A22" w:rsidRPr="004C2A22" w:rsidRDefault="004C2A22" w:rsidP="004C2A22">
      <w:pPr>
        <w:pStyle w:val="NormalWeb"/>
        <w:spacing w:before="0" w:beforeAutospacing="0" w:after="150" w:afterAutospacing="0"/>
        <w:rPr>
          <w:rFonts w:ascii="Tahoma" w:hAnsi="Tahoma" w:cs="Tahoma"/>
        </w:rPr>
      </w:pPr>
      <w:r w:rsidRPr="004C2A22">
        <w:rPr>
          <w:rFonts w:ascii="Tahoma" w:hAnsi="Tahoma" w:cs="Tahoma"/>
        </w:rPr>
        <w:t xml:space="preserve">Sản phẩm có 6 tốc độ rung hoàn hảo nên Svakom Siime Gaga trở nên hấp dẫn và thu hút, tiện lợi và dễ dàng đáp ứng mọi nhu cầu của quý nàng. Khí sử dụng sản phẩm này, chị em như bị cuốn vào vòng xoáy hưng phấn bất tận. Đặc biệt hơn cả Svakom Siime Gaga được thiết kế bằng chất liệu cao cấp nên an toàn và rất thân thiện cơ thể. Đồ chơi Svakom Siime Gaga được sản xuất theo tiêu chuẩn của Mỹ và các nước Châu </w:t>
      </w:r>
      <w:r w:rsidRPr="004C2A22">
        <w:rPr>
          <w:rFonts w:ascii="Tahoma" w:hAnsi="Tahoma" w:cs="Tahoma"/>
        </w:rPr>
        <w:lastRenderedPageBreak/>
        <w:t>Âu, vì thế tuyệt đối an toàn cho phần nhạy cảm nhất của nữ giới. Đặc biệt, được làm từ chất liệu y tế cao cấp và kích thước phù hợp sẽ giúp nàng thoải mái, phấn khích và vui thú khi được kích thích, thỏa mãn.</w:t>
      </w:r>
    </w:p>
    <w:p w:rsidR="004C2A22" w:rsidRPr="004C2A22" w:rsidRDefault="004C2A22" w:rsidP="004C2A22">
      <w:pPr>
        <w:spacing w:before="300" w:after="150" w:line="240" w:lineRule="auto"/>
        <w:outlineLvl w:val="2"/>
        <w:rPr>
          <w:rFonts w:ascii="Tahoma" w:eastAsia="Times New Roman" w:hAnsi="Tahoma" w:cs="Tahoma"/>
          <w:b/>
          <w:bCs/>
          <w:sz w:val="29"/>
          <w:szCs w:val="29"/>
        </w:rPr>
      </w:pPr>
      <w:r w:rsidRPr="004C2A22">
        <w:rPr>
          <w:rFonts w:ascii="Tahoma" w:eastAsia="Times New Roman" w:hAnsi="Tahoma" w:cs="Tahoma"/>
          <w:b/>
          <w:bCs/>
          <w:sz w:val="29"/>
          <w:szCs w:val="29"/>
        </w:rPr>
        <w:t>-Công dụng:</w:t>
      </w:r>
    </w:p>
    <w:p w:rsidR="004C2A22" w:rsidRPr="004C2A22" w:rsidRDefault="004C2A22" w:rsidP="004C2A22">
      <w:pPr>
        <w:spacing w:after="150" w:line="240" w:lineRule="auto"/>
        <w:rPr>
          <w:rFonts w:ascii="Tahoma" w:eastAsia="Times New Roman" w:hAnsi="Tahoma" w:cs="Tahoma"/>
          <w:sz w:val="24"/>
          <w:szCs w:val="24"/>
        </w:rPr>
      </w:pPr>
      <w:r w:rsidRPr="004C2A22">
        <w:rPr>
          <w:rFonts w:ascii="Tahoma" w:eastAsia="Times New Roman" w:hAnsi="Tahoma" w:cs="Tahoma"/>
          <w:sz w:val="24"/>
          <w:szCs w:val="24"/>
        </w:rPr>
        <w:t>Khi  Svakom Siime Gaga đi vào bên trong, theo đó sẽ là những cung bậc thăng hoa, lúc dữ dội, lúc nhẹ nhàng, sâu, mạnh dứt khoát. Đặc biệt, sản phẩm được gắn camera kết nối với máy tính nên dễ dàng để chị em quan sát từng bước di chuyển và co bóp của âm đạo, hậu môn và các khu vực chị em muốn khám phá.</w:t>
      </w:r>
    </w:p>
    <w:p w:rsidR="004C2A22" w:rsidRPr="004C2A22" w:rsidRDefault="004C2A22" w:rsidP="004C2A22">
      <w:pPr>
        <w:spacing w:after="150" w:line="240" w:lineRule="auto"/>
        <w:rPr>
          <w:rFonts w:ascii="Tahoma" w:eastAsia="Times New Roman" w:hAnsi="Tahoma" w:cs="Tahoma"/>
          <w:sz w:val="24"/>
          <w:szCs w:val="24"/>
        </w:rPr>
      </w:pPr>
      <w:r w:rsidRPr="004C2A22">
        <w:rPr>
          <w:rFonts w:ascii="Tahoma" w:eastAsia="Times New Roman" w:hAnsi="Tahoma" w:cs="Tahoma"/>
          <w:sz w:val="24"/>
          <w:szCs w:val="24"/>
        </w:rPr>
        <w:t>Và còn gì tuyệt vời và hay hơn khi những hình ảnh, khoảnh khắc đó được ghi lại chi tiết, và bạn có thể xem trực tiếp trên máy tính, điện thoại, ipab, lúc đấy chắc chắn bạn sẽ càng phấn khích hơn bao giờ hết. Đêm lại cảm giác mới lại khi được nhìn ngắm cô bé của mình chi tiết hơn, hiểu cô bé của mình hơn đặc biệt là dễ dàng chăm sóc, vừa được hưởng thụ sự sung sướng vừa được nhìn ngắm bộ phận đặc biệt trên cơ thể mình thật thú vị.</w:t>
      </w:r>
    </w:p>
    <w:p w:rsidR="004C2A22" w:rsidRPr="004C2A22" w:rsidRDefault="004C2A22" w:rsidP="004C2A22">
      <w:pPr>
        <w:spacing w:before="300" w:after="150" w:line="240" w:lineRule="auto"/>
        <w:outlineLvl w:val="2"/>
        <w:rPr>
          <w:rFonts w:ascii="Tahoma" w:eastAsia="Times New Roman" w:hAnsi="Tahoma" w:cs="Tahoma"/>
          <w:b/>
          <w:bCs/>
          <w:sz w:val="29"/>
          <w:szCs w:val="29"/>
        </w:rPr>
      </w:pPr>
      <w:r w:rsidRPr="004C2A22">
        <w:rPr>
          <w:rFonts w:ascii="Tahoma" w:eastAsia="Times New Roman" w:hAnsi="Tahoma" w:cs="Tahoma"/>
          <w:b/>
          <w:bCs/>
          <w:sz w:val="29"/>
          <w:szCs w:val="29"/>
        </w:rPr>
        <w:t>-Hướng dẫn sử dụng:</w:t>
      </w:r>
    </w:p>
    <w:p w:rsidR="004C2A22" w:rsidRPr="004C2A22" w:rsidRDefault="004C2A22" w:rsidP="004C2A22">
      <w:pPr>
        <w:spacing w:after="150" w:line="240" w:lineRule="auto"/>
        <w:rPr>
          <w:rFonts w:ascii="Tahoma" w:eastAsia="Times New Roman" w:hAnsi="Tahoma" w:cs="Tahoma"/>
          <w:sz w:val="24"/>
          <w:szCs w:val="24"/>
        </w:rPr>
      </w:pPr>
      <w:r w:rsidRPr="004C2A22">
        <w:rPr>
          <w:rFonts w:ascii="Tahoma" w:eastAsia="Times New Roman" w:hAnsi="Tahoma" w:cs="Tahoma"/>
          <w:sz w:val="24"/>
          <w:szCs w:val="24"/>
        </w:rPr>
        <w:t>Sạc đầy pin sản phẩm trước khi dùng, lấy sản phẩm ra tùy chỉnh chế độ rung và bắt đầu hưởng thụ sung sướng, bạn nên thêm một ít gel bôi trơn để cuộc vui được thêm phần thú vị và kích thích hơn.</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Ngoài ra, các nút điều khiển chế độ rung này được thiết kế rất dễ sử dụng:</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+Bật/Tắt : Giữ nút S trong 2 giây.</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+S Mode : Bấm nút S 1 lần (khi không ở chế độ S mode)</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+Nhắc lại S mode : Bấm nút S 2 lần (khi đang ở chế độ S mode).</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 xml:space="preserve">+Tăng cường độ rung : Bấm nút </w:t>
      </w:r>
      <w:r w:rsidRPr="004C2A22">
        <w:rPr>
          <w:rFonts w:ascii="Arial" w:eastAsia="Times New Roman" w:hAnsi="Arial" w:cs="Arial"/>
          <w:sz w:val="24"/>
          <w:szCs w:val="24"/>
        </w:rPr>
        <w:t>▲</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 xml:space="preserve">+Giảm cường độ rung : Bấm nút </w:t>
      </w:r>
      <w:r w:rsidRPr="004C2A22">
        <w:rPr>
          <w:rFonts w:ascii="Arial" w:eastAsia="Times New Roman" w:hAnsi="Arial" w:cs="Arial"/>
          <w:sz w:val="24"/>
          <w:szCs w:val="24"/>
        </w:rPr>
        <w:t>▼</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 xml:space="preserve">+Trở về chế độ trước : Bấm 2 lần nút </w:t>
      </w:r>
      <w:r w:rsidRPr="004C2A22">
        <w:rPr>
          <w:rFonts w:ascii="Arial" w:eastAsia="Times New Roman" w:hAnsi="Arial" w:cs="Arial"/>
          <w:sz w:val="24"/>
          <w:szCs w:val="24"/>
        </w:rPr>
        <w:t>▲</w:t>
      </w:r>
    </w:p>
    <w:p w:rsidR="004C2A22" w:rsidRPr="004C2A22" w:rsidRDefault="004C2A22" w:rsidP="004C2A22">
      <w:pPr>
        <w:spacing w:after="0" w:line="240" w:lineRule="auto"/>
        <w:rPr>
          <w:rFonts w:ascii="Tahoma" w:eastAsia="Times New Roman" w:hAnsi="Tahoma" w:cs="Tahoma"/>
          <w:sz w:val="24"/>
          <w:szCs w:val="24"/>
        </w:rPr>
      </w:pPr>
      <w:r w:rsidRPr="004C2A22">
        <w:rPr>
          <w:rFonts w:ascii="Tahoma" w:eastAsia="Times New Roman" w:hAnsi="Tahoma" w:cs="Tahoma"/>
          <w:sz w:val="24"/>
          <w:szCs w:val="24"/>
        </w:rPr>
        <w:t xml:space="preserve">+Chuyển sang chế độ sau : Bấm 2 lần nút </w:t>
      </w:r>
      <w:r w:rsidRPr="004C2A22">
        <w:rPr>
          <w:rFonts w:ascii="Arial" w:eastAsia="Times New Roman" w:hAnsi="Arial" w:cs="Arial"/>
          <w:sz w:val="24"/>
          <w:szCs w:val="24"/>
        </w:rPr>
        <w:t>▼</w:t>
      </w:r>
    </w:p>
    <w:p w:rsidR="004C2A22" w:rsidRPr="004C2A22" w:rsidRDefault="004C2A22" w:rsidP="004C2A22">
      <w:pPr>
        <w:spacing w:after="150" w:line="240" w:lineRule="auto"/>
        <w:rPr>
          <w:rFonts w:ascii="Tahoma" w:eastAsia="Times New Roman" w:hAnsi="Tahoma" w:cs="Tahoma"/>
          <w:sz w:val="24"/>
          <w:szCs w:val="24"/>
        </w:rPr>
      </w:pPr>
      <w:r w:rsidRPr="004C2A22">
        <w:rPr>
          <w:rFonts w:ascii="Tahoma" w:eastAsia="Times New Roman" w:hAnsi="Tahoma" w:cs="Tahoma"/>
          <w:sz w:val="24"/>
          <w:szCs w:val="24"/>
        </w:rPr>
        <w:t>+Bật/Tắt camera : Bấm nút bật Camera (cáp truyền dữ liệu phải được nối với máy vi tính</w:t>
      </w:r>
    </w:p>
    <w:p w:rsidR="004C2A22" w:rsidRPr="004C2A22" w:rsidRDefault="004C2A22">
      <w:pPr>
        <w:rPr>
          <w:b/>
          <w:sz w:val="40"/>
          <w:szCs w:val="40"/>
        </w:rPr>
      </w:pPr>
    </w:p>
    <w:p w:rsidR="004C2A22" w:rsidRPr="004C2A22" w:rsidRDefault="004C2A22">
      <w:pPr>
        <w:rPr>
          <w:b/>
          <w:sz w:val="40"/>
          <w:szCs w:val="40"/>
        </w:rPr>
      </w:pPr>
    </w:p>
    <w:sectPr w:rsidR="004C2A22" w:rsidRPr="004C2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A22"/>
    <w:rsid w:val="00355F6D"/>
    <w:rsid w:val="004C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B52456-C75A-41F3-A5EE-D491F4932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C2A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2A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abanden">
    <w:name w:val="giabanden"/>
    <w:basedOn w:val="DefaultParagraphFont"/>
    <w:rsid w:val="004C2A22"/>
  </w:style>
  <w:style w:type="character" w:styleId="Strong">
    <w:name w:val="Strong"/>
    <w:basedOn w:val="DefaultParagraphFont"/>
    <w:uiPriority w:val="22"/>
    <w:qFormat/>
    <w:rsid w:val="004C2A22"/>
    <w:rPr>
      <w:b/>
      <w:bCs/>
    </w:rPr>
  </w:style>
  <w:style w:type="character" w:customStyle="1" w:styleId="Heading3Char">
    <w:name w:val="Heading 3 Char"/>
    <w:basedOn w:val="DefaultParagraphFont"/>
    <w:link w:val="Heading3"/>
    <w:uiPriority w:val="9"/>
    <w:rsid w:val="004C2A2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6889003">
      <w:bodyDiv w:val="1"/>
      <w:marLeft w:val="0"/>
      <w:marRight w:val="0"/>
      <w:marTop w:val="0"/>
      <w:marBottom w:val="0"/>
      <w:divBdr>
        <w:top w:val="none" w:sz="0" w:space="0" w:color="auto"/>
        <w:left w:val="none" w:sz="0" w:space="0" w:color="auto"/>
        <w:bottom w:val="none" w:sz="0" w:space="0" w:color="auto"/>
        <w:right w:val="none" w:sz="0" w:space="0" w:color="auto"/>
      </w:divBdr>
    </w:div>
    <w:div w:id="868641060">
      <w:bodyDiv w:val="1"/>
      <w:marLeft w:val="0"/>
      <w:marRight w:val="0"/>
      <w:marTop w:val="0"/>
      <w:marBottom w:val="0"/>
      <w:divBdr>
        <w:top w:val="none" w:sz="0" w:space="0" w:color="auto"/>
        <w:left w:val="none" w:sz="0" w:space="0" w:color="auto"/>
        <w:bottom w:val="none" w:sz="0" w:space="0" w:color="auto"/>
        <w:right w:val="none" w:sz="0" w:space="0" w:color="auto"/>
      </w:divBdr>
      <w:divsChild>
        <w:div w:id="1574049661">
          <w:marLeft w:val="0"/>
          <w:marRight w:val="0"/>
          <w:marTop w:val="0"/>
          <w:marBottom w:val="0"/>
          <w:divBdr>
            <w:top w:val="none" w:sz="0" w:space="0" w:color="auto"/>
            <w:left w:val="none" w:sz="0" w:space="0" w:color="auto"/>
            <w:bottom w:val="none" w:sz="0" w:space="0" w:color="auto"/>
            <w:right w:val="none" w:sz="0" w:space="0" w:color="auto"/>
          </w:divBdr>
        </w:div>
        <w:div w:id="937178726">
          <w:marLeft w:val="0"/>
          <w:marRight w:val="0"/>
          <w:marTop w:val="0"/>
          <w:marBottom w:val="0"/>
          <w:divBdr>
            <w:top w:val="none" w:sz="0" w:space="0" w:color="auto"/>
            <w:left w:val="none" w:sz="0" w:space="0" w:color="auto"/>
            <w:bottom w:val="none" w:sz="0" w:space="0" w:color="auto"/>
            <w:right w:val="none" w:sz="0" w:space="0" w:color="auto"/>
          </w:divBdr>
        </w:div>
        <w:div w:id="28073340">
          <w:marLeft w:val="0"/>
          <w:marRight w:val="0"/>
          <w:marTop w:val="0"/>
          <w:marBottom w:val="0"/>
          <w:divBdr>
            <w:top w:val="none" w:sz="0" w:space="0" w:color="auto"/>
            <w:left w:val="none" w:sz="0" w:space="0" w:color="auto"/>
            <w:bottom w:val="none" w:sz="0" w:space="0" w:color="auto"/>
            <w:right w:val="none" w:sz="0" w:space="0" w:color="auto"/>
          </w:divBdr>
        </w:div>
        <w:div w:id="1987129806">
          <w:marLeft w:val="0"/>
          <w:marRight w:val="0"/>
          <w:marTop w:val="0"/>
          <w:marBottom w:val="0"/>
          <w:divBdr>
            <w:top w:val="none" w:sz="0" w:space="0" w:color="auto"/>
            <w:left w:val="none" w:sz="0" w:space="0" w:color="auto"/>
            <w:bottom w:val="none" w:sz="0" w:space="0" w:color="auto"/>
            <w:right w:val="none" w:sz="0" w:space="0" w:color="auto"/>
          </w:divBdr>
        </w:div>
        <w:div w:id="1149713053">
          <w:marLeft w:val="0"/>
          <w:marRight w:val="0"/>
          <w:marTop w:val="0"/>
          <w:marBottom w:val="0"/>
          <w:divBdr>
            <w:top w:val="none" w:sz="0" w:space="0" w:color="auto"/>
            <w:left w:val="none" w:sz="0" w:space="0" w:color="auto"/>
            <w:bottom w:val="none" w:sz="0" w:space="0" w:color="auto"/>
            <w:right w:val="none" w:sz="0" w:space="0" w:color="auto"/>
          </w:divBdr>
        </w:div>
        <w:div w:id="1151218276">
          <w:marLeft w:val="0"/>
          <w:marRight w:val="0"/>
          <w:marTop w:val="0"/>
          <w:marBottom w:val="0"/>
          <w:divBdr>
            <w:top w:val="none" w:sz="0" w:space="0" w:color="auto"/>
            <w:left w:val="none" w:sz="0" w:space="0" w:color="auto"/>
            <w:bottom w:val="none" w:sz="0" w:space="0" w:color="auto"/>
            <w:right w:val="none" w:sz="0" w:space="0" w:color="auto"/>
          </w:divBdr>
        </w:div>
        <w:div w:id="1112168730">
          <w:marLeft w:val="0"/>
          <w:marRight w:val="0"/>
          <w:marTop w:val="0"/>
          <w:marBottom w:val="0"/>
          <w:divBdr>
            <w:top w:val="none" w:sz="0" w:space="0" w:color="auto"/>
            <w:left w:val="none" w:sz="0" w:space="0" w:color="auto"/>
            <w:bottom w:val="none" w:sz="0" w:space="0" w:color="auto"/>
            <w:right w:val="none" w:sz="0" w:space="0" w:color="auto"/>
          </w:divBdr>
        </w:div>
        <w:div w:id="1707094364">
          <w:marLeft w:val="0"/>
          <w:marRight w:val="0"/>
          <w:marTop w:val="0"/>
          <w:marBottom w:val="0"/>
          <w:divBdr>
            <w:top w:val="none" w:sz="0" w:space="0" w:color="auto"/>
            <w:left w:val="none" w:sz="0" w:space="0" w:color="auto"/>
            <w:bottom w:val="none" w:sz="0" w:space="0" w:color="auto"/>
            <w:right w:val="none" w:sz="0" w:space="0" w:color="auto"/>
          </w:divBdr>
        </w:div>
        <w:div w:id="879241609">
          <w:marLeft w:val="0"/>
          <w:marRight w:val="0"/>
          <w:marTop w:val="0"/>
          <w:marBottom w:val="0"/>
          <w:divBdr>
            <w:top w:val="none" w:sz="0" w:space="0" w:color="auto"/>
            <w:left w:val="none" w:sz="0" w:space="0" w:color="auto"/>
            <w:bottom w:val="none" w:sz="0" w:space="0" w:color="auto"/>
            <w:right w:val="none" w:sz="0" w:space="0" w:color="auto"/>
          </w:divBdr>
        </w:div>
        <w:div w:id="104741689">
          <w:marLeft w:val="0"/>
          <w:marRight w:val="0"/>
          <w:marTop w:val="0"/>
          <w:marBottom w:val="0"/>
          <w:divBdr>
            <w:top w:val="none" w:sz="0" w:space="0" w:color="auto"/>
            <w:left w:val="none" w:sz="0" w:space="0" w:color="auto"/>
            <w:bottom w:val="none" w:sz="0" w:space="0" w:color="auto"/>
            <w:right w:val="none" w:sz="0" w:space="0" w:color="auto"/>
          </w:divBdr>
        </w:div>
        <w:div w:id="593517166">
          <w:marLeft w:val="0"/>
          <w:marRight w:val="0"/>
          <w:marTop w:val="0"/>
          <w:marBottom w:val="0"/>
          <w:divBdr>
            <w:top w:val="none" w:sz="0" w:space="0" w:color="auto"/>
            <w:left w:val="none" w:sz="0" w:space="0" w:color="auto"/>
            <w:bottom w:val="none" w:sz="0" w:space="0" w:color="auto"/>
            <w:right w:val="none" w:sz="0" w:space="0" w:color="auto"/>
          </w:divBdr>
        </w:div>
        <w:div w:id="1386417335">
          <w:marLeft w:val="0"/>
          <w:marRight w:val="0"/>
          <w:marTop w:val="0"/>
          <w:marBottom w:val="0"/>
          <w:divBdr>
            <w:top w:val="none" w:sz="0" w:space="0" w:color="auto"/>
            <w:left w:val="none" w:sz="0" w:space="0" w:color="auto"/>
            <w:bottom w:val="none" w:sz="0" w:space="0" w:color="auto"/>
            <w:right w:val="none" w:sz="0" w:space="0" w:color="auto"/>
          </w:divBdr>
        </w:div>
        <w:div w:id="1593081057">
          <w:marLeft w:val="0"/>
          <w:marRight w:val="0"/>
          <w:marTop w:val="0"/>
          <w:marBottom w:val="0"/>
          <w:divBdr>
            <w:top w:val="none" w:sz="0" w:space="0" w:color="auto"/>
            <w:left w:val="none" w:sz="0" w:space="0" w:color="auto"/>
            <w:bottom w:val="none" w:sz="0" w:space="0" w:color="auto"/>
            <w:right w:val="none" w:sz="0" w:space="0" w:color="auto"/>
          </w:divBdr>
        </w:div>
        <w:div w:id="1613629657">
          <w:marLeft w:val="0"/>
          <w:marRight w:val="0"/>
          <w:marTop w:val="0"/>
          <w:marBottom w:val="0"/>
          <w:divBdr>
            <w:top w:val="none" w:sz="0" w:space="0" w:color="auto"/>
            <w:left w:val="none" w:sz="0" w:space="0" w:color="auto"/>
            <w:bottom w:val="none" w:sz="0" w:space="0" w:color="auto"/>
            <w:right w:val="none" w:sz="0" w:space="0" w:color="auto"/>
          </w:divBdr>
        </w:div>
        <w:div w:id="1996757456">
          <w:marLeft w:val="0"/>
          <w:marRight w:val="0"/>
          <w:marTop w:val="0"/>
          <w:marBottom w:val="0"/>
          <w:divBdr>
            <w:top w:val="none" w:sz="0" w:space="0" w:color="auto"/>
            <w:left w:val="none" w:sz="0" w:space="0" w:color="auto"/>
            <w:bottom w:val="none" w:sz="0" w:space="0" w:color="auto"/>
            <w:right w:val="none" w:sz="0" w:space="0" w:color="auto"/>
          </w:divBdr>
        </w:div>
        <w:div w:id="1493328430">
          <w:marLeft w:val="0"/>
          <w:marRight w:val="0"/>
          <w:marTop w:val="0"/>
          <w:marBottom w:val="0"/>
          <w:divBdr>
            <w:top w:val="none" w:sz="0" w:space="0" w:color="auto"/>
            <w:left w:val="none" w:sz="0" w:space="0" w:color="auto"/>
            <w:bottom w:val="none" w:sz="0" w:space="0" w:color="auto"/>
            <w:right w:val="none" w:sz="0" w:space="0" w:color="auto"/>
          </w:divBdr>
        </w:div>
        <w:div w:id="540940885">
          <w:marLeft w:val="0"/>
          <w:marRight w:val="0"/>
          <w:marTop w:val="0"/>
          <w:marBottom w:val="0"/>
          <w:divBdr>
            <w:top w:val="none" w:sz="0" w:space="0" w:color="auto"/>
            <w:left w:val="none" w:sz="0" w:space="0" w:color="auto"/>
            <w:bottom w:val="none" w:sz="0" w:space="0" w:color="auto"/>
            <w:right w:val="none" w:sz="0" w:space="0" w:color="auto"/>
          </w:divBdr>
        </w:div>
        <w:div w:id="1242060802">
          <w:marLeft w:val="0"/>
          <w:marRight w:val="0"/>
          <w:marTop w:val="0"/>
          <w:marBottom w:val="0"/>
          <w:divBdr>
            <w:top w:val="none" w:sz="0" w:space="0" w:color="auto"/>
            <w:left w:val="none" w:sz="0" w:space="0" w:color="auto"/>
            <w:bottom w:val="none" w:sz="0" w:space="0" w:color="auto"/>
            <w:right w:val="none" w:sz="0" w:space="0" w:color="auto"/>
          </w:divBdr>
        </w:div>
        <w:div w:id="1886793211">
          <w:marLeft w:val="0"/>
          <w:marRight w:val="0"/>
          <w:marTop w:val="0"/>
          <w:marBottom w:val="0"/>
          <w:divBdr>
            <w:top w:val="none" w:sz="0" w:space="0" w:color="auto"/>
            <w:left w:val="none" w:sz="0" w:space="0" w:color="auto"/>
            <w:bottom w:val="none" w:sz="0" w:space="0" w:color="auto"/>
            <w:right w:val="none" w:sz="0" w:space="0" w:color="auto"/>
          </w:divBdr>
        </w:div>
        <w:div w:id="156924556">
          <w:marLeft w:val="0"/>
          <w:marRight w:val="0"/>
          <w:marTop w:val="0"/>
          <w:marBottom w:val="0"/>
          <w:divBdr>
            <w:top w:val="none" w:sz="0" w:space="0" w:color="auto"/>
            <w:left w:val="none" w:sz="0" w:space="0" w:color="auto"/>
            <w:bottom w:val="none" w:sz="0" w:space="0" w:color="auto"/>
            <w:right w:val="none" w:sz="0" w:space="0" w:color="auto"/>
          </w:divBdr>
        </w:div>
        <w:div w:id="1956055078">
          <w:marLeft w:val="0"/>
          <w:marRight w:val="0"/>
          <w:marTop w:val="0"/>
          <w:marBottom w:val="0"/>
          <w:divBdr>
            <w:top w:val="none" w:sz="0" w:space="0" w:color="auto"/>
            <w:left w:val="none" w:sz="0" w:space="0" w:color="auto"/>
            <w:bottom w:val="none" w:sz="0" w:space="0" w:color="auto"/>
            <w:right w:val="none" w:sz="0" w:space="0" w:color="auto"/>
          </w:divBdr>
        </w:div>
      </w:divsChild>
    </w:div>
    <w:div w:id="1015809261">
      <w:bodyDiv w:val="1"/>
      <w:marLeft w:val="0"/>
      <w:marRight w:val="0"/>
      <w:marTop w:val="0"/>
      <w:marBottom w:val="0"/>
      <w:divBdr>
        <w:top w:val="none" w:sz="0" w:space="0" w:color="auto"/>
        <w:left w:val="none" w:sz="0" w:space="0" w:color="auto"/>
        <w:bottom w:val="none" w:sz="0" w:space="0" w:color="auto"/>
        <w:right w:val="none" w:sz="0" w:space="0" w:color="auto"/>
      </w:divBdr>
    </w:div>
    <w:div w:id="1227299532">
      <w:bodyDiv w:val="1"/>
      <w:marLeft w:val="0"/>
      <w:marRight w:val="0"/>
      <w:marTop w:val="0"/>
      <w:marBottom w:val="0"/>
      <w:divBdr>
        <w:top w:val="none" w:sz="0" w:space="0" w:color="auto"/>
        <w:left w:val="none" w:sz="0" w:space="0" w:color="auto"/>
        <w:bottom w:val="none" w:sz="0" w:space="0" w:color="auto"/>
        <w:right w:val="none" w:sz="0" w:space="0" w:color="auto"/>
      </w:divBdr>
      <w:divsChild>
        <w:div w:id="1531526162">
          <w:marLeft w:val="0"/>
          <w:marRight w:val="0"/>
          <w:marTop w:val="0"/>
          <w:marBottom w:val="0"/>
          <w:divBdr>
            <w:top w:val="none" w:sz="0" w:space="0" w:color="auto"/>
            <w:left w:val="none" w:sz="0" w:space="0" w:color="auto"/>
            <w:bottom w:val="none" w:sz="0" w:space="0" w:color="auto"/>
            <w:right w:val="none" w:sz="0" w:space="0" w:color="auto"/>
          </w:divBdr>
        </w:div>
        <w:div w:id="611715840">
          <w:marLeft w:val="0"/>
          <w:marRight w:val="0"/>
          <w:marTop w:val="0"/>
          <w:marBottom w:val="0"/>
          <w:divBdr>
            <w:top w:val="none" w:sz="0" w:space="0" w:color="auto"/>
            <w:left w:val="none" w:sz="0" w:space="0" w:color="auto"/>
            <w:bottom w:val="none" w:sz="0" w:space="0" w:color="auto"/>
            <w:right w:val="none" w:sz="0" w:space="0" w:color="auto"/>
          </w:divBdr>
        </w:div>
        <w:div w:id="285552748">
          <w:marLeft w:val="0"/>
          <w:marRight w:val="0"/>
          <w:marTop w:val="0"/>
          <w:marBottom w:val="0"/>
          <w:divBdr>
            <w:top w:val="none" w:sz="0" w:space="0" w:color="auto"/>
            <w:left w:val="none" w:sz="0" w:space="0" w:color="auto"/>
            <w:bottom w:val="none" w:sz="0" w:space="0" w:color="auto"/>
            <w:right w:val="none" w:sz="0" w:space="0" w:color="auto"/>
          </w:divBdr>
        </w:div>
        <w:div w:id="761947707">
          <w:marLeft w:val="0"/>
          <w:marRight w:val="0"/>
          <w:marTop w:val="0"/>
          <w:marBottom w:val="0"/>
          <w:divBdr>
            <w:top w:val="none" w:sz="0" w:space="0" w:color="auto"/>
            <w:left w:val="none" w:sz="0" w:space="0" w:color="auto"/>
            <w:bottom w:val="none" w:sz="0" w:space="0" w:color="auto"/>
            <w:right w:val="none" w:sz="0" w:space="0" w:color="auto"/>
          </w:divBdr>
        </w:div>
        <w:div w:id="128673444">
          <w:marLeft w:val="0"/>
          <w:marRight w:val="0"/>
          <w:marTop w:val="0"/>
          <w:marBottom w:val="0"/>
          <w:divBdr>
            <w:top w:val="none" w:sz="0" w:space="0" w:color="auto"/>
            <w:left w:val="none" w:sz="0" w:space="0" w:color="auto"/>
            <w:bottom w:val="none" w:sz="0" w:space="0" w:color="auto"/>
            <w:right w:val="none" w:sz="0" w:space="0" w:color="auto"/>
          </w:divBdr>
        </w:div>
        <w:div w:id="966743225">
          <w:marLeft w:val="0"/>
          <w:marRight w:val="0"/>
          <w:marTop w:val="0"/>
          <w:marBottom w:val="0"/>
          <w:divBdr>
            <w:top w:val="none" w:sz="0" w:space="0" w:color="auto"/>
            <w:left w:val="none" w:sz="0" w:space="0" w:color="auto"/>
            <w:bottom w:val="none" w:sz="0" w:space="0" w:color="auto"/>
            <w:right w:val="none" w:sz="0" w:space="0" w:color="auto"/>
          </w:divBdr>
        </w:div>
        <w:div w:id="1515264516">
          <w:marLeft w:val="0"/>
          <w:marRight w:val="0"/>
          <w:marTop w:val="0"/>
          <w:marBottom w:val="0"/>
          <w:divBdr>
            <w:top w:val="none" w:sz="0" w:space="0" w:color="auto"/>
            <w:left w:val="none" w:sz="0" w:space="0" w:color="auto"/>
            <w:bottom w:val="none" w:sz="0" w:space="0" w:color="auto"/>
            <w:right w:val="none" w:sz="0" w:space="0" w:color="auto"/>
          </w:divBdr>
        </w:div>
        <w:div w:id="336735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2019-09-25T11:55:00Z</dcterms:created>
  <dcterms:modified xsi:type="dcterms:W3CDTF">2019-09-25T11:59:00Z</dcterms:modified>
</cp:coreProperties>
</file>