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969" w:rsidRPr="00493969" w:rsidRDefault="00493969" w:rsidP="00493969">
      <w:pPr>
        <w:shd w:val="clear" w:color="auto" w:fill="FFFFFF"/>
        <w:spacing w:after="150" w:line="240" w:lineRule="auto"/>
        <w:outlineLvl w:val="0"/>
        <w:rPr>
          <w:rFonts w:ascii="Tahoma" w:eastAsia="Times New Roman" w:hAnsi="Tahoma" w:cs="Tahoma"/>
          <w:b/>
          <w:bCs/>
          <w:color w:val="000000"/>
          <w:kern w:val="36"/>
          <w:sz w:val="23"/>
          <w:szCs w:val="23"/>
        </w:rPr>
      </w:pPr>
      <w:r w:rsidRPr="00493969">
        <w:rPr>
          <w:rFonts w:ascii="Tahoma" w:eastAsia="Times New Roman" w:hAnsi="Tahoma" w:cs="Tahoma"/>
          <w:b/>
          <w:bCs/>
          <w:color w:val="000000"/>
          <w:kern w:val="36"/>
          <w:sz w:val="23"/>
          <w:szCs w:val="23"/>
        </w:rPr>
        <w:t>Dương Vật Giả Cao Cấp Hình Bướm Camille</w:t>
      </w:r>
    </w:p>
    <w:p w:rsidR="00493969" w:rsidRDefault="00493969" w:rsidP="00493969">
      <w:pPr>
        <w:pStyle w:val="NormalWeb"/>
        <w:shd w:val="clear" w:color="auto" w:fill="FFFFFF"/>
        <w:spacing w:before="0" w:beforeAutospacing="0" w:after="0" w:afterAutospacing="0" w:line="375" w:lineRule="atLeast"/>
        <w:rPr>
          <w:rFonts w:ascii="Tahoma" w:hAnsi="Tahoma" w:cs="Tahoma"/>
          <w:color w:val="7D7D7D"/>
          <w:spacing w:val="8"/>
        </w:rPr>
      </w:pPr>
      <w:r>
        <w:rPr>
          <w:rStyle w:val="Strong"/>
          <w:rFonts w:ascii="Tahoma" w:hAnsi="Tahoma" w:cs="Tahoma"/>
          <w:i/>
          <w:iCs/>
          <w:color w:val="7D7D7D"/>
          <w:spacing w:val="8"/>
        </w:rPr>
        <w:t>Thể loại: Sextoy cho nữ, </w:t>
      </w:r>
      <w:hyperlink r:id="rId4" w:history="1">
        <w:r>
          <w:rPr>
            <w:rStyle w:val="Hyperlink"/>
            <w:rFonts w:ascii="Tahoma" w:hAnsi="Tahoma" w:cs="Tahoma"/>
            <w:b/>
            <w:bCs/>
            <w:i/>
            <w:iCs/>
            <w:color w:val="7D7D7D"/>
            <w:spacing w:val="8"/>
            <w:u w:val="none"/>
          </w:rPr>
          <w:t>quần lót rung gợi tình</w:t>
        </w:r>
      </w:hyperlink>
    </w:p>
    <w:p w:rsidR="00493969" w:rsidRDefault="00493969" w:rsidP="00493969">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Tính năng: Giải tỏa sinh lý, gắn quần lót, điều khiển từ xa</w:t>
      </w:r>
    </w:p>
    <w:p w:rsidR="00493969" w:rsidRDefault="00493969" w:rsidP="00493969">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Chất liệu: Silicon (chống thấm)</w:t>
      </w:r>
    </w:p>
    <w:p w:rsidR="00493969" w:rsidRDefault="00493969" w:rsidP="00493969">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Thương hiệu: Camille</w:t>
      </w:r>
    </w:p>
    <w:p w:rsidR="00493969" w:rsidRDefault="00493969" w:rsidP="00493969">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Xuất xứ: Hong Kong</w:t>
      </w:r>
    </w:p>
    <w:p w:rsidR="00493969" w:rsidRDefault="00493969" w:rsidP="00493969">
      <w:pPr>
        <w:pStyle w:val="Heading2"/>
        <w:spacing w:before="300" w:after="150"/>
        <w:rPr>
          <w:rFonts w:ascii="Tahoma" w:hAnsi="Tahoma" w:cs="Tahoma"/>
          <w:color w:val="7D7D7D"/>
          <w:sz w:val="27"/>
          <w:szCs w:val="27"/>
        </w:rPr>
      </w:pPr>
      <w:r>
        <w:rPr>
          <w:rFonts w:ascii="Tahoma" w:hAnsi="Tahoma" w:cs="Tahoma"/>
          <w:b/>
          <w:bCs/>
          <w:color w:val="7D7D7D"/>
          <w:sz w:val="27"/>
          <w:szCs w:val="27"/>
        </w:rPr>
        <w:t>Giới thiệu về dương vật giả cao cấp hình bướm Camille:</w:t>
      </w:r>
    </w:p>
    <w:p w:rsidR="00493969" w:rsidRDefault="00493969" w:rsidP="00493969">
      <w:pPr>
        <w:pStyle w:val="NormalWeb"/>
        <w:spacing w:before="0" w:beforeAutospacing="0" w:after="150" w:afterAutospacing="0"/>
        <w:rPr>
          <w:rFonts w:ascii="Tahoma" w:hAnsi="Tahoma" w:cs="Tahoma"/>
          <w:color w:val="7D7D7D"/>
        </w:rPr>
      </w:pPr>
      <w:r>
        <w:rPr>
          <w:rFonts w:ascii="Tahoma" w:hAnsi="Tahoma" w:cs="Tahoma"/>
          <w:color w:val="7D7D7D"/>
        </w:rPr>
        <w:t>Dương vật giả cao cấp hình bướm điều khiển xa là dòng sản phẩm đặc biệt dành cho phái nữ, với thiết kết sinh động, lấy ý tưởng từ chú bướm có đôi cánh và bộ râu mép dài ra tạo sự bắt mắt cuốn hút ngây từ lần chạm đầu tiên của bạn, tiện lợi hơn nữa là sản phẩm cho phép bạn đặt trong chiếc quần lót, tạo cho bạn sự thoải mái ngay cả khi bạn vận động hoặc bất kỳ nơi đâu, cùng với chiếc remote điều khiển từ xa bạn có thể tự sướng mọi lúc mà không ai có thể phát hiện. Đồng thời sản phẩm được cấu tạo từ chất liệu silicone mềm, mịn tự nhiên, độ đàn hồi cao, đạt chuẩn y tế đảm bảo an toàn với làn da mỏng manh của bạn, cho bạn sử trải nghiệm đầy thú vi.</w:t>
      </w:r>
    </w:p>
    <w:p w:rsidR="00493969" w:rsidRDefault="00493969" w:rsidP="00493969">
      <w:pPr>
        <w:pStyle w:val="Heading2"/>
        <w:spacing w:before="300" w:after="150"/>
        <w:rPr>
          <w:rFonts w:ascii="Tahoma" w:hAnsi="Tahoma" w:cs="Tahoma"/>
          <w:color w:val="7D7D7D"/>
          <w:sz w:val="27"/>
          <w:szCs w:val="27"/>
        </w:rPr>
      </w:pPr>
      <w:r>
        <w:rPr>
          <w:rFonts w:ascii="Tahoma" w:hAnsi="Tahoma" w:cs="Tahoma"/>
          <w:b/>
          <w:bCs/>
          <w:color w:val="7D7D7D"/>
          <w:sz w:val="27"/>
          <w:szCs w:val="27"/>
        </w:rPr>
        <w:t>Chức năng của dương vật giả cao cấp hình bướm Camille:</w:t>
      </w:r>
    </w:p>
    <w:p w:rsidR="00493969" w:rsidRDefault="00493969" w:rsidP="00493969">
      <w:pPr>
        <w:pStyle w:val="NormalWeb"/>
        <w:spacing w:before="0" w:beforeAutospacing="0" w:after="150" w:afterAutospacing="0"/>
        <w:rPr>
          <w:rFonts w:ascii="Tahoma" w:hAnsi="Tahoma" w:cs="Tahoma"/>
          <w:color w:val="7D7D7D"/>
        </w:rPr>
      </w:pPr>
      <w:r>
        <w:rPr>
          <w:rStyle w:val="Strong"/>
          <w:rFonts w:ascii="Tahoma" w:hAnsi="Tahoma" w:cs="Tahoma"/>
          <w:color w:val="7D7D7D"/>
        </w:rPr>
        <w:t>Dương vật giả có dây đeo</w:t>
      </w:r>
      <w:r>
        <w:rPr>
          <w:rFonts w:ascii="Tahoma" w:hAnsi="Tahoma" w:cs="Tahoma"/>
          <w:color w:val="7D7D7D"/>
        </w:rPr>
        <w:t> hình con bướm là sản phẩm mới, thiết kế hoàn hảo với 2 tông màu chính là màu hồng và màu tím được tích hợp động cơ rung kép đa điểm toàn bộ bên trong và bên ngoài âm đạo của bạn với 6 chế độ rung cực đỉnh, sẽ đưa bạn đi đến bất ngờ này đến bất ngờ khác. Việc của bạn là chỉ cần bấm nút điều khiển để tận hưởng ngây sưc hút mà sản phẩm mang lại.</w:t>
      </w:r>
    </w:p>
    <w:p w:rsidR="00493969" w:rsidRDefault="00493969" w:rsidP="00493969">
      <w:pPr>
        <w:pStyle w:val="Heading2"/>
        <w:spacing w:before="300" w:after="150"/>
        <w:rPr>
          <w:rFonts w:ascii="Tahoma" w:hAnsi="Tahoma" w:cs="Tahoma"/>
          <w:color w:val="7D7D7D"/>
          <w:sz w:val="27"/>
          <w:szCs w:val="27"/>
        </w:rPr>
      </w:pPr>
      <w:r>
        <w:rPr>
          <w:rFonts w:ascii="Tahoma" w:hAnsi="Tahoma" w:cs="Tahoma"/>
          <w:b/>
          <w:bCs/>
          <w:color w:val="7D7D7D"/>
          <w:sz w:val="27"/>
          <w:szCs w:val="27"/>
        </w:rPr>
        <w:t>Cách sử dụng dương vật giả cao cấp hình bướm Camille:</w:t>
      </w:r>
    </w:p>
    <w:p w:rsidR="00493969" w:rsidRDefault="00493969" w:rsidP="00493969">
      <w:pPr>
        <w:pStyle w:val="NormalWeb"/>
        <w:spacing w:before="0" w:beforeAutospacing="0" w:after="150" w:afterAutospacing="0"/>
        <w:rPr>
          <w:rFonts w:ascii="Tahoma" w:hAnsi="Tahoma" w:cs="Tahoma"/>
          <w:color w:val="7D7D7D"/>
        </w:rPr>
      </w:pPr>
      <w:r>
        <w:rPr>
          <w:rFonts w:ascii="Tahoma" w:hAnsi="Tahoma" w:cs="Tahoma"/>
          <w:color w:val="7D7D7D"/>
        </w:rPr>
        <w:t>Vệ sinh sản phẩm trước và sau khi sử dụng bằng cồn y tế hoặc xà phòng thơm.</w:t>
      </w:r>
    </w:p>
    <w:p w:rsidR="00493969" w:rsidRDefault="00493969" w:rsidP="00493969">
      <w:pPr>
        <w:pStyle w:val="NormalWeb"/>
        <w:spacing w:before="0" w:beforeAutospacing="0" w:after="150" w:afterAutospacing="0"/>
        <w:rPr>
          <w:rFonts w:ascii="Tahoma" w:hAnsi="Tahoma" w:cs="Tahoma"/>
          <w:color w:val="7D7D7D"/>
        </w:rPr>
      </w:pPr>
      <w:r>
        <w:rPr>
          <w:rFonts w:ascii="Tahoma" w:hAnsi="Tahoma" w:cs="Tahoma"/>
          <w:color w:val="7D7D7D"/>
        </w:rPr>
        <w:t>Sạc pin đầy sản phẩm. Trong quá trình sử dụng bạn nên kết hợp </w:t>
      </w:r>
      <w:hyperlink r:id="rId5" w:history="1">
        <w:r>
          <w:rPr>
            <w:rStyle w:val="Hyperlink"/>
            <w:rFonts w:ascii="Tahoma" w:hAnsi="Tahoma" w:cs="Tahoma"/>
            <w:color w:val="000000"/>
          </w:rPr>
          <w:t>gel bôi trơn</w:t>
        </w:r>
      </w:hyperlink>
      <w:r>
        <w:rPr>
          <w:rFonts w:ascii="Tahoma" w:hAnsi="Tahoma" w:cs="Tahoma"/>
          <w:color w:val="7D7D7D"/>
        </w:rPr>
        <w:t> và </w:t>
      </w:r>
      <w:hyperlink r:id="rId6" w:history="1">
        <w:r>
          <w:rPr>
            <w:rStyle w:val="Hyperlink"/>
            <w:rFonts w:ascii="Tahoma" w:hAnsi="Tahoma" w:cs="Tahoma"/>
            <w:color w:val="000000"/>
          </w:rPr>
          <w:t>bao cao su</w:t>
        </w:r>
      </w:hyperlink>
      <w:r>
        <w:rPr>
          <w:rFonts w:ascii="Tahoma" w:hAnsi="Tahoma" w:cs="Tahoma"/>
          <w:color w:val="7D7D7D"/>
        </w:rPr>
        <w:t> để tăng khoái cảm lên nhiều lần, tránh đau rát và dễ dàng vê sinh</w:t>
      </w:r>
    </w:p>
    <w:p w:rsidR="00EB3EDB" w:rsidRDefault="00EB3EDB">
      <w:bookmarkStart w:id="0" w:name="_GoBack"/>
      <w:bookmarkEnd w:id="0"/>
    </w:p>
    <w:sectPr w:rsidR="00EB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69"/>
    <w:rsid w:val="00493969"/>
    <w:rsid w:val="00EB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E162A-8B74-4A3D-B751-F4C62957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93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9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3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969"/>
    <w:rPr>
      <w:b/>
      <w:bCs/>
    </w:rPr>
  </w:style>
  <w:style w:type="character" w:styleId="Hyperlink">
    <w:name w:val="Hyperlink"/>
    <w:basedOn w:val="DefaultParagraphFont"/>
    <w:uiPriority w:val="99"/>
    <w:semiHidden/>
    <w:unhideWhenUsed/>
    <w:rsid w:val="00493969"/>
    <w:rPr>
      <w:color w:val="0000FF"/>
      <w:u w:val="single"/>
    </w:rPr>
  </w:style>
  <w:style w:type="character" w:customStyle="1" w:styleId="Heading2Char">
    <w:name w:val="Heading 2 Char"/>
    <w:basedOn w:val="DefaultParagraphFont"/>
    <w:link w:val="Heading2"/>
    <w:uiPriority w:val="9"/>
    <w:semiHidden/>
    <w:rsid w:val="004939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939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1484">
      <w:bodyDiv w:val="1"/>
      <w:marLeft w:val="0"/>
      <w:marRight w:val="0"/>
      <w:marTop w:val="0"/>
      <w:marBottom w:val="0"/>
      <w:divBdr>
        <w:top w:val="none" w:sz="0" w:space="0" w:color="auto"/>
        <w:left w:val="none" w:sz="0" w:space="0" w:color="auto"/>
        <w:bottom w:val="none" w:sz="0" w:space="0" w:color="auto"/>
        <w:right w:val="none" w:sz="0" w:space="0" w:color="auto"/>
      </w:divBdr>
    </w:div>
    <w:div w:id="402795644">
      <w:bodyDiv w:val="1"/>
      <w:marLeft w:val="0"/>
      <w:marRight w:val="0"/>
      <w:marTop w:val="0"/>
      <w:marBottom w:val="0"/>
      <w:divBdr>
        <w:top w:val="none" w:sz="0" w:space="0" w:color="auto"/>
        <w:left w:val="none" w:sz="0" w:space="0" w:color="auto"/>
        <w:bottom w:val="none" w:sz="0" w:space="0" w:color="auto"/>
        <w:right w:val="none" w:sz="0" w:space="0" w:color="auto"/>
      </w:divBdr>
    </w:div>
    <w:div w:id="1401173188">
      <w:bodyDiv w:val="1"/>
      <w:marLeft w:val="0"/>
      <w:marRight w:val="0"/>
      <w:marTop w:val="0"/>
      <w:marBottom w:val="0"/>
      <w:divBdr>
        <w:top w:val="none" w:sz="0" w:space="0" w:color="auto"/>
        <w:left w:val="none" w:sz="0" w:space="0" w:color="auto"/>
        <w:bottom w:val="none" w:sz="0" w:space="0" w:color="auto"/>
        <w:right w:val="none" w:sz="0" w:space="0" w:color="auto"/>
      </w:divBdr>
    </w:div>
    <w:div w:id="1850287721">
      <w:bodyDiv w:val="1"/>
      <w:marLeft w:val="0"/>
      <w:marRight w:val="0"/>
      <w:marTop w:val="0"/>
      <w:marBottom w:val="0"/>
      <w:divBdr>
        <w:top w:val="none" w:sz="0" w:space="0" w:color="auto"/>
        <w:left w:val="none" w:sz="0" w:space="0" w:color="auto"/>
        <w:bottom w:val="none" w:sz="0" w:space="0" w:color="auto"/>
        <w:right w:val="none" w:sz="0" w:space="0" w:color="auto"/>
      </w:divBdr>
    </w:div>
    <w:div w:id="1927224541">
      <w:bodyDiv w:val="1"/>
      <w:marLeft w:val="0"/>
      <w:marRight w:val="0"/>
      <w:marTop w:val="0"/>
      <w:marBottom w:val="0"/>
      <w:divBdr>
        <w:top w:val="none" w:sz="0" w:space="0" w:color="auto"/>
        <w:left w:val="none" w:sz="0" w:space="0" w:color="auto"/>
        <w:bottom w:val="none" w:sz="0" w:space="0" w:color="auto"/>
        <w:right w:val="none" w:sz="0" w:space="0" w:color="auto"/>
      </w:divBdr>
      <w:divsChild>
        <w:div w:id="254634778">
          <w:marLeft w:val="0"/>
          <w:marRight w:val="0"/>
          <w:marTop w:val="0"/>
          <w:marBottom w:val="300"/>
          <w:divBdr>
            <w:top w:val="none" w:sz="0" w:space="0" w:color="auto"/>
            <w:left w:val="none" w:sz="0" w:space="0" w:color="auto"/>
            <w:bottom w:val="none" w:sz="0" w:space="0" w:color="auto"/>
            <w:right w:val="none" w:sz="0" w:space="0" w:color="auto"/>
          </w:divBdr>
        </w:div>
      </w:divsChild>
    </w:div>
    <w:div w:id="20597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opkiss.vn/bao-cao-su-sieu-mong/" TargetMode="External"/><Relationship Id="rId5" Type="http://schemas.openxmlformats.org/officeDocument/2006/relationships/hyperlink" Target="https://shopkiss.vn/gel-boi-tron-am-dao/" TargetMode="External"/><Relationship Id="rId4" Type="http://schemas.openxmlformats.org/officeDocument/2006/relationships/hyperlink" Target="http://shopkiss.vn/quan-lot-nu-gan-rung-goi-d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2019-09-25T05:07:00Z</dcterms:created>
  <dcterms:modified xsi:type="dcterms:W3CDTF">2019-09-25T05:08:00Z</dcterms:modified>
</cp:coreProperties>
</file>