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84C" w:rsidRPr="0081284C" w:rsidRDefault="0081284C" w:rsidP="0081284C">
      <w:pPr>
        <w:shd w:val="clear" w:color="auto" w:fill="FFFFFF"/>
        <w:spacing w:after="75" w:line="450" w:lineRule="atLeast"/>
        <w:outlineLvl w:val="0"/>
        <w:rPr>
          <w:rFonts w:ascii="Helvetica" w:eastAsia="Times New Roman" w:hAnsi="Helvetica" w:cs="Helvetica"/>
          <w:color w:val="333333"/>
          <w:kern w:val="36"/>
          <w:sz w:val="50"/>
          <w:szCs w:val="50"/>
        </w:rPr>
      </w:pPr>
      <w:r w:rsidRPr="0081284C">
        <w:rPr>
          <w:rFonts w:ascii="Helvetica" w:eastAsia="Times New Roman" w:hAnsi="Helvetica" w:cs="Helvetica"/>
          <w:color w:val="333333"/>
          <w:kern w:val="36"/>
          <w:sz w:val="50"/>
          <w:szCs w:val="50"/>
        </w:rPr>
        <w:t>Máy massage âm đạo Svakom Cici điểm G</w:t>
      </w:r>
    </w:p>
    <w:p w:rsidR="0081284C" w:rsidRDefault="0081284C" w:rsidP="0081284C">
      <w:pPr>
        <w:pStyle w:val="Heading5"/>
        <w:shd w:val="clear" w:color="auto" w:fill="FFFFFF"/>
        <w:spacing w:before="0"/>
        <w:rPr>
          <w:rFonts w:ascii="Helvetica" w:hAnsi="Helvetica" w:cs="Helvetica"/>
          <w:color w:val="333333"/>
          <w:sz w:val="23"/>
          <w:szCs w:val="23"/>
        </w:rPr>
      </w:pPr>
      <w:r>
        <w:rPr>
          <w:rFonts w:ascii="Helvetica" w:hAnsi="Helvetica" w:cs="Helvetica"/>
          <w:color w:val="333333"/>
          <w:sz w:val="23"/>
          <w:szCs w:val="23"/>
        </w:rPr>
        <w:t>MÔ TẢ NGẮN</w:t>
      </w:r>
    </w:p>
    <w:p w:rsidR="0081284C" w:rsidRDefault="0081284C" w:rsidP="0081284C">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Chất liệu: </w:t>
      </w:r>
      <w:r>
        <w:rPr>
          <w:rFonts w:ascii="Helvetica" w:hAnsi="Helvetica" w:cs="Helvetica"/>
          <w:color w:val="333333"/>
          <w:sz w:val="21"/>
          <w:szCs w:val="21"/>
        </w:rPr>
        <w:t>ABS, Medical Silicone</w:t>
      </w:r>
    </w:p>
    <w:p w:rsidR="0081284C" w:rsidRDefault="0081284C" w:rsidP="0081284C">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Chức năng: </w:t>
      </w:r>
      <w:r>
        <w:rPr>
          <w:rFonts w:ascii="Helvetica" w:hAnsi="Helvetica" w:cs="Helvetica"/>
          <w:color w:val="333333"/>
          <w:sz w:val="21"/>
          <w:szCs w:val="21"/>
        </w:rPr>
        <w:t>Rung</w:t>
      </w:r>
    </w:p>
    <w:p w:rsidR="0081284C" w:rsidRDefault="0081284C" w:rsidP="0081284C">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Kích thước: </w:t>
      </w:r>
      <w:r>
        <w:rPr>
          <w:rFonts w:ascii="Helvetica" w:hAnsi="Helvetica" w:cs="Helvetica"/>
          <w:color w:val="333333"/>
          <w:sz w:val="21"/>
          <w:szCs w:val="21"/>
        </w:rPr>
        <w:t>25 x 182 (mm)</w:t>
      </w:r>
    </w:p>
    <w:p w:rsidR="0081284C" w:rsidRDefault="0081284C" w:rsidP="0081284C">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Nguồn điện: </w:t>
      </w:r>
      <w:r>
        <w:rPr>
          <w:rFonts w:ascii="Helvetica" w:hAnsi="Helvetica" w:cs="Helvetica"/>
          <w:color w:val="333333"/>
          <w:sz w:val="21"/>
          <w:szCs w:val="21"/>
        </w:rPr>
        <w:t>Pin sạc(Sạc Polymer Lithium 400mAh)</w:t>
      </w:r>
    </w:p>
    <w:p w:rsidR="0081284C" w:rsidRDefault="0081284C" w:rsidP="0081284C">
      <w:pPr>
        <w:shd w:val="clear" w:color="auto" w:fill="FFFFFF"/>
        <w:spacing w:after="75" w:line="450" w:lineRule="atLeast"/>
        <w:outlineLvl w:val="0"/>
        <w:rPr>
          <w:rFonts w:ascii="Helvetica" w:hAnsi="Helvetica" w:cs="Helvetica"/>
          <w:color w:val="000000"/>
          <w:shd w:val="clear" w:color="auto" w:fill="FFFFFF"/>
        </w:rPr>
      </w:pPr>
      <w:r>
        <w:rPr>
          <w:rStyle w:val="Emphasis"/>
          <w:rFonts w:ascii="Helvetica" w:hAnsi="Helvetica" w:cs="Helvetica"/>
          <w:color w:val="000000"/>
          <w:shd w:val="clear" w:color="auto" w:fill="FFFFFF"/>
        </w:rPr>
        <w:t>Svakom Cici</w:t>
      </w:r>
      <w:r>
        <w:rPr>
          <w:rFonts w:ascii="Helvetica" w:hAnsi="Helvetica" w:cs="Helvetica"/>
          <w:color w:val="000000"/>
          <w:shd w:val="clear" w:color="auto" w:fill="FFFFFF"/>
        </w:rPr>
        <w:t>  Chuyên dùng để massage điểm G với 5 chế độ rung x 5 cường độ rung khác nhau. Nhanh chóng mang đến cảm giác khoái lạc, đầy phấn khích, hỗ trợ cho việc quan hệ đôi lứa luôn mặn nồng và thêm phần hứng thú. </w:t>
      </w:r>
      <w:r>
        <w:rPr>
          <w:rStyle w:val="Emphasis"/>
          <w:rFonts w:ascii="Helvetica" w:hAnsi="Helvetica" w:cs="Helvetica"/>
          <w:color w:val="000000"/>
          <w:shd w:val="clear" w:color="auto" w:fill="FFFFFF"/>
        </w:rPr>
        <w:t>Svakom Cici</w:t>
      </w:r>
      <w:r>
        <w:rPr>
          <w:rFonts w:ascii="Helvetica" w:hAnsi="Helvetica" w:cs="Helvetica"/>
          <w:color w:val="000000"/>
          <w:shd w:val="clear" w:color="auto" w:fill="FFFFFF"/>
        </w:rPr>
        <w:t> là một sản phẩm cấp thiết dành cho cặp đôi đang thấy nhàm chán và tẻ nhạt trong những cuộc giao hoan.</w:t>
      </w:r>
    </w:p>
    <w:p w:rsidR="0081284C" w:rsidRDefault="0081284C" w:rsidP="0081284C">
      <w:pPr>
        <w:pStyle w:val="Heading3"/>
        <w:spacing w:before="0"/>
        <w:rPr>
          <w:rFonts w:ascii="Helvetica" w:hAnsi="Helvetica" w:cs="Helvetica"/>
          <w:color w:val="000000"/>
        </w:rPr>
      </w:pPr>
      <w:r>
        <w:rPr>
          <w:rFonts w:ascii="Helvetica" w:hAnsi="Helvetica" w:cs="Helvetica"/>
          <w:color w:val="000000"/>
        </w:rPr>
        <w:t>Chân thật từ hình thức tới cảm nhận</w:t>
      </w:r>
    </w:p>
    <w:p w:rsidR="0081284C" w:rsidRDefault="0081284C" w:rsidP="0081284C">
      <w:pPr>
        <w:pStyle w:val="NormalWeb"/>
        <w:spacing w:before="150" w:beforeAutospacing="0" w:after="150" w:afterAutospacing="0"/>
        <w:rPr>
          <w:rFonts w:ascii="Helvetica" w:hAnsi="Helvetica" w:cs="Helvetica"/>
          <w:color w:val="000000"/>
        </w:rPr>
      </w:pPr>
      <w:r>
        <w:rPr>
          <w:rFonts w:ascii="Helvetica" w:hAnsi="Helvetica" w:cs="Helvetica"/>
          <w:color w:val="000000"/>
        </w:rPr>
        <w:br/>
        <w:t>Sản phẩm được mô tả theo hình dạng như một ngón tay dài nhưng phần đầu được thiết kế thêm 3 đường gân nổi, đây sẽ là tiếp điểm với âm hộ, giúp tăng khả năng</w:t>
      </w:r>
      <w:hyperlink r:id="rId4" w:tgtFrame="_blank" w:history="1">
        <w:r>
          <w:rPr>
            <w:rStyle w:val="Strong"/>
            <w:rFonts w:ascii="Helvetica" w:hAnsi="Helvetica" w:cs="Helvetica"/>
            <w:color w:val="007FF0"/>
            <w:sz w:val="26"/>
            <w:szCs w:val="26"/>
          </w:rPr>
          <w:t> </w:t>
        </w:r>
      </w:hyperlink>
      <w:r>
        <w:rPr>
          <w:rFonts w:ascii="Helvetica" w:hAnsi="Helvetica" w:cs="Helvetica"/>
          <w:color w:val="000000"/>
        </w:rPr>
        <w:t>kích thích điểm G</w:t>
      </w:r>
      <w:r>
        <w:rPr>
          <w:rFonts w:ascii="Helvetica" w:hAnsi="Helvetica" w:cs="Helvetica"/>
          <w:color w:val="000000"/>
        </w:rPr>
        <w:t> tốt hơn cho khúc dạo đầu đê mê say đắm. Đồng thời phần tay cầm khá dài và có kích thước lớn hơn phần đầu giúp cầm chắc tay và dễ dàng hơn khi sử dụng.</w:t>
      </w:r>
    </w:p>
    <w:p w:rsidR="0081284C" w:rsidRDefault="0081284C" w:rsidP="0081284C">
      <w:pPr>
        <w:pStyle w:val="NormalWeb"/>
        <w:spacing w:before="150" w:beforeAutospacing="0" w:after="150" w:afterAutospacing="0"/>
        <w:rPr>
          <w:rFonts w:ascii="Helvetica" w:hAnsi="Helvetica" w:cs="Helvetica"/>
          <w:color w:val="000000"/>
          <w:shd w:val="clear" w:color="auto" w:fill="FFFFFF"/>
        </w:rPr>
      </w:pPr>
      <w:r>
        <w:rPr>
          <w:rStyle w:val="Emphasis"/>
          <w:rFonts w:ascii="Helvetica" w:hAnsi="Helvetica" w:cs="Helvetica"/>
          <w:color w:val="000000"/>
          <w:shd w:val="clear" w:color="auto" w:fill="FFFFFF"/>
        </w:rPr>
        <w:t>Svakom Cici</w:t>
      </w:r>
      <w:r>
        <w:rPr>
          <w:rFonts w:ascii="Helvetica" w:hAnsi="Helvetica" w:cs="Helvetica"/>
          <w:color w:val="000000"/>
          <w:shd w:val="clear" w:color="auto" w:fill="FFFFFF"/>
        </w:rPr>
        <w:t> có màu sắc bắt mắt tích hợp 5 kiểu rung giúp cánh mày râu dễ dàng đem lại sự hưng phấn bất tận cho bạn tình đồng thời có thể kiêu hãnh khi thể hiện khả năng giường chiếu điêu luyện, ghi điểm trong mắt chị em.</w:t>
      </w:r>
    </w:p>
    <w:p w:rsidR="0081284C" w:rsidRDefault="0081284C" w:rsidP="0081284C">
      <w:pPr>
        <w:pStyle w:val="NormalWeb"/>
        <w:spacing w:before="150" w:beforeAutospacing="0" w:after="150" w:afterAutospacing="0"/>
        <w:rPr>
          <w:rFonts w:ascii="Helvetica" w:hAnsi="Helvetica" w:cs="Helvetica"/>
          <w:color w:val="000000"/>
          <w:shd w:val="clear" w:color="auto" w:fill="FFFFFF"/>
        </w:rPr>
      </w:pPr>
      <w:r>
        <w:rPr>
          <w:rFonts w:ascii="Helvetica" w:hAnsi="Helvetica" w:cs="Helvetica"/>
          <w:color w:val="000000"/>
          <w:shd w:val="clear" w:color="auto" w:fill="FFFFFF"/>
        </w:rPr>
        <w:t>Khi bàn tay thô cứng đã không còn khơi gợi được những khát khao, không còn làm cho “dòng suối nóng bỏng” của chị em tràn trề trong ái ân đôi lứa nữa thì việc lựa chọn một sản phẩm tình dục như Svakom Cici là điều cần thiết để chuyện giường chiếu luôn mới mẻ, hấp dẫn và khiến cho “đối tác” luôn ngây ngất vì được kích thích liên tục.</w:t>
      </w:r>
    </w:p>
    <w:p w:rsidR="0081284C" w:rsidRDefault="0081284C" w:rsidP="0081284C">
      <w:pPr>
        <w:pStyle w:val="Heading3"/>
        <w:spacing w:before="0"/>
        <w:rPr>
          <w:rFonts w:ascii="Helvetica" w:hAnsi="Helvetica" w:cs="Helvetica"/>
          <w:color w:val="000000"/>
        </w:rPr>
      </w:pPr>
      <w:r>
        <w:rPr>
          <w:rFonts w:ascii="Helvetica" w:hAnsi="Helvetica" w:cs="Helvetica"/>
          <w:color w:val="000000"/>
        </w:rPr>
        <w:t>Dễ chịu với chất liệu cao cấp</w:t>
      </w:r>
    </w:p>
    <w:p w:rsidR="0081284C" w:rsidRDefault="0081284C" w:rsidP="0081284C">
      <w:pPr>
        <w:pStyle w:val="NormalWeb"/>
        <w:spacing w:before="150" w:beforeAutospacing="0" w:after="150" w:afterAutospacing="0"/>
        <w:rPr>
          <w:rFonts w:ascii="Helvetica" w:hAnsi="Helvetica" w:cs="Helvetica"/>
          <w:color w:val="000000"/>
        </w:rPr>
      </w:pPr>
      <w:r>
        <w:rPr>
          <w:rFonts w:ascii="Helvetica" w:hAnsi="Helvetica" w:cs="Helvetica"/>
          <w:color w:val="000000"/>
        </w:rPr>
        <w:br/>
        <w:t>Sản phẩm với thiết kế nhỏ gọn, phù hợp với mọi lứa tuổi, mọi kích thước âm đạo từ nhỏ đến lớn. </w:t>
      </w:r>
      <w:r>
        <w:rPr>
          <w:rStyle w:val="Emphasis"/>
          <w:rFonts w:ascii="Helvetica" w:hAnsi="Helvetica" w:cs="Helvetica"/>
          <w:color w:val="000000"/>
        </w:rPr>
        <w:t>Svakom Cici</w:t>
      </w:r>
      <w:r>
        <w:rPr>
          <w:rFonts w:ascii="Helvetica" w:hAnsi="Helvetica" w:cs="Helvetica"/>
          <w:color w:val="000000"/>
        </w:rPr>
        <w:t> chất liệu cao cấp được làm từ </w:t>
      </w:r>
      <w:r>
        <w:rPr>
          <w:rStyle w:val="Emphasis"/>
          <w:rFonts w:ascii="Helvetica" w:hAnsi="Helvetica" w:cs="Helvetica"/>
          <w:b/>
          <w:bCs/>
          <w:color w:val="000000"/>
          <w:sz w:val="26"/>
          <w:szCs w:val="26"/>
        </w:rPr>
        <w:t>Body Safe Silicone + ABS</w:t>
      </w:r>
      <w:r>
        <w:rPr>
          <w:rStyle w:val="Strong"/>
          <w:rFonts w:ascii="Helvetica" w:hAnsi="Helvetica" w:cs="Helvetica"/>
          <w:color w:val="000000"/>
          <w:sz w:val="26"/>
          <w:szCs w:val="26"/>
        </w:rPr>
        <w:t> </w:t>
      </w:r>
      <w:r>
        <w:rPr>
          <w:rFonts w:ascii="Helvetica" w:hAnsi="Helvetica" w:cs="Helvetica"/>
          <w:color w:val="000000"/>
        </w:rPr>
        <w:t>nên rất mềm mịn. Khi tiếp xúc với “cô bé” sẽ mang lại cảm giác dễ chịu, khoan khoái. Quan trọng hơn là nó rất an toàn đối với sức khỏe, không gây kích ứng da dù là với người cực kỳ nhạy cảm.</w:t>
      </w:r>
    </w:p>
    <w:p w:rsidR="0081284C" w:rsidRDefault="0081284C" w:rsidP="0081284C">
      <w:pPr>
        <w:pStyle w:val="Heading3"/>
        <w:spacing w:before="0"/>
        <w:rPr>
          <w:rFonts w:ascii="Helvetica" w:hAnsi="Helvetica" w:cs="Helvetica"/>
          <w:color w:val="000000"/>
        </w:rPr>
      </w:pPr>
      <w:r>
        <w:rPr>
          <w:rFonts w:ascii="Helvetica" w:hAnsi="Helvetica" w:cs="Helvetica"/>
          <w:color w:val="000000"/>
        </w:rPr>
        <w:t>100% chống nước, động cơ êm ái</w:t>
      </w:r>
    </w:p>
    <w:p w:rsidR="0081284C" w:rsidRDefault="0081284C" w:rsidP="0081284C">
      <w:pPr>
        <w:pStyle w:val="NormalWeb"/>
        <w:spacing w:before="150" w:beforeAutospacing="0" w:after="150" w:afterAutospacing="0"/>
        <w:rPr>
          <w:rFonts w:ascii="Helvetica" w:hAnsi="Helvetica" w:cs="Helvetica"/>
          <w:color w:val="000000"/>
        </w:rPr>
      </w:pPr>
      <w:r>
        <w:rPr>
          <w:rFonts w:ascii="Helvetica" w:hAnsi="Helvetica" w:cs="Helvetica"/>
          <w:color w:val="000000"/>
        </w:rPr>
        <w:br/>
      </w:r>
      <w:r>
        <w:rPr>
          <w:rStyle w:val="Emphasis"/>
          <w:rFonts w:ascii="Helvetica" w:hAnsi="Helvetica" w:cs="Helvetica"/>
          <w:color w:val="000000"/>
        </w:rPr>
        <w:t>Svakom CICI</w:t>
      </w:r>
      <w:r>
        <w:rPr>
          <w:rFonts w:ascii="Helvetica" w:hAnsi="Helvetica" w:cs="Helvetica"/>
          <w:color w:val="000000"/>
        </w:rPr>
        <w:t> hoàn toàn không thấm nước, ngay cả khi bạn sử dụng trong bồn tắm. Rất phù hợp cho bạn gái thủ dâm, tự sướng. Kết hợp với đầu rung linh hoạt, sẽ giúp bạn thoải mái tận hưởng với nhiều tư thế khác nhau, tùy theo sở thích cá nhân của bạn.</w:t>
      </w:r>
    </w:p>
    <w:p w:rsidR="0081284C" w:rsidRDefault="0081284C" w:rsidP="0081284C">
      <w:pPr>
        <w:pStyle w:val="NormalWeb"/>
        <w:spacing w:before="150" w:beforeAutospacing="0" w:after="150" w:afterAutospacing="0"/>
        <w:rPr>
          <w:rFonts w:ascii="Helvetica" w:hAnsi="Helvetica" w:cs="Helvetica"/>
          <w:color w:val="000000"/>
          <w:shd w:val="clear" w:color="auto" w:fill="FFFFFF"/>
        </w:rPr>
      </w:pPr>
      <w:r>
        <w:rPr>
          <w:rFonts w:ascii="Helvetica" w:hAnsi="Helvetica" w:cs="Helvetica"/>
          <w:color w:val="000000"/>
          <w:shd w:val="clear" w:color="auto" w:fill="FFFFFF"/>
        </w:rPr>
        <w:lastRenderedPageBreak/>
        <w:t xml:space="preserve">Với khả năng hoạt động cực kỳ êm ái, bạn có thể yên </w:t>
      </w:r>
      <w:bookmarkStart w:id="0" w:name="_GoBack"/>
      <w:bookmarkEnd w:id="0"/>
      <w:r>
        <w:rPr>
          <w:rFonts w:ascii="Helvetica" w:hAnsi="Helvetica" w:cs="Helvetica"/>
          <w:color w:val="000000"/>
          <w:shd w:val="clear" w:color="auto" w:fill="FFFFFF"/>
        </w:rPr>
        <w:t>tâm thủ dâm mà không sợ người khác phát hiện ra. Hãy để những làn nước tưới mát cơ thể bạn bên ngoài.</w:t>
      </w:r>
      <w:r>
        <w:rPr>
          <w:rFonts w:ascii="Helvetica" w:hAnsi="Helvetica" w:cs="Helvetica"/>
          <w:color w:val="000000"/>
          <w:shd w:val="clear" w:color="auto" w:fill="FFFFFF"/>
        </w:rPr>
        <w:tab/>
      </w:r>
    </w:p>
    <w:p w:rsidR="0081284C" w:rsidRDefault="0081284C" w:rsidP="0081284C">
      <w:pPr>
        <w:pStyle w:val="Heading3"/>
        <w:spacing w:before="0"/>
        <w:rPr>
          <w:rFonts w:ascii="Helvetica" w:hAnsi="Helvetica" w:cs="Helvetica"/>
          <w:color w:val="000000"/>
        </w:rPr>
      </w:pPr>
      <w:r>
        <w:rPr>
          <w:rFonts w:ascii="Helvetica" w:hAnsi="Helvetica" w:cs="Helvetica"/>
          <w:color w:val="000000"/>
        </w:rPr>
        <w:t> bỉ trong 4 tiếng sử dụng</w:t>
      </w:r>
    </w:p>
    <w:p w:rsidR="0081284C" w:rsidRDefault="0081284C" w:rsidP="0081284C">
      <w:pPr>
        <w:pStyle w:val="NormalWeb"/>
        <w:spacing w:before="150" w:beforeAutospacing="0" w:after="150" w:afterAutospacing="0"/>
        <w:rPr>
          <w:rFonts w:ascii="Helvetica" w:hAnsi="Helvetica" w:cs="Helvetica"/>
          <w:color w:val="000000"/>
        </w:rPr>
      </w:pPr>
      <w:r>
        <w:rPr>
          <w:rFonts w:ascii="Helvetica" w:hAnsi="Helvetica" w:cs="Helvetica"/>
          <w:color w:val="000000"/>
        </w:rPr>
        <w:br/>
      </w:r>
      <w:r>
        <w:rPr>
          <w:rStyle w:val="Emphasis"/>
          <w:rFonts w:ascii="Helvetica" w:hAnsi="Helvetica" w:cs="Helvetica"/>
          <w:color w:val="000000"/>
        </w:rPr>
        <w:t>Svakom CICI</w:t>
      </w:r>
      <w:r>
        <w:rPr>
          <w:rFonts w:ascii="Helvetica" w:hAnsi="Helvetica" w:cs="Helvetica"/>
          <w:color w:val="000000"/>
        </w:rPr>
        <w:t> sử dụng sạc điện, pin chuẩn </w:t>
      </w:r>
      <w:r>
        <w:rPr>
          <w:rStyle w:val="Strong"/>
          <w:rFonts w:ascii="Helvetica" w:hAnsi="Helvetica" w:cs="Helvetica"/>
          <w:color w:val="000000"/>
          <w:sz w:val="26"/>
          <w:szCs w:val="26"/>
        </w:rPr>
        <w:t>Lithium Polymer </w:t>
      </w:r>
      <w:r>
        <w:rPr>
          <w:rFonts w:ascii="Helvetica" w:hAnsi="Helvetica" w:cs="Helvetica"/>
          <w:color w:val="000000"/>
        </w:rPr>
        <w:t>an toàn cho người sử dụng. Chỉ cần 2 giờ sạc liên tục để đầy pin. Cho thời gian sử dụng tối đa lên tới </w:t>
      </w:r>
      <w:r>
        <w:rPr>
          <w:rStyle w:val="Strong"/>
          <w:rFonts w:ascii="Helvetica" w:hAnsi="Helvetica" w:cs="Helvetica"/>
          <w:color w:val="000000"/>
          <w:sz w:val="26"/>
          <w:szCs w:val="26"/>
        </w:rPr>
        <w:t>4 tiếng</w:t>
      </w:r>
      <w:r>
        <w:rPr>
          <w:rFonts w:ascii="Helvetica" w:hAnsi="Helvetica" w:cs="Helvetica"/>
          <w:color w:val="000000"/>
        </w:rPr>
        <w:t>. Khi hết pin có thể cắm dây trực tiếp để tiếp tục sử dụng giúp cuộc giao hoan không bị đứt đoạn và làm mất hứng của lứa đôi. Nhưng có lẽ với 4 giờ sử dụng cũng đủ làm cho các quý cô của chúng ta cảm thấy đê mê tê tái</w:t>
      </w:r>
    </w:p>
    <w:p w:rsidR="0081284C" w:rsidRDefault="0081284C" w:rsidP="0081284C">
      <w:pPr>
        <w:pStyle w:val="NormalWeb"/>
        <w:spacing w:before="150" w:beforeAutospacing="0" w:after="150" w:afterAutospacing="0"/>
        <w:rPr>
          <w:rFonts w:ascii="Helvetica" w:hAnsi="Helvetica" w:cs="Helvetica"/>
          <w:color w:val="000000"/>
        </w:rPr>
      </w:pPr>
    </w:p>
    <w:p w:rsidR="0081284C" w:rsidRPr="0081284C" w:rsidRDefault="0081284C" w:rsidP="0081284C">
      <w:pPr>
        <w:shd w:val="clear" w:color="auto" w:fill="FFFFFF"/>
        <w:spacing w:after="75" w:line="450" w:lineRule="atLeast"/>
        <w:outlineLvl w:val="0"/>
        <w:rPr>
          <w:rFonts w:ascii="Helvetica" w:eastAsia="Times New Roman" w:hAnsi="Helvetica" w:cs="Helvetica"/>
          <w:color w:val="333333"/>
          <w:kern w:val="36"/>
          <w:sz w:val="50"/>
          <w:szCs w:val="50"/>
        </w:rPr>
      </w:pPr>
    </w:p>
    <w:p w:rsidR="006E1F89" w:rsidRPr="0081284C" w:rsidRDefault="006E1F89">
      <w:pPr>
        <w:rPr>
          <w:sz w:val="50"/>
          <w:szCs w:val="50"/>
        </w:rPr>
      </w:pPr>
    </w:p>
    <w:sectPr w:rsidR="006E1F89" w:rsidRPr="00812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4C"/>
    <w:rsid w:val="006E1F89"/>
    <w:rsid w:val="0081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D717B-B36E-4910-9FE0-C558CDF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2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12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1284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84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81284C"/>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8128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84C"/>
    <w:rPr>
      <w:b/>
      <w:bCs/>
    </w:rPr>
  </w:style>
  <w:style w:type="character" w:styleId="Emphasis">
    <w:name w:val="Emphasis"/>
    <w:basedOn w:val="DefaultParagraphFont"/>
    <w:uiPriority w:val="20"/>
    <w:qFormat/>
    <w:rsid w:val="0081284C"/>
    <w:rPr>
      <w:i/>
      <w:iCs/>
    </w:rPr>
  </w:style>
  <w:style w:type="character" w:customStyle="1" w:styleId="Heading3Char">
    <w:name w:val="Heading 3 Char"/>
    <w:basedOn w:val="DefaultParagraphFont"/>
    <w:link w:val="Heading3"/>
    <w:uiPriority w:val="9"/>
    <w:semiHidden/>
    <w:rsid w:val="008128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6380">
      <w:bodyDiv w:val="1"/>
      <w:marLeft w:val="0"/>
      <w:marRight w:val="0"/>
      <w:marTop w:val="0"/>
      <w:marBottom w:val="0"/>
      <w:divBdr>
        <w:top w:val="none" w:sz="0" w:space="0" w:color="auto"/>
        <w:left w:val="none" w:sz="0" w:space="0" w:color="auto"/>
        <w:bottom w:val="none" w:sz="0" w:space="0" w:color="auto"/>
        <w:right w:val="none" w:sz="0" w:space="0" w:color="auto"/>
      </w:divBdr>
    </w:div>
    <w:div w:id="736636715">
      <w:bodyDiv w:val="1"/>
      <w:marLeft w:val="0"/>
      <w:marRight w:val="0"/>
      <w:marTop w:val="0"/>
      <w:marBottom w:val="0"/>
      <w:divBdr>
        <w:top w:val="none" w:sz="0" w:space="0" w:color="auto"/>
        <w:left w:val="none" w:sz="0" w:space="0" w:color="auto"/>
        <w:bottom w:val="none" w:sz="0" w:space="0" w:color="auto"/>
        <w:right w:val="none" w:sz="0" w:space="0" w:color="auto"/>
      </w:divBdr>
    </w:div>
    <w:div w:id="1041517385">
      <w:bodyDiv w:val="1"/>
      <w:marLeft w:val="0"/>
      <w:marRight w:val="0"/>
      <w:marTop w:val="0"/>
      <w:marBottom w:val="0"/>
      <w:divBdr>
        <w:top w:val="none" w:sz="0" w:space="0" w:color="auto"/>
        <w:left w:val="none" w:sz="0" w:space="0" w:color="auto"/>
        <w:bottom w:val="none" w:sz="0" w:space="0" w:color="auto"/>
        <w:right w:val="none" w:sz="0" w:space="0" w:color="auto"/>
      </w:divBdr>
    </w:div>
    <w:div w:id="1265573946">
      <w:bodyDiv w:val="1"/>
      <w:marLeft w:val="0"/>
      <w:marRight w:val="0"/>
      <w:marTop w:val="0"/>
      <w:marBottom w:val="0"/>
      <w:divBdr>
        <w:top w:val="none" w:sz="0" w:space="0" w:color="auto"/>
        <w:left w:val="none" w:sz="0" w:space="0" w:color="auto"/>
        <w:bottom w:val="none" w:sz="0" w:space="0" w:color="auto"/>
        <w:right w:val="none" w:sz="0" w:space="0" w:color="auto"/>
      </w:divBdr>
    </w:div>
    <w:div w:id="1668945758">
      <w:bodyDiv w:val="1"/>
      <w:marLeft w:val="0"/>
      <w:marRight w:val="0"/>
      <w:marTop w:val="0"/>
      <w:marBottom w:val="0"/>
      <w:divBdr>
        <w:top w:val="none" w:sz="0" w:space="0" w:color="auto"/>
        <w:left w:val="none" w:sz="0" w:space="0" w:color="auto"/>
        <w:bottom w:val="none" w:sz="0" w:space="0" w:color="auto"/>
        <w:right w:val="none" w:sz="0" w:space="0" w:color="auto"/>
      </w:divBdr>
    </w:div>
    <w:div w:id="18630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ichin.com/danh-muc/may-massage-am-dao-die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2019-09-26T04:24:00Z</dcterms:created>
  <dcterms:modified xsi:type="dcterms:W3CDTF">2019-09-26T04:27:00Z</dcterms:modified>
</cp:coreProperties>
</file>