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E12" w:rsidRPr="00A247B8" w:rsidRDefault="00A247B8" w:rsidP="00A247B8">
      <w:pPr>
        <w:jc w:val="center"/>
        <w:rPr>
          <w:rFonts w:ascii="Times New Roman" w:hAnsi="Times New Roman" w:cs="Times New Roman"/>
          <w:b/>
          <w:sz w:val="40"/>
          <w:szCs w:val="40"/>
        </w:rPr>
      </w:pPr>
      <w:r w:rsidRPr="00A247B8">
        <w:rPr>
          <w:rFonts w:ascii="Times New Roman" w:hAnsi="Times New Roman" w:cs="Times New Roman"/>
          <w:b/>
          <w:sz w:val="40"/>
          <w:szCs w:val="40"/>
        </w:rPr>
        <w:t>THỎI SON NGỤY TRANG SVAKOM REBECCA</w:t>
      </w:r>
    </w:p>
    <w:p w:rsidR="00A247B8" w:rsidRPr="00C71D68" w:rsidRDefault="00A247B8" w:rsidP="00A247B8">
      <w:pPr>
        <w:pStyle w:val="ListParagraph"/>
        <w:numPr>
          <w:ilvl w:val="0"/>
          <w:numId w:val="1"/>
        </w:numPr>
        <w:rPr>
          <w:rFonts w:ascii="Times New Roman" w:hAnsi="Times New Roman" w:cs="Times New Roman"/>
          <w:b/>
          <w:sz w:val="30"/>
          <w:szCs w:val="30"/>
        </w:rPr>
      </w:pPr>
      <w:r w:rsidRPr="00C71D68">
        <w:rPr>
          <w:rFonts w:ascii="Times New Roman" w:hAnsi="Times New Roman" w:cs="Times New Roman"/>
          <w:b/>
          <w:sz w:val="30"/>
          <w:szCs w:val="30"/>
        </w:rPr>
        <w:t>ĐẶC TÍNH SP</w:t>
      </w:r>
    </w:p>
    <w:p w:rsidR="00C71D68" w:rsidRPr="00C71D68" w:rsidRDefault="00A247B8" w:rsidP="00C71D68">
      <w:pPr>
        <w:pStyle w:val="NormalWeb"/>
        <w:shd w:val="clear" w:color="auto" w:fill="FFFFFF"/>
        <w:spacing w:before="0" w:beforeAutospacing="0"/>
        <w:ind w:left="720"/>
        <w:rPr>
          <w:color w:val="333333"/>
          <w:sz w:val="26"/>
          <w:szCs w:val="26"/>
        </w:rPr>
      </w:pPr>
      <w:r w:rsidRPr="00C71D68">
        <w:rPr>
          <w:rStyle w:val="Strong"/>
          <w:color w:val="333333"/>
          <w:sz w:val="26"/>
          <w:szCs w:val="26"/>
        </w:rPr>
        <w:t>- Thỏi Son Ngụy Trang Massa Mini Cao Cấp Kích Thích Điểm G - Svakom Rebecca USA</w:t>
      </w:r>
      <w:r w:rsidRPr="00C71D68">
        <w:rPr>
          <w:color w:val="333333"/>
          <w:sz w:val="26"/>
          <w:szCs w:val="26"/>
        </w:rPr>
        <w:t>  :  thiết kế ngụy trang chiếc son môi xinh xắn, thuận tiện mang đi và thỏa mãn nhu cầu mọi lúc, mọi nơi. Với hình dáng chẳng khác nào chiếc son môi duyên dáng, được thiết kế nhỏ gọn nhất trong tất cả các dòng sản phẩm SVAKOM, đồ chơi tình dục svakom chính là </w:t>
      </w:r>
      <w:r w:rsidRPr="00C71D68">
        <w:rPr>
          <w:rStyle w:val="Strong"/>
          <w:color w:val="333333"/>
          <w:sz w:val="26"/>
          <w:szCs w:val="26"/>
        </w:rPr>
        <w:t>chiếc son môi ma thuật</w:t>
      </w:r>
      <w:r w:rsidRPr="00C71D68">
        <w:rPr>
          <w:color w:val="333333"/>
          <w:sz w:val="26"/>
          <w:szCs w:val="26"/>
        </w:rPr>
        <w:t> có thể “hô biến” tất cả khoái cảm cùng đến với các nàng mọi lúc mọi nơi. Tất nhiên với một chiếc son môi thông thường chỉ có thể tô điểm cho bề ngoài gương mặt nhưng với son môi vui vẻ SvakomRebecca</w:t>
      </w:r>
      <w:r w:rsidRPr="00C71D68">
        <w:rPr>
          <w:rStyle w:val="Strong"/>
          <w:color w:val="333333"/>
          <w:sz w:val="26"/>
          <w:szCs w:val="26"/>
        </w:rPr>
        <w:t> </w:t>
      </w:r>
      <w:r w:rsidRPr="00C71D68">
        <w:rPr>
          <w:color w:val="333333"/>
          <w:sz w:val="26"/>
          <w:szCs w:val="26"/>
        </w:rPr>
        <w:t>, điều tuyệt vời nhất trong cuộc sống tình dục sẽ đến một cách thật đơn giản và dễ dàng.</w:t>
      </w:r>
    </w:p>
    <w:p w:rsidR="00C71D68" w:rsidRPr="00C71D68" w:rsidRDefault="00A247B8" w:rsidP="00C71D68">
      <w:pPr>
        <w:pStyle w:val="NormalWeb"/>
        <w:shd w:val="clear" w:color="auto" w:fill="FFFFFF"/>
        <w:spacing w:before="0" w:beforeAutospacing="0"/>
        <w:ind w:left="720"/>
        <w:rPr>
          <w:color w:val="333333"/>
          <w:sz w:val="26"/>
          <w:szCs w:val="26"/>
        </w:rPr>
      </w:pPr>
      <w:r w:rsidRPr="00C71D68">
        <w:rPr>
          <w:color w:val="333333"/>
          <w:sz w:val="26"/>
          <w:szCs w:val="26"/>
        </w:rPr>
        <w:t>- Với một nắp thép không gỉ cao cấp sáng lắp lánh, các cổng sạc được “ngụy trang” tinh tế vào bên trong, ở đồ chơi tình dục chỉ còn lại sự quyến rũ khó cưỡng. 5 chế độ rung và 5 cường độ rung tạo nên 25 tần số rung kích thích khác nhau. Bạn tha hồ điều chỉnh tốc độ tùy biến cho bạn dễ dàng quản lý và dẫn dắt đi theo ham muốn của chính mình. Với đường kính chỉ 19 mm, cho phép im lặng len sâu vào bên trong và đánh thức tất cả những khoái cảm nhỏ nhất. Thời khắc chạm vào với tốc độ rung cực đại ở mức thứ 5, bạn sẽ chìm trong mê đắm và hoàn toàn mãn nguyện. Nhỏ gọn và tinh tế nhưng khoái cảm mang đến là vô cùng. Giờ đây, du lịch hay công tác, ở nhà hay bất cứ nơi đâu, sẽ đáp ứng tất cả khao khát của bạn.</w:t>
      </w:r>
    </w:p>
    <w:p w:rsidR="00A247B8" w:rsidRPr="00C71D68" w:rsidRDefault="00A247B8" w:rsidP="00C71D68">
      <w:pPr>
        <w:pStyle w:val="NormalWeb"/>
        <w:shd w:val="clear" w:color="auto" w:fill="FFFFFF"/>
        <w:spacing w:before="0" w:beforeAutospacing="0"/>
        <w:ind w:left="720"/>
        <w:rPr>
          <w:color w:val="333333"/>
          <w:sz w:val="26"/>
          <w:szCs w:val="26"/>
        </w:rPr>
      </w:pPr>
      <w:r w:rsidRPr="00C71D68">
        <w:rPr>
          <w:color w:val="333333"/>
          <w:sz w:val="26"/>
          <w:szCs w:val="26"/>
        </w:rPr>
        <w:t>- Quan trọng hơn, “người tình”  tuân thủ nghiêm ngặt các quy tắc sản xuất theo tiêu chuẩn của Hoa Kỳ và các nước Châu Âu cùng tiêu chuẩn y tế khắt khe giúp bạn hoàn toàn yên tâm thăng hoa trong cảm xúc yêu thương.</w:t>
      </w:r>
    </w:p>
    <w:p w:rsidR="00A247B8" w:rsidRPr="00C71D68" w:rsidRDefault="00A247B8" w:rsidP="00C71D68">
      <w:pPr>
        <w:pStyle w:val="NormalWeb"/>
        <w:shd w:val="clear" w:color="auto" w:fill="FFFFFF"/>
        <w:spacing w:before="0" w:beforeAutospacing="0"/>
        <w:ind w:left="720"/>
        <w:rPr>
          <w:color w:val="333333"/>
          <w:sz w:val="26"/>
          <w:szCs w:val="26"/>
        </w:rPr>
      </w:pPr>
      <w:r w:rsidRPr="00C71D68">
        <w:rPr>
          <w:color w:val="333333"/>
          <w:sz w:val="26"/>
          <w:szCs w:val="26"/>
        </w:rPr>
        <w:t> - Thon gọn, mảnh mai đầy sang trọng, kiêu sa sẽ là bạn đồng hành thích hợp nhất cùng bạn khám phá điều diệu kỳ của các cảm xúc tình dục. Sống và tận hưởng, hãy để </w:t>
      </w:r>
      <w:r w:rsidRPr="00C71D68">
        <w:rPr>
          <w:rStyle w:val="Strong"/>
          <w:color w:val="333333"/>
          <w:sz w:val="26"/>
          <w:szCs w:val="26"/>
        </w:rPr>
        <w:t> </w:t>
      </w:r>
      <w:r w:rsidRPr="00C71D68">
        <w:rPr>
          <w:color w:val="333333"/>
          <w:sz w:val="26"/>
          <w:szCs w:val="26"/>
        </w:rPr>
        <w:t>cùng bạn thăng hoa!</w:t>
      </w:r>
    </w:p>
    <w:p w:rsidR="00A247B8" w:rsidRPr="00C71D68" w:rsidRDefault="00A247B8" w:rsidP="00A247B8">
      <w:pPr>
        <w:pStyle w:val="ListParagraph"/>
        <w:numPr>
          <w:ilvl w:val="0"/>
          <w:numId w:val="1"/>
        </w:numPr>
        <w:rPr>
          <w:rFonts w:ascii="Times New Roman" w:hAnsi="Times New Roman" w:cs="Times New Roman"/>
          <w:b/>
          <w:sz w:val="30"/>
          <w:szCs w:val="30"/>
        </w:rPr>
      </w:pPr>
      <w:r w:rsidRPr="00C71D68">
        <w:rPr>
          <w:rFonts w:ascii="Times New Roman" w:hAnsi="Times New Roman" w:cs="Times New Roman"/>
          <w:b/>
          <w:sz w:val="30"/>
          <w:szCs w:val="30"/>
        </w:rPr>
        <w:t>THÔNG TIN SP</w:t>
      </w:r>
    </w:p>
    <w:p w:rsidR="00A247B8" w:rsidRPr="00A247B8" w:rsidRDefault="00A247B8" w:rsidP="00A247B8">
      <w:pPr>
        <w:pStyle w:val="ListParagraph"/>
        <w:rPr>
          <w:rFonts w:ascii="Times New Roman" w:eastAsia="Times New Roman" w:hAnsi="Times New Roman" w:cs="Times New Roman"/>
          <w:color w:val="333333"/>
          <w:sz w:val="24"/>
          <w:szCs w:val="24"/>
        </w:rPr>
      </w:pPr>
    </w:p>
    <w:p w:rsidR="00A247B8" w:rsidRPr="00C71D68" w:rsidRDefault="00A247B8" w:rsidP="00A247B8">
      <w:pPr>
        <w:pStyle w:val="ListParagraph"/>
        <w:rPr>
          <w:rFonts w:ascii="Times New Roman" w:hAnsi="Times New Roman" w:cs="Times New Roman"/>
          <w:sz w:val="26"/>
          <w:szCs w:val="26"/>
        </w:rPr>
      </w:pPr>
      <w:r w:rsidRPr="00C71D68">
        <w:rPr>
          <w:rFonts w:ascii="Times New Roman" w:eastAsia="Times New Roman" w:hAnsi="Times New Roman" w:cs="Times New Roman"/>
          <w:color w:val="333333"/>
          <w:sz w:val="26"/>
          <w:szCs w:val="26"/>
        </w:rPr>
        <w:t>Vật liệu: ABS bảo vệ môi trường</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Vật liệu, trừ phthalic ester</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Kích thước: Φ19 * 95mm</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Trọng lượng: 27g</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Dung lượng pin: 100mAh</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lastRenderedPageBreak/>
        <w:t>Loại pin: pin polymer lithium</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Thời gian sạc: 1 giờ</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Tối đa thời gian sử dụng liên tục: 2,5 giờ</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Thấm nước: IPX 7 (một mét nước sâu; hoạt động bình thường trong vòng 30 phút)</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Chế độ rung: 5</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Hãng sản xuất: Svakom</w:t>
      </w:r>
    </w:p>
    <w:p w:rsidR="00A247B8" w:rsidRPr="00A247B8" w:rsidRDefault="00A247B8" w:rsidP="00A247B8">
      <w:pPr>
        <w:shd w:val="clear" w:color="auto" w:fill="FFFFFF"/>
        <w:spacing w:before="100" w:beforeAutospacing="1" w:after="100" w:afterAutospacing="1" w:line="240" w:lineRule="auto"/>
        <w:ind w:left="720"/>
        <w:rPr>
          <w:rFonts w:ascii="Times New Roman" w:eastAsia="Times New Roman" w:hAnsi="Times New Roman" w:cs="Times New Roman"/>
          <w:color w:val="333333"/>
          <w:sz w:val="26"/>
          <w:szCs w:val="26"/>
        </w:rPr>
      </w:pPr>
      <w:r w:rsidRPr="00A247B8">
        <w:rPr>
          <w:rFonts w:ascii="Times New Roman" w:eastAsia="Times New Roman" w:hAnsi="Times New Roman" w:cs="Times New Roman"/>
          <w:color w:val="333333"/>
          <w:sz w:val="26"/>
          <w:szCs w:val="26"/>
        </w:rPr>
        <w:t>Xuất sứ: USA</w:t>
      </w:r>
    </w:p>
    <w:p w:rsidR="00A247B8" w:rsidRPr="00A247B8" w:rsidRDefault="00A247B8" w:rsidP="00A247B8">
      <w:pPr>
        <w:pStyle w:val="ListParagraph"/>
        <w:rPr>
          <w:rFonts w:ascii="Times New Roman" w:hAnsi="Times New Roman" w:cs="Times New Roman"/>
        </w:rPr>
      </w:pPr>
    </w:p>
    <w:p w:rsidR="00A247B8" w:rsidRPr="00C71D68" w:rsidRDefault="00A247B8" w:rsidP="00A247B8">
      <w:pPr>
        <w:pStyle w:val="ListParagraph"/>
        <w:numPr>
          <w:ilvl w:val="0"/>
          <w:numId w:val="1"/>
        </w:numPr>
        <w:rPr>
          <w:rFonts w:ascii="Times New Roman" w:hAnsi="Times New Roman" w:cs="Times New Roman"/>
          <w:b/>
        </w:rPr>
      </w:pPr>
      <w:r w:rsidRPr="00C71D68">
        <w:rPr>
          <w:rFonts w:ascii="Times New Roman" w:hAnsi="Times New Roman" w:cs="Times New Roman"/>
          <w:b/>
        </w:rPr>
        <w:t>CÁCH SD</w:t>
      </w:r>
      <w:bookmarkStart w:id="0" w:name="_GoBack"/>
      <w:bookmarkEnd w:id="0"/>
    </w:p>
    <w:sectPr w:rsidR="00A247B8" w:rsidRPr="00C71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40F12"/>
    <w:multiLevelType w:val="hybridMultilevel"/>
    <w:tmpl w:val="044AF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3B516C"/>
    <w:multiLevelType w:val="multilevel"/>
    <w:tmpl w:val="D042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7B8"/>
    <w:rsid w:val="00A247B8"/>
    <w:rsid w:val="00C71D68"/>
    <w:rsid w:val="00DA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D61AF9-F8E7-40F6-B4EC-5F27286E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7B8"/>
    <w:pPr>
      <w:ind w:left="720"/>
      <w:contextualSpacing/>
    </w:pPr>
  </w:style>
  <w:style w:type="paragraph" w:styleId="NormalWeb">
    <w:name w:val="Normal (Web)"/>
    <w:basedOn w:val="Normal"/>
    <w:uiPriority w:val="99"/>
    <w:unhideWhenUsed/>
    <w:rsid w:val="00A247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47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091042">
      <w:bodyDiv w:val="1"/>
      <w:marLeft w:val="0"/>
      <w:marRight w:val="0"/>
      <w:marTop w:val="0"/>
      <w:marBottom w:val="0"/>
      <w:divBdr>
        <w:top w:val="none" w:sz="0" w:space="0" w:color="auto"/>
        <w:left w:val="none" w:sz="0" w:space="0" w:color="auto"/>
        <w:bottom w:val="none" w:sz="0" w:space="0" w:color="auto"/>
        <w:right w:val="none" w:sz="0" w:space="0" w:color="auto"/>
      </w:divBdr>
    </w:div>
    <w:div w:id="76010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2019-09-24T11:11:00Z</dcterms:created>
  <dcterms:modified xsi:type="dcterms:W3CDTF">2019-09-24T11:31:00Z</dcterms:modified>
</cp:coreProperties>
</file>