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0DA" w:rsidRPr="00FD19E9" w:rsidRDefault="00FD19E9" w:rsidP="00FD19E9">
      <w:pPr>
        <w:jc w:val="center"/>
        <w:rPr>
          <w:rFonts w:ascii="Times New Roman" w:hAnsi="Times New Roman" w:cs="Times New Roman"/>
          <w:b/>
          <w:sz w:val="40"/>
          <w:szCs w:val="40"/>
        </w:rPr>
      </w:pPr>
      <w:r w:rsidRPr="00FD19E9">
        <w:rPr>
          <w:rFonts w:ascii="Times New Roman" w:hAnsi="Times New Roman" w:cs="Times New Roman"/>
          <w:b/>
          <w:sz w:val="40"/>
          <w:szCs w:val="40"/>
        </w:rPr>
        <w:t>TRỨNG RUNG – NALONE SWEETIE</w:t>
      </w:r>
    </w:p>
    <w:p w:rsidR="00FD19E9" w:rsidRPr="00FD19E9" w:rsidRDefault="00FD19E9" w:rsidP="00FD19E9">
      <w:pPr>
        <w:pStyle w:val="ListParagraph"/>
        <w:numPr>
          <w:ilvl w:val="0"/>
          <w:numId w:val="1"/>
        </w:numPr>
        <w:rPr>
          <w:rFonts w:ascii="Times New Roman" w:hAnsi="Times New Roman" w:cs="Times New Roman"/>
          <w:b/>
          <w:sz w:val="30"/>
          <w:szCs w:val="30"/>
        </w:rPr>
      </w:pPr>
      <w:r w:rsidRPr="00FD19E9">
        <w:rPr>
          <w:rFonts w:ascii="Times New Roman" w:hAnsi="Times New Roman" w:cs="Times New Roman"/>
          <w:b/>
          <w:sz w:val="30"/>
          <w:szCs w:val="30"/>
        </w:rPr>
        <w:t>ĐẶC TÍNH SP</w:t>
      </w:r>
    </w:p>
    <w:p w:rsidR="00FD19E9" w:rsidRPr="00FD19E9" w:rsidRDefault="00FD19E9" w:rsidP="00FD19E9">
      <w:pPr>
        <w:pStyle w:val="ListParagraph"/>
        <w:spacing w:before="150" w:after="150" w:line="240" w:lineRule="auto"/>
        <w:rPr>
          <w:rFonts w:ascii="Times New Roman" w:eastAsia="Times New Roman" w:hAnsi="Times New Roman" w:cs="Times New Roman"/>
          <w:color w:val="000000"/>
          <w:sz w:val="26"/>
          <w:szCs w:val="26"/>
        </w:rPr>
      </w:pPr>
      <w:r w:rsidRPr="00FD19E9">
        <w:rPr>
          <w:rFonts w:ascii="Times New Roman" w:eastAsia="Times New Roman" w:hAnsi="Times New Roman" w:cs="Times New Roman"/>
          <w:color w:val="000000"/>
          <w:sz w:val="26"/>
          <w:szCs w:val="26"/>
        </w:rPr>
        <w:t>Không chỉ có 7 chế độ rung được điều khiển từ xa. </w:t>
      </w:r>
      <w:r w:rsidRPr="00FD19E9">
        <w:rPr>
          <w:rFonts w:ascii="Times New Roman" w:eastAsia="Times New Roman" w:hAnsi="Times New Roman" w:cs="Times New Roman"/>
          <w:b/>
          <w:bCs/>
          <w:color w:val="000000"/>
          <w:sz w:val="26"/>
          <w:szCs w:val="26"/>
        </w:rPr>
        <w:t>Trứng rung Nalone Sweetie</w:t>
      </w:r>
      <w:r w:rsidRPr="00FD19E9">
        <w:rPr>
          <w:rFonts w:ascii="Times New Roman" w:eastAsia="Times New Roman" w:hAnsi="Times New Roman" w:cs="Times New Roman"/>
          <w:color w:val="000000"/>
          <w:sz w:val="26"/>
          <w:szCs w:val="26"/>
        </w:rPr>
        <w:t> còn rung theo cảm biến âm thanh ở môi trường xung quanh. Tần số rung, cường độ rung sẽ thay đổi tùy biến. Như vậy, bạn gái sử dụng sẽ được cảm nhận những kích thích hoàn toàn độc đáo, đảm bảo không đụng hàng. Nó có thể là giai điệu từ một bài hát bạn yêu thích, hay đơn giản là từ tiếng rên, giọng nói mà bạn phát ra. </w:t>
      </w:r>
      <w:r w:rsidRPr="00FD19E9">
        <w:rPr>
          <w:rFonts w:ascii="Times New Roman" w:eastAsia="Times New Roman" w:hAnsi="Times New Roman" w:cs="Times New Roman"/>
          <w:i/>
          <w:iCs/>
          <w:color w:val="000000"/>
          <w:sz w:val="26"/>
          <w:szCs w:val="26"/>
        </w:rPr>
        <w:t>Nalone Sweetie</w:t>
      </w:r>
      <w:r w:rsidRPr="00FD19E9">
        <w:rPr>
          <w:rFonts w:ascii="Times New Roman" w:eastAsia="Times New Roman" w:hAnsi="Times New Roman" w:cs="Times New Roman"/>
          <w:color w:val="000000"/>
          <w:sz w:val="26"/>
          <w:szCs w:val="26"/>
        </w:rPr>
        <w:t> sẽ là món </w:t>
      </w:r>
      <w:r w:rsidRPr="00FD19E9">
        <w:rPr>
          <w:rFonts w:ascii="Times New Roman" w:eastAsia="Times New Roman" w:hAnsi="Times New Roman" w:cs="Times New Roman"/>
          <w:b/>
          <w:bCs/>
          <w:color w:val="000000"/>
          <w:sz w:val="26"/>
          <w:szCs w:val="26"/>
        </w:rPr>
        <w:t>đồ chơi tình ái</w:t>
      </w:r>
      <w:r w:rsidRPr="00FD19E9">
        <w:rPr>
          <w:rFonts w:ascii="Times New Roman" w:eastAsia="Times New Roman" w:hAnsi="Times New Roman" w:cs="Times New Roman"/>
          <w:color w:val="000000"/>
          <w:sz w:val="26"/>
          <w:szCs w:val="26"/>
        </w:rPr>
        <w:t> tuyệt vời, dành cho những cặp đôi đang yêu xa.</w:t>
      </w:r>
    </w:p>
    <w:p w:rsidR="00FD19E9" w:rsidRPr="00FD19E9" w:rsidRDefault="00FD19E9" w:rsidP="00FD19E9">
      <w:pPr>
        <w:pStyle w:val="ListParagraph"/>
        <w:spacing w:after="0" w:line="240" w:lineRule="auto"/>
        <w:outlineLvl w:val="2"/>
        <w:rPr>
          <w:rFonts w:ascii="Times New Roman" w:eastAsia="Times New Roman" w:hAnsi="Times New Roman" w:cs="Times New Roman"/>
          <w:b/>
          <w:bCs/>
          <w:color w:val="000000"/>
          <w:sz w:val="26"/>
          <w:szCs w:val="26"/>
        </w:rPr>
      </w:pPr>
      <w:r w:rsidRPr="00FD19E9">
        <w:rPr>
          <w:rFonts w:ascii="Times New Roman" w:eastAsia="Times New Roman" w:hAnsi="Times New Roman" w:cs="Times New Roman"/>
          <w:b/>
          <w:bCs/>
          <w:color w:val="000000"/>
          <w:sz w:val="26"/>
          <w:szCs w:val="26"/>
        </w:rPr>
        <w:t>7 chế độ rung điều khiển từ xa</w:t>
      </w:r>
    </w:p>
    <w:p w:rsidR="00FD19E9" w:rsidRPr="00FD19E9" w:rsidRDefault="00FD19E9" w:rsidP="00FD19E9">
      <w:pPr>
        <w:pStyle w:val="ListParagraph"/>
        <w:spacing w:before="150" w:after="150" w:line="240" w:lineRule="auto"/>
        <w:rPr>
          <w:rFonts w:ascii="Times New Roman" w:eastAsia="Times New Roman" w:hAnsi="Times New Roman" w:cs="Times New Roman"/>
          <w:color w:val="000000"/>
          <w:sz w:val="26"/>
          <w:szCs w:val="26"/>
        </w:rPr>
      </w:pPr>
      <w:r w:rsidRPr="00FD19E9">
        <w:rPr>
          <w:rFonts w:ascii="Times New Roman" w:eastAsia="Times New Roman" w:hAnsi="Times New Roman" w:cs="Times New Roman"/>
          <w:color w:val="000000"/>
          <w:sz w:val="26"/>
          <w:szCs w:val="26"/>
        </w:rPr>
        <w:br/>
      </w:r>
      <w:r w:rsidRPr="00FD19E9">
        <w:rPr>
          <w:rFonts w:ascii="Times New Roman" w:eastAsia="Times New Roman" w:hAnsi="Times New Roman" w:cs="Times New Roman"/>
          <w:b/>
          <w:bCs/>
          <w:color w:val="000000"/>
          <w:sz w:val="26"/>
          <w:szCs w:val="26"/>
        </w:rPr>
        <w:t>Trứng rung giọng nói Nalone Sweetie</w:t>
      </w:r>
      <w:r w:rsidRPr="00FD19E9">
        <w:rPr>
          <w:rFonts w:ascii="Times New Roman" w:eastAsia="Times New Roman" w:hAnsi="Times New Roman" w:cs="Times New Roman"/>
          <w:color w:val="000000"/>
          <w:sz w:val="26"/>
          <w:szCs w:val="26"/>
        </w:rPr>
        <w:t> có 7 chế độ rung khác nhau, từ nhẹ tới mạnh. Được điều khiển từ xa bằng remote không dây. Cự ly điều khiển tối đa lên tới </w:t>
      </w:r>
      <w:r w:rsidRPr="00FD19E9">
        <w:rPr>
          <w:rFonts w:ascii="Times New Roman" w:eastAsia="Times New Roman" w:hAnsi="Times New Roman" w:cs="Times New Roman"/>
          <w:b/>
          <w:bCs/>
          <w:color w:val="000000"/>
          <w:sz w:val="26"/>
          <w:szCs w:val="26"/>
        </w:rPr>
        <w:t>9m</w:t>
      </w:r>
      <w:r w:rsidRPr="00FD19E9">
        <w:rPr>
          <w:rFonts w:ascii="Times New Roman" w:eastAsia="Times New Roman" w:hAnsi="Times New Roman" w:cs="Times New Roman"/>
          <w:color w:val="000000"/>
          <w:sz w:val="26"/>
          <w:szCs w:val="26"/>
        </w:rPr>
        <w:t>. Với remote không dây, bạn gái khi sử dụng một mình cảm thấy rất dễ thao tác.</w:t>
      </w:r>
    </w:p>
    <w:p w:rsidR="00FD19E9" w:rsidRPr="00FD19E9" w:rsidRDefault="00FD19E9" w:rsidP="00FD19E9">
      <w:pPr>
        <w:spacing w:before="150" w:after="150" w:line="240" w:lineRule="auto"/>
        <w:rPr>
          <w:rFonts w:ascii="Times New Roman" w:eastAsia="Times New Roman" w:hAnsi="Times New Roman" w:cs="Times New Roman"/>
          <w:color w:val="000000"/>
          <w:sz w:val="26"/>
          <w:szCs w:val="26"/>
        </w:rPr>
      </w:pPr>
      <w:r w:rsidRPr="00FD19E9">
        <w:rPr>
          <w:rFonts w:ascii="Times New Roman" w:eastAsia="Times New Roman" w:hAnsi="Times New Roman" w:cs="Times New Roman"/>
          <w:color w:val="000000"/>
          <w:sz w:val="26"/>
          <w:szCs w:val="26"/>
        </w:rPr>
        <w:tab/>
      </w:r>
      <w:r w:rsidRPr="00FD19E9">
        <w:rPr>
          <w:rFonts w:ascii="Times New Roman" w:hAnsi="Times New Roman" w:cs="Times New Roman"/>
          <w:color w:val="000000"/>
          <w:sz w:val="26"/>
          <w:szCs w:val="26"/>
          <w:shd w:val="clear" w:color="auto" w:fill="FFFFFF"/>
        </w:rPr>
        <w:t>Bạn sẽ không bị phân tâm quá nhiều khi muốn luân chuyển các chế độ rung. Ngoài ra, việc không có dây nối dài bất tiện cũng giúp người sử dụng thấy dễ chịu hơn.</w:t>
      </w:r>
    </w:p>
    <w:p w:rsidR="00FD19E9" w:rsidRPr="00FD19E9" w:rsidRDefault="00FD19E9" w:rsidP="00FD19E9">
      <w:pPr>
        <w:pStyle w:val="Heading3"/>
        <w:spacing w:before="0" w:beforeAutospacing="0" w:after="0" w:afterAutospacing="0"/>
        <w:rPr>
          <w:color w:val="000000"/>
          <w:sz w:val="26"/>
          <w:szCs w:val="26"/>
        </w:rPr>
      </w:pPr>
      <w:r w:rsidRPr="00FD19E9">
        <w:rPr>
          <w:color w:val="000000"/>
          <w:sz w:val="26"/>
          <w:szCs w:val="26"/>
        </w:rPr>
        <w:t>Cảm biến rung theo âm thanh nhận được</w:t>
      </w:r>
    </w:p>
    <w:p w:rsidR="00FD19E9" w:rsidRPr="00FD19E9" w:rsidRDefault="00FD19E9" w:rsidP="00FD19E9">
      <w:pPr>
        <w:pStyle w:val="NormalWeb"/>
        <w:spacing w:before="150" w:beforeAutospacing="0" w:after="150" w:afterAutospacing="0"/>
        <w:rPr>
          <w:color w:val="000000"/>
          <w:sz w:val="26"/>
          <w:szCs w:val="26"/>
        </w:rPr>
      </w:pPr>
      <w:r w:rsidRPr="00FD19E9">
        <w:rPr>
          <w:color w:val="000000"/>
          <w:sz w:val="26"/>
          <w:szCs w:val="26"/>
        </w:rPr>
        <w:br/>
        <w:t>Chức năng rung cảm biến theo giọng nói, âm thanh, hoặc tiếng nhạc. Chính là điểm nổi bật của </w:t>
      </w:r>
      <w:r w:rsidRPr="00FD19E9">
        <w:rPr>
          <w:rStyle w:val="Emphasis"/>
          <w:color w:val="000000"/>
          <w:sz w:val="26"/>
          <w:szCs w:val="26"/>
        </w:rPr>
        <w:t>Nalone Sweetie</w:t>
      </w:r>
      <w:r w:rsidRPr="00FD19E9">
        <w:rPr>
          <w:color w:val="000000"/>
          <w:sz w:val="26"/>
          <w:szCs w:val="26"/>
        </w:rPr>
        <w:t>. Khi đầu trứng rung đã nằm gọn trong âm hộ, bạn hoàn toàn được rảnh tay. Từng nhịp điệu, từng cường độ rung, phụ thuộc hoàn toàn vào âm thanh phát ra.</w:t>
      </w:r>
    </w:p>
    <w:p w:rsidR="00FD19E9" w:rsidRPr="00FD19E9" w:rsidRDefault="00FD19E9" w:rsidP="00FD19E9">
      <w:pPr>
        <w:pStyle w:val="NormalWeb"/>
        <w:spacing w:before="150" w:beforeAutospacing="0" w:after="150" w:afterAutospacing="0"/>
        <w:rPr>
          <w:color w:val="000000"/>
          <w:sz w:val="26"/>
          <w:szCs w:val="26"/>
          <w:shd w:val="clear" w:color="auto" w:fill="FFFFFF"/>
        </w:rPr>
      </w:pPr>
      <w:r w:rsidRPr="00FD19E9">
        <w:rPr>
          <w:color w:val="000000"/>
          <w:sz w:val="26"/>
          <w:szCs w:val="26"/>
          <w:shd w:val="clear" w:color="auto" w:fill="FFFFFF"/>
        </w:rPr>
        <w:t>Đó có thể là một bản nhạc mà bạn yêu thích, có thể là những lời nói khiêu gợi của bạn tình đang nói qua điện thoại. Hay từ âm thanh rên rỉ do chính bạn đang phát ra. Như vậy, bạn đã có thể lên đỉnh cực khoái theo cách hoàn toàn của riêng bạn.</w:t>
      </w:r>
    </w:p>
    <w:p w:rsidR="00FD19E9" w:rsidRPr="00FD19E9" w:rsidRDefault="00FD19E9" w:rsidP="00FD19E9">
      <w:pPr>
        <w:pStyle w:val="Heading3"/>
        <w:spacing w:before="0" w:beforeAutospacing="0" w:after="0" w:afterAutospacing="0"/>
        <w:rPr>
          <w:color w:val="000000"/>
          <w:sz w:val="26"/>
          <w:szCs w:val="26"/>
        </w:rPr>
      </w:pPr>
      <w:r w:rsidRPr="00FD19E9">
        <w:rPr>
          <w:color w:val="000000"/>
          <w:sz w:val="26"/>
          <w:szCs w:val="26"/>
        </w:rPr>
        <w:t>Chống thấm nước 100%</w:t>
      </w:r>
    </w:p>
    <w:p w:rsidR="00FD19E9" w:rsidRPr="00FD19E9" w:rsidRDefault="00FD19E9" w:rsidP="00FD19E9">
      <w:pPr>
        <w:pStyle w:val="NormalWeb"/>
        <w:spacing w:before="150" w:beforeAutospacing="0" w:after="150" w:afterAutospacing="0"/>
        <w:rPr>
          <w:color w:val="000000"/>
          <w:sz w:val="26"/>
          <w:szCs w:val="26"/>
        </w:rPr>
      </w:pPr>
      <w:r w:rsidRPr="00FD19E9">
        <w:rPr>
          <w:color w:val="000000"/>
          <w:sz w:val="26"/>
          <w:szCs w:val="26"/>
        </w:rPr>
        <w:br/>
        <w:t>Thiết kế với </w:t>
      </w:r>
      <w:r w:rsidRPr="00FD19E9">
        <w:rPr>
          <w:rStyle w:val="Strong"/>
          <w:color w:val="000000"/>
          <w:sz w:val="26"/>
          <w:szCs w:val="26"/>
        </w:rPr>
        <w:t>silicon bọc nguyên khối</w:t>
      </w:r>
      <w:r w:rsidRPr="00FD19E9">
        <w:rPr>
          <w:color w:val="000000"/>
          <w:sz w:val="26"/>
          <w:szCs w:val="26"/>
        </w:rPr>
        <w:t>, đảm bảo trứng rung có thể </w:t>
      </w:r>
      <w:r w:rsidRPr="00FD19E9">
        <w:rPr>
          <w:rStyle w:val="Strong"/>
          <w:color w:val="000000"/>
          <w:sz w:val="26"/>
          <w:szCs w:val="26"/>
        </w:rPr>
        <w:t>chống thấm nước 100%</w:t>
      </w:r>
      <w:r w:rsidRPr="00FD19E9">
        <w:rPr>
          <w:color w:val="000000"/>
          <w:sz w:val="26"/>
          <w:szCs w:val="26"/>
        </w:rPr>
        <w:t>. Cùng với chất liệu đảm bảo an toàn cho da nhạy cảm. Bạn có thể hoàn toàn yên tâm để "ngâm tôm" </w:t>
      </w:r>
      <w:r w:rsidRPr="00FD19E9">
        <w:rPr>
          <w:rStyle w:val="Emphasis"/>
          <w:color w:val="000000"/>
          <w:sz w:val="26"/>
          <w:szCs w:val="26"/>
        </w:rPr>
        <w:t>sextoy</w:t>
      </w:r>
      <w:r w:rsidRPr="00FD19E9">
        <w:rPr>
          <w:color w:val="000000"/>
          <w:sz w:val="26"/>
          <w:szCs w:val="26"/>
        </w:rPr>
        <w:t> trong âm hộ suốt nhiều giờ liền.</w:t>
      </w:r>
    </w:p>
    <w:p w:rsidR="00FD19E9" w:rsidRPr="00FD19E9" w:rsidRDefault="00FD19E9" w:rsidP="00FD19E9">
      <w:pPr>
        <w:pStyle w:val="NormalWeb"/>
        <w:spacing w:before="150" w:beforeAutospacing="0" w:after="150" w:afterAutospacing="0"/>
        <w:rPr>
          <w:color w:val="000000"/>
          <w:sz w:val="26"/>
          <w:szCs w:val="26"/>
        </w:rPr>
      </w:pPr>
      <w:r w:rsidRPr="00FD19E9">
        <w:rPr>
          <w:color w:val="000000"/>
          <w:sz w:val="26"/>
          <w:szCs w:val="26"/>
        </w:rPr>
        <w:t>Không những thế, khả năng chống thấm tốt, giúp bạn thoải mái sử dụng trong phòng tắm, hay trong bồn nước. Để vừa được thư giãn sau ngày làm việc mệt nhọc, vừa được thỏa mãn nhu cầu tình dục của mình.</w:t>
      </w:r>
    </w:p>
    <w:p w:rsidR="00FD19E9" w:rsidRPr="00FD19E9" w:rsidRDefault="00FD19E9" w:rsidP="00FD19E9">
      <w:pPr>
        <w:pStyle w:val="Heading3"/>
        <w:spacing w:before="0" w:beforeAutospacing="0" w:after="0" w:afterAutospacing="0"/>
        <w:rPr>
          <w:color w:val="000000"/>
          <w:sz w:val="26"/>
          <w:szCs w:val="26"/>
        </w:rPr>
      </w:pPr>
      <w:r w:rsidRPr="00FD19E9">
        <w:rPr>
          <w:color w:val="000000"/>
          <w:sz w:val="26"/>
          <w:szCs w:val="26"/>
        </w:rPr>
        <w:t>Chất liệu Body Safe Silicone an toàn cho da</w:t>
      </w:r>
    </w:p>
    <w:p w:rsidR="00FD19E9" w:rsidRPr="00FD19E9" w:rsidRDefault="00FD19E9" w:rsidP="00FD19E9">
      <w:pPr>
        <w:pStyle w:val="NormalWeb"/>
        <w:spacing w:before="150" w:beforeAutospacing="0" w:after="150" w:afterAutospacing="0"/>
        <w:rPr>
          <w:color w:val="000000"/>
          <w:sz w:val="26"/>
          <w:szCs w:val="26"/>
        </w:rPr>
      </w:pPr>
      <w:r w:rsidRPr="00FD19E9">
        <w:rPr>
          <w:color w:val="000000"/>
          <w:sz w:val="26"/>
          <w:szCs w:val="26"/>
        </w:rPr>
        <w:br/>
        <w:t>Là một sản phẩm </w:t>
      </w:r>
      <w:r w:rsidRPr="00FD19E9">
        <w:rPr>
          <w:color w:val="000000"/>
          <w:sz w:val="26"/>
          <w:szCs w:val="26"/>
        </w:rPr>
        <w:t>trứng rung massage</w:t>
      </w:r>
      <w:hyperlink r:id="rId5" w:tgtFrame="_blank" w:history="1"/>
      <w:r w:rsidRPr="00FD19E9">
        <w:rPr>
          <w:color w:val="000000"/>
          <w:sz w:val="26"/>
          <w:szCs w:val="26"/>
        </w:rPr>
        <w:t> cao cấp của thương hiệu </w:t>
      </w:r>
      <w:r w:rsidRPr="00FD19E9">
        <w:rPr>
          <w:rStyle w:val="Emphasis"/>
          <w:color w:val="000000"/>
          <w:sz w:val="26"/>
          <w:szCs w:val="26"/>
        </w:rPr>
        <w:t xml:space="preserve">Nalone </w:t>
      </w:r>
      <w:r w:rsidRPr="00FD19E9">
        <w:rPr>
          <w:color w:val="000000"/>
          <w:sz w:val="26"/>
          <w:szCs w:val="26"/>
        </w:rPr>
        <w:t xml:space="preserve">nổi tiếng. Chất </w:t>
      </w:r>
      <w:r w:rsidRPr="00FD19E9">
        <w:rPr>
          <w:color w:val="000000"/>
          <w:sz w:val="26"/>
          <w:szCs w:val="26"/>
        </w:rPr>
        <w:lastRenderedPageBreak/>
        <w:t>liệu bao phủ bằng Silicone y tế của sản phẩm, giúp bạn gái hoàn toàn yên tâm khi sử dụng. Mà không cần dùng thêm bao cao su bọc ngoài.</w:t>
      </w:r>
    </w:p>
    <w:p w:rsidR="00FD19E9" w:rsidRPr="00FD19E9" w:rsidRDefault="00FD19E9" w:rsidP="00FD19E9">
      <w:pPr>
        <w:pStyle w:val="NormalWeb"/>
        <w:spacing w:before="150" w:beforeAutospacing="0" w:after="150" w:afterAutospacing="0"/>
        <w:rPr>
          <w:color w:val="000000"/>
          <w:sz w:val="26"/>
          <w:szCs w:val="26"/>
        </w:rPr>
      </w:pPr>
      <w:r w:rsidRPr="00FD19E9">
        <w:rPr>
          <w:color w:val="000000"/>
          <w:sz w:val="26"/>
          <w:szCs w:val="26"/>
        </w:rPr>
        <w:t>Mỗi khi dùng xong, bạn có thể xả trực tiếp sản phẩm dưới vòi nước. Thêm một chút dung dịch vệ sinh phụ nữ, sẽ giúp rửa sạch hơn. Không dùng cồn hay xà bông bạn nhé !</w:t>
      </w:r>
    </w:p>
    <w:p w:rsidR="00FD19E9" w:rsidRPr="00FD19E9" w:rsidRDefault="00FD19E9" w:rsidP="00FD19E9">
      <w:pPr>
        <w:pStyle w:val="Heading3"/>
        <w:spacing w:before="0" w:beforeAutospacing="0" w:after="0" w:afterAutospacing="0"/>
        <w:rPr>
          <w:color w:val="000000"/>
          <w:sz w:val="26"/>
          <w:szCs w:val="26"/>
        </w:rPr>
      </w:pPr>
      <w:r w:rsidRPr="00FD19E9">
        <w:rPr>
          <w:color w:val="000000"/>
          <w:sz w:val="26"/>
          <w:szCs w:val="26"/>
        </w:rPr>
        <w:t>Pin sạc chuẩn USB tiện lợi</w:t>
      </w:r>
    </w:p>
    <w:p w:rsidR="00FD19E9" w:rsidRPr="00FD19E9" w:rsidRDefault="00FD19E9" w:rsidP="00FD19E9">
      <w:pPr>
        <w:pStyle w:val="NormalWeb"/>
        <w:spacing w:before="150" w:beforeAutospacing="0" w:after="150" w:afterAutospacing="0"/>
        <w:ind w:left="720"/>
        <w:rPr>
          <w:color w:val="000000"/>
          <w:sz w:val="26"/>
          <w:szCs w:val="26"/>
        </w:rPr>
      </w:pPr>
      <w:bookmarkStart w:id="0" w:name="_GoBack"/>
      <w:bookmarkEnd w:id="0"/>
      <w:r w:rsidRPr="00FD19E9">
        <w:rPr>
          <w:color w:val="000000"/>
          <w:sz w:val="26"/>
          <w:szCs w:val="26"/>
        </w:rPr>
        <w:br/>
        <w:t>Remote của </w:t>
      </w:r>
      <w:r w:rsidRPr="00FD19E9">
        <w:rPr>
          <w:rStyle w:val="Emphasis"/>
          <w:color w:val="000000"/>
          <w:sz w:val="26"/>
          <w:szCs w:val="26"/>
        </w:rPr>
        <w:t>Nalone Sweetie</w:t>
      </w:r>
      <w:r w:rsidRPr="00FD19E9">
        <w:rPr>
          <w:color w:val="000000"/>
          <w:sz w:val="26"/>
          <w:szCs w:val="26"/>
        </w:rPr>
        <w:t> sử dụng pin rời dễ thay thế. 1 cục pin nhỏ cũng đủ cho bạn dùng cả năm không cần thay. Cục rung được tích hợp </w:t>
      </w:r>
      <w:r w:rsidRPr="00FD19E9">
        <w:rPr>
          <w:rStyle w:val="Strong"/>
          <w:color w:val="000000"/>
          <w:sz w:val="26"/>
          <w:szCs w:val="26"/>
        </w:rPr>
        <w:t>pin sạc Lithium Polymer</w:t>
      </w:r>
      <w:r w:rsidRPr="00FD19E9">
        <w:rPr>
          <w:color w:val="000000"/>
          <w:sz w:val="26"/>
          <w:szCs w:val="26"/>
        </w:rPr>
        <w:t> an toàn với môi trường. Cần khoảng 1.5 giờ sạc liên tục đầy pin. Cho thời gian hoạt động liên tục khoảng 2 tiếng.</w:t>
      </w:r>
    </w:p>
    <w:p w:rsidR="00FD19E9" w:rsidRPr="00FD19E9" w:rsidRDefault="00FD19E9" w:rsidP="00FD19E9">
      <w:pPr>
        <w:pStyle w:val="NormalWeb"/>
        <w:spacing w:before="150" w:beforeAutospacing="0" w:after="150" w:afterAutospacing="0"/>
        <w:rPr>
          <w:color w:val="000000"/>
          <w:sz w:val="26"/>
          <w:szCs w:val="26"/>
        </w:rPr>
      </w:pPr>
    </w:p>
    <w:p w:rsidR="00FD19E9" w:rsidRPr="00FD19E9" w:rsidRDefault="00FD19E9" w:rsidP="00FD19E9">
      <w:pPr>
        <w:pStyle w:val="NormalWeb"/>
        <w:spacing w:before="150" w:beforeAutospacing="0" w:after="150" w:afterAutospacing="0"/>
        <w:rPr>
          <w:color w:val="000000"/>
          <w:sz w:val="26"/>
          <w:szCs w:val="26"/>
        </w:rPr>
      </w:pPr>
    </w:p>
    <w:p w:rsidR="00FD19E9" w:rsidRPr="00FD19E9" w:rsidRDefault="00FD19E9" w:rsidP="00FD19E9">
      <w:pPr>
        <w:pStyle w:val="ListParagraph"/>
        <w:rPr>
          <w:rFonts w:ascii="Times New Roman" w:hAnsi="Times New Roman" w:cs="Times New Roman"/>
        </w:rPr>
      </w:pPr>
    </w:p>
    <w:p w:rsidR="00FD19E9" w:rsidRPr="00FD19E9" w:rsidRDefault="00FD19E9" w:rsidP="00FD19E9">
      <w:pPr>
        <w:pStyle w:val="ListParagraph"/>
        <w:numPr>
          <w:ilvl w:val="0"/>
          <w:numId w:val="1"/>
        </w:numPr>
        <w:rPr>
          <w:rFonts w:ascii="Times New Roman" w:hAnsi="Times New Roman" w:cs="Times New Roman"/>
          <w:b/>
          <w:sz w:val="30"/>
          <w:szCs w:val="30"/>
        </w:rPr>
      </w:pPr>
      <w:r w:rsidRPr="00FD19E9">
        <w:rPr>
          <w:rFonts w:ascii="Times New Roman" w:hAnsi="Times New Roman" w:cs="Times New Roman"/>
          <w:b/>
          <w:sz w:val="30"/>
          <w:szCs w:val="30"/>
        </w:rPr>
        <w:t>THÔNG TIN SP</w:t>
      </w:r>
    </w:p>
    <w:p w:rsidR="00FD19E9" w:rsidRPr="00FD19E9" w:rsidRDefault="00FD19E9" w:rsidP="00FD19E9">
      <w:pPr>
        <w:pStyle w:val="ListParagraph"/>
        <w:numPr>
          <w:ilvl w:val="0"/>
          <w:numId w:val="1"/>
        </w:numPr>
        <w:rPr>
          <w:rFonts w:ascii="Times New Roman" w:hAnsi="Times New Roman" w:cs="Times New Roman"/>
          <w:b/>
          <w:sz w:val="30"/>
          <w:szCs w:val="30"/>
        </w:rPr>
      </w:pPr>
      <w:r w:rsidRPr="00FD19E9">
        <w:rPr>
          <w:rFonts w:ascii="Times New Roman" w:hAnsi="Times New Roman" w:cs="Times New Roman"/>
          <w:b/>
          <w:sz w:val="30"/>
          <w:szCs w:val="30"/>
        </w:rPr>
        <w:t>CÁCH SD</w:t>
      </w:r>
    </w:p>
    <w:sectPr w:rsidR="00FD19E9" w:rsidRPr="00FD1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57D7"/>
    <w:multiLevelType w:val="hybridMultilevel"/>
    <w:tmpl w:val="78C46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9E9"/>
    <w:rsid w:val="00E410DA"/>
    <w:rsid w:val="00FD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EEA9A-C464-4CCB-B2DC-82E3E4B4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1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9E9"/>
    <w:pPr>
      <w:ind w:left="720"/>
      <w:contextualSpacing/>
    </w:pPr>
  </w:style>
  <w:style w:type="character" w:customStyle="1" w:styleId="Heading3Char">
    <w:name w:val="Heading 3 Char"/>
    <w:basedOn w:val="DefaultParagraphFont"/>
    <w:link w:val="Heading3"/>
    <w:uiPriority w:val="9"/>
    <w:rsid w:val="00FD19E9"/>
    <w:rPr>
      <w:rFonts w:ascii="Times New Roman" w:eastAsia="Times New Roman" w:hAnsi="Times New Roman" w:cs="Times New Roman"/>
      <w:b/>
      <w:bCs/>
      <w:sz w:val="27"/>
      <w:szCs w:val="27"/>
    </w:rPr>
  </w:style>
  <w:style w:type="paragraph" w:styleId="NormalWeb">
    <w:name w:val="Normal (Web)"/>
    <w:basedOn w:val="Normal"/>
    <w:uiPriority w:val="99"/>
    <w:unhideWhenUsed/>
    <w:rsid w:val="00FD1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9E9"/>
    <w:rPr>
      <w:b/>
      <w:bCs/>
    </w:rPr>
  </w:style>
  <w:style w:type="character" w:styleId="Emphasis">
    <w:name w:val="Emphasis"/>
    <w:basedOn w:val="DefaultParagraphFont"/>
    <w:uiPriority w:val="20"/>
    <w:qFormat/>
    <w:rsid w:val="00FD19E9"/>
    <w:rPr>
      <w:i/>
      <w:iCs/>
    </w:rPr>
  </w:style>
  <w:style w:type="character" w:styleId="Hyperlink">
    <w:name w:val="Hyperlink"/>
    <w:basedOn w:val="DefaultParagraphFont"/>
    <w:uiPriority w:val="99"/>
    <w:semiHidden/>
    <w:unhideWhenUsed/>
    <w:rsid w:val="00FD19E9"/>
    <w:rPr>
      <w:color w:val="0000FF"/>
      <w:u w:val="single"/>
    </w:rPr>
  </w:style>
  <w:style w:type="paragraph" w:styleId="BalloonText">
    <w:name w:val="Balloon Text"/>
    <w:basedOn w:val="Normal"/>
    <w:link w:val="BalloonTextChar"/>
    <w:uiPriority w:val="99"/>
    <w:semiHidden/>
    <w:unhideWhenUsed/>
    <w:rsid w:val="00FD1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9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1204">
      <w:bodyDiv w:val="1"/>
      <w:marLeft w:val="0"/>
      <w:marRight w:val="0"/>
      <w:marTop w:val="0"/>
      <w:marBottom w:val="0"/>
      <w:divBdr>
        <w:top w:val="none" w:sz="0" w:space="0" w:color="auto"/>
        <w:left w:val="none" w:sz="0" w:space="0" w:color="auto"/>
        <w:bottom w:val="none" w:sz="0" w:space="0" w:color="auto"/>
        <w:right w:val="none" w:sz="0" w:space="0" w:color="auto"/>
      </w:divBdr>
    </w:div>
    <w:div w:id="995374822">
      <w:bodyDiv w:val="1"/>
      <w:marLeft w:val="0"/>
      <w:marRight w:val="0"/>
      <w:marTop w:val="0"/>
      <w:marBottom w:val="0"/>
      <w:divBdr>
        <w:top w:val="none" w:sz="0" w:space="0" w:color="auto"/>
        <w:left w:val="none" w:sz="0" w:space="0" w:color="auto"/>
        <w:bottom w:val="none" w:sz="0" w:space="0" w:color="auto"/>
        <w:right w:val="none" w:sz="0" w:space="0" w:color="auto"/>
      </w:divBdr>
    </w:div>
    <w:div w:id="1260018826">
      <w:bodyDiv w:val="1"/>
      <w:marLeft w:val="0"/>
      <w:marRight w:val="0"/>
      <w:marTop w:val="0"/>
      <w:marBottom w:val="0"/>
      <w:divBdr>
        <w:top w:val="none" w:sz="0" w:space="0" w:color="auto"/>
        <w:left w:val="none" w:sz="0" w:space="0" w:color="auto"/>
        <w:bottom w:val="none" w:sz="0" w:space="0" w:color="auto"/>
        <w:right w:val="none" w:sz="0" w:space="0" w:color="auto"/>
      </w:divBdr>
    </w:div>
    <w:div w:id="1584141284">
      <w:bodyDiv w:val="1"/>
      <w:marLeft w:val="0"/>
      <w:marRight w:val="0"/>
      <w:marTop w:val="0"/>
      <w:marBottom w:val="0"/>
      <w:divBdr>
        <w:top w:val="none" w:sz="0" w:space="0" w:color="auto"/>
        <w:left w:val="none" w:sz="0" w:space="0" w:color="auto"/>
        <w:bottom w:val="none" w:sz="0" w:space="0" w:color="auto"/>
        <w:right w:val="none" w:sz="0" w:space="0" w:color="auto"/>
      </w:divBdr>
    </w:div>
    <w:div w:id="193871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ichin.com/danh-muc/trung-rung-tinh-yeu/trung-rung-khong-d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2019-09-24T12:17:00Z</dcterms:created>
  <dcterms:modified xsi:type="dcterms:W3CDTF">2019-09-24T12:24:00Z</dcterms:modified>
</cp:coreProperties>
</file>