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582" w:rsidRDefault="008D6582" w:rsidP="008D6582">
      <w:pPr>
        <w:shd w:val="clear" w:color="auto" w:fill="FFFFFF"/>
        <w:spacing w:after="180" w:line="240" w:lineRule="auto"/>
        <w:outlineLvl w:val="0"/>
        <w:rPr>
          <w:rFonts w:ascii="Arial" w:eastAsia="Times New Roman" w:hAnsi="Arial" w:cs="Arial"/>
          <w:color w:val="000000"/>
          <w:kern w:val="36"/>
          <w:sz w:val="36"/>
          <w:szCs w:val="36"/>
        </w:rPr>
      </w:pPr>
      <w:r>
        <w:rPr>
          <w:rFonts w:ascii="Arial" w:eastAsia="Times New Roman" w:hAnsi="Arial" w:cs="Arial"/>
          <w:color w:val="000000"/>
          <w:kern w:val="36"/>
          <w:sz w:val="36"/>
          <w:szCs w:val="36"/>
        </w:rPr>
        <w:t xml:space="preserve">Âm Đạo Giả 7 Chế Độ Rung </w:t>
      </w:r>
      <w:r w:rsidRPr="008D6582">
        <w:rPr>
          <w:rFonts w:ascii="Arial" w:eastAsia="Times New Roman" w:hAnsi="Arial" w:cs="Arial"/>
          <w:color w:val="000000"/>
          <w:kern w:val="36"/>
          <w:sz w:val="36"/>
          <w:szCs w:val="36"/>
        </w:rPr>
        <w:t>Pink Pussy</w:t>
      </w:r>
    </w:p>
    <w:p w:rsidR="008D6582" w:rsidRDefault="008D6582" w:rsidP="008D6582">
      <w:pPr>
        <w:shd w:val="clear" w:color="auto" w:fill="FFFFFF"/>
        <w:spacing w:after="180" w:line="240" w:lineRule="auto"/>
        <w:outlineLvl w:val="0"/>
        <w:rPr>
          <w:rFonts w:ascii="Arial" w:hAnsi="Arial" w:cs="Arial"/>
          <w:color w:val="666666"/>
          <w:shd w:val="clear" w:color="auto" w:fill="FFFFFF"/>
        </w:rPr>
      </w:pPr>
      <w:r>
        <w:rPr>
          <w:rFonts w:ascii="Arial" w:hAnsi="Arial" w:cs="Arial"/>
          <w:color w:val="666666"/>
          <w:shd w:val="clear" w:color="auto" w:fill="FFFFFF"/>
        </w:rPr>
        <w:t>Âm đạo giả 7 chế độ rung, không dây Pink Pussy loại đồ chơi người lớn dành cho nam được ưa thích. Âm đạo giả 7 chế độ rung Pussy có kèm thêm chế độ rung đi kèm đảm bảo giúp bạn thăng hoa và vô cùng kích thích, giải tỏa được hết mệt mõi và ham muốn của bạn.</w:t>
      </w:r>
    </w:p>
    <w:p w:rsidR="008D6582" w:rsidRDefault="008D6582" w:rsidP="008D6582">
      <w:pPr>
        <w:shd w:val="clear" w:color="auto" w:fill="FFFFFF"/>
        <w:spacing w:after="180" w:line="240" w:lineRule="auto"/>
        <w:outlineLvl w:val="0"/>
        <w:rPr>
          <w:rFonts w:ascii="Arial" w:hAnsi="Arial" w:cs="Arial"/>
          <w:color w:val="666666"/>
          <w:sz w:val="21"/>
          <w:szCs w:val="21"/>
          <w:shd w:val="clear" w:color="auto" w:fill="FFFFFF"/>
        </w:rPr>
      </w:pPr>
      <w:r>
        <w:rPr>
          <w:rStyle w:val="Strong"/>
          <w:rFonts w:ascii="Arial" w:hAnsi="Arial" w:cs="Arial"/>
          <w:color w:val="666666"/>
          <w:sz w:val="21"/>
          <w:szCs w:val="21"/>
          <w:shd w:val="clear" w:color="auto" w:fill="FFFFFF"/>
        </w:rPr>
        <w:t>Âm đạo giả 7 chế độ rung Pussy</w:t>
      </w:r>
      <w:r>
        <w:rPr>
          <w:rFonts w:ascii="Arial" w:hAnsi="Arial" w:cs="Arial"/>
          <w:color w:val="666666"/>
          <w:sz w:val="21"/>
          <w:szCs w:val="21"/>
          <w:shd w:val="clear" w:color="auto" w:fill="FFFFFF"/>
        </w:rPr>
        <w:t> này có kèm theo một bộ điều khiển </w:t>
      </w:r>
      <w:r>
        <w:rPr>
          <w:rStyle w:val="Strong"/>
          <w:rFonts w:ascii="Arial" w:hAnsi="Arial" w:cs="Arial"/>
          <w:color w:val="666666"/>
          <w:sz w:val="21"/>
          <w:szCs w:val="21"/>
          <w:shd w:val="clear" w:color="auto" w:fill="FFFFFF"/>
        </w:rPr>
        <w:t>rung kích thích 7 chế độ</w:t>
      </w:r>
      <w:r>
        <w:rPr>
          <w:rFonts w:ascii="Arial" w:hAnsi="Arial" w:cs="Arial"/>
          <w:color w:val="666666"/>
          <w:sz w:val="21"/>
          <w:szCs w:val="21"/>
          <w:shd w:val="clear" w:color="auto" w:fill="FFFFFF"/>
        </w:rPr>
        <w:t>, càng tăng thêm khoái cảm cho bạn khi...nó nhúc nhích, ngọ nguậy bên trong như với âm đạo thật của nàng.</w:t>
      </w:r>
    </w:p>
    <w:p w:rsidR="008D6582" w:rsidRDefault="008D6582" w:rsidP="008D6582">
      <w:pPr>
        <w:shd w:val="clear" w:color="auto" w:fill="FFFFFF"/>
        <w:spacing w:after="180" w:line="240" w:lineRule="auto"/>
        <w:outlineLvl w:val="0"/>
        <w:rPr>
          <w:rFonts w:ascii="Arial" w:hAnsi="Arial" w:cs="Arial"/>
          <w:color w:val="666666"/>
          <w:sz w:val="21"/>
          <w:szCs w:val="21"/>
          <w:shd w:val="clear" w:color="auto" w:fill="FFFFFF"/>
        </w:rPr>
      </w:pPr>
      <w:r>
        <w:rPr>
          <w:rStyle w:val="Strong"/>
          <w:rFonts w:ascii="Arial" w:hAnsi="Arial" w:cs="Arial"/>
          <w:color w:val="666666"/>
          <w:sz w:val="21"/>
          <w:szCs w:val="21"/>
          <w:shd w:val="clear" w:color="auto" w:fill="FFFFFF"/>
        </w:rPr>
        <w:t>Chất liệu:</w:t>
      </w:r>
      <w:r>
        <w:rPr>
          <w:rFonts w:ascii="Arial" w:hAnsi="Arial" w:cs="Arial"/>
          <w:color w:val="666666"/>
          <w:sz w:val="21"/>
          <w:szCs w:val="21"/>
          <w:shd w:val="clear" w:color="auto" w:fill="FFFFFF"/>
        </w:rPr>
        <w:t> Silicon cao cấp</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Máy sử dụng pin AAA</w:t>
      </w:r>
      <w:r>
        <w:rPr>
          <w:rFonts w:ascii="Arial" w:hAnsi="Arial" w:cs="Arial"/>
          <w:color w:val="666666"/>
          <w:sz w:val="21"/>
          <w:szCs w:val="21"/>
        </w:rPr>
        <w:br/>
      </w:r>
      <w:r>
        <w:rPr>
          <w:rFonts w:ascii="Arial" w:hAnsi="Arial" w:cs="Arial"/>
          <w:color w:val="666666"/>
          <w:sz w:val="21"/>
          <w:szCs w:val="21"/>
        </w:rPr>
        <w:br/>
      </w:r>
      <w:r>
        <w:rPr>
          <w:rStyle w:val="Strong"/>
          <w:rFonts w:ascii="Arial" w:hAnsi="Arial" w:cs="Arial"/>
          <w:color w:val="666666"/>
          <w:sz w:val="21"/>
          <w:szCs w:val="21"/>
          <w:shd w:val="clear" w:color="auto" w:fill="FFFFFF"/>
        </w:rPr>
        <w:t>Kích cỡ: </w:t>
      </w:r>
      <w:r>
        <w:rPr>
          <w:rFonts w:ascii="Arial" w:hAnsi="Arial" w:cs="Arial"/>
          <w:color w:val="666666"/>
          <w:sz w:val="21"/>
          <w:szCs w:val="21"/>
          <w:shd w:val="clear" w:color="auto" w:fill="FFFFFF"/>
        </w:rPr>
        <w:t>23 x 8.6cm</w:t>
      </w:r>
      <w:r>
        <w:rPr>
          <w:rFonts w:ascii="Arial" w:hAnsi="Arial" w:cs="Arial"/>
          <w:color w:val="666666"/>
          <w:sz w:val="21"/>
          <w:szCs w:val="21"/>
        </w:rPr>
        <w:br/>
      </w:r>
      <w:r>
        <w:rPr>
          <w:rFonts w:ascii="Arial" w:hAnsi="Arial" w:cs="Arial"/>
          <w:color w:val="666666"/>
          <w:sz w:val="21"/>
          <w:szCs w:val="21"/>
        </w:rPr>
        <w:br/>
      </w:r>
      <w:r>
        <w:rPr>
          <w:rStyle w:val="Strong"/>
          <w:rFonts w:ascii="Arial" w:hAnsi="Arial" w:cs="Arial"/>
          <w:color w:val="666666"/>
          <w:sz w:val="21"/>
          <w:szCs w:val="21"/>
          <w:shd w:val="clear" w:color="auto" w:fill="FFFFFF"/>
        </w:rPr>
        <w:t>Hãng sản xuất: </w:t>
      </w:r>
      <w:r>
        <w:rPr>
          <w:rFonts w:ascii="Arial" w:hAnsi="Arial" w:cs="Arial"/>
          <w:color w:val="666666"/>
          <w:sz w:val="21"/>
          <w:szCs w:val="21"/>
          <w:shd w:val="clear" w:color="auto" w:fill="FFFFFF"/>
        </w:rPr>
        <w:t>Baile</w:t>
      </w:r>
      <w:r>
        <w:rPr>
          <w:rFonts w:ascii="Arial" w:hAnsi="Arial" w:cs="Arial"/>
          <w:color w:val="666666"/>
          <w:sz w:val="21"/>
          <w:szCs w:val="21"/>
        </w:rPr>
        <w:br/>
      </w:r>
      <w:r>
        <w:rPr>
          <w:rFonts w:ascii="Arial" w:hAnsi="Arial" w:cs="Arial"/>
          <w:color w:val="666666"/>
          <w:sz w:val="21"/>
          <w:szCs w:val="21"/>
        </w:rPr>
        <w:br/>
      </w:r>
      <w:r>
        <w:rPr>
          <w:rStyle w:val="Strong"/>
          <w:rFonts w:ascii="Arial" w:hAnsi="Arial" w:cs="Arial"/>
          <w:color w:val="666666"/>
          <w:sz w:val="21"/>
          <w:szCs w:val="21"/>
          <w:shd w:val="clear" w:color="auto" w:fill="FFFFFF"/>
        </w:rPr>
        <w:t>Nhập Khẩu:</w:t>
      </w:r>
      <w:r>
        <w:rPr>
          <w:rFonts w:ascii="Arial" w:hAnsi="Arial" w:cs="Arial"/>
          <w:color w:val="666666"/>
          <w:sz w:val="21"/>
          <w:szCs w:val="21"/>
          <w:shd w:val="clear" w:color="auto" w:fill="FFFFFF"/>
        </w:rPr>
        <w:t> Mỹ</w:t>
      </w:r>
    </w:p>
    <w:p w:rsidR="008D6582" w:rsidRDefault="008D6582" w:rsidP="008D6582">
      <w:pPr>
        <w:shd w:val="clear" w:color="auto" w:fill="FFFFFF"/>
        <w:spacing w:after="180" w:line="240" w:lineRule="auto"/>
        <w:outlineLvl w:val="0"/>
        <w:rPr>
          <w:rFonts w:ascii="Arial" w:hAnsi="Arial" w:cs="Arial"/>
          <w:color w:val="666666"/>
          <w:sz w:val="21"/>
          <w:szCs w:val="21"/>
          <w:shd w:val="clear" w:color="auto" w:fill="FFFFFF"/>
        </w:rPr>
      </w:pPr>
      <w:r>
        <w:rPr>
          <w:rStyle w:val="Strong"/>
          <w:rFonts w:ascii="Arial" w:hAnsi="Arial" w:cs="Arial"/>
          <w:color w:val="666666"/>
          <w:sz w:val="21"/>
          <w:szCs w:val="21"/>
          <w:shd w:val="clear" w:color="auto" w:fill="FFFFFF"/>
        </w:rPr>
        <w:t>Sản phẩm được trang bị 7 chế độ rung cực phê:</w:t>
      </w:r>
      <w:r>
        <w:rPr>
          <w:rFonts w:ascii="Arial" w:hAnsi="Arial" w:cs="Arial"/>
          <w:color w:val="666666"/>
          <w:sz w:val="21"/>
          <w:szCs w:val="21"/>
          <w:shd w:val="clear" w:color="auto" w:fill="FFFFFF"/>
        </w:rPr>
        <w:t> Âm đạo giả Pussy còn có thể nóng bỏng hơn các cô nàng ở chỗ sản phẩm có thể rung liên tục trong nhiều giờ với chiều chế độ mạnh, nhẹ khác nhau, điều mà một cô gái thực sự không thể làm được.</w:t>
      </w:r>
      <w:r>
        <w:rPr>
          <w:rFonts w:ascii="Arial" w:hAnsi="Arial" w:cs="Arial"/>
          <w:color w:val="666666"/>
          <w:sz w:val="21"/>
          <w:szCs w:val="21"/>
        </w:rPr>
        <w:br/>
      </w:r>
      <w:r>
        <w:rPr>
          <w:rFonts w:ascii="Arial" w:hAnsi="Arial" w:cs="Arial"/>
          <w:color w:val="666666"/>
          <w:sz w:val="21"/>
          <w:szCs w:val="21"/>
        </w:rPr>
        <w:br/>
      </w:r>
      <w:r>
        <w:rPr>
          <w:rStyle w:val="Strong"/>
          <w:rFonts w:ascii="Arial" w:hAnsi="Arial" w:cs="Arial"/>
          <w:color w:val="666666"/>
          <w:sz w:val="21"/>
          <w:szCs w:val="21"/>
          <w:shd w:val="clear" w:color="auto" w:fill="FFFFFF"/>
        </w:rPr>
        <w:t>Âm đạo giả Pussy có tính ngụy trang cao</w:t>
      </w:r>
      <w:r>
        <w:rPr>
          <w:rFonts w:ascii="Arial" w:hAnsi="Arial" w:cs="Arial"/>
          <w:color w:val="666666"/>
          <w:sz w:val="21"/>
          <w:szCs w:val="21"/>
          <w:shd w:val="clear" w:color="auto" w:fill="FFFFFF"/>
        </w:rPr>
        <w:t>, không ai có thể phát hiện đấng mày râu đang mang trong mình một dụng cụ thủ dâm, thiết kế bên trong khi mở nắp thì thật</w:t>
      </w:r>
      <w:r>
        <w:rPr>
          <w:rStyle w:val="Strong"/>
          <w:rFonts w:ascii="Arial" w:hAnsi="Arial" w:cs="Arial"/>
          <w:color w:val="666666"/>
          <w:sz w:val="21"/>
          <w:szCs w:val="21"/>
          <w:shd w:val="clear" w:color="auto" w:fill="FFFFFF"/>
        </w:rPr>
        <w:t> quyến rũ</w:t>
      </w:r>
      <w:r>
        <w:rPr>
          <w:rFonts w:ascii="Arial" w:hAnsi="Arial" w:cs="Arial"/>
          <w:color w:val="666666"/>
          <w:sz w:val="21"/>
          <w:szCs w:val="21"/>
          <w:shd w:val="clear" w:color="auto" w:fill="FFFFFF"/>
        </w:rPr>
        <w:t> và </w:t>
      </w:r>
      <w:r>
        <w:rPr>
          <w:rStyle w:val="Strong"/>
          <w:rFonts w:ascii="Arial" w:hAnsi="Arial" w:cs="Arial"/>
          <w:color w:val="666666"/>
          <w:sz w:val="21"/>
          <w:szCs w:val="21"/>
          <w:shd w:val="clear" w:color="auto" w:fill="FFFFFF"/>
        </w:rPr>
        <w:t>gợi cảm </w:t>
      </w:r>
      <w:r>
        <w:rPr>
          <w:rFonts w:ascii="Arial" w:hAnsi="Arial" w:cs="Arial"/>
          <w:color w:val="666666"/>
          <w:sz w:val="21"/>
          <w:szCs w:val="21"/>
          <w:shd w:val="clear" w:color="auto" w:fill="FFFFFF"/>
        </w:rPr>
        <w:t>đem đến cho người sử dụng niềm đam mê thèm khát bất tận với cặp môi hồng căng và tràn đầy sức sống.</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Pussy hoàn toàn giống với âm đạo thật với những chức năng rung, se khít và cảm giác co bóp mang đến cho bạn những trải nghiệm mà chưa bao giờ bạn có thể cảm nhận được. Hãy thoải mái xếp sản phẩm vào góc vali mang đi mọi nơi để giải tỏa nhu cầu mọi lúc bạn có hứng thú, vừa gọn nhẹ lại tiết kiệm chi phí.</w:t>
      </w:r>
    </w:p>
    <w:p w:rsidR="008D6582" w:rsidRPr="008D6582" w:rsidRDefault="008D6582" w:rsidP="008D6582">
      <w:pPr>
        <w:shd w:val="clear" w:color="auto" w:fill="FFFFFF"/>
        <w:spacing w:after="180" w:line="240" w:lineRule="auto"/>
        <w:outlineLvl w:val="0"/>
        <w:rPr>
          <w:rFonts w:ascii="Arial" w:eastAsia="Times New Roman" w:hAnsi="Arial" w:cs="Arial"/>
          <w:color w:val="000000"/>
          <w:kern w:val="36"/>
          <w:sz w:val="36"/>
          <w:szCs w:val="36"/>
        </w:rPr>
      </w:pPr>
      <w:r>
        <w:rPr>
          <w:rFonts w:ascii="Arial" w:hAnsi="Arial" w:cs="Arial"/>
          <w:color w:val="666666"/>
          <w:sz w:val="21"/>
          <w:szCs w:val="21"/>
          <w:shd w:val="clear" w:color="auto" w:fill="FFFFFF"/>
        </w:rPr>
        <w:t>- Đảo bảo âm đạo giả Pussy đã được làm sạch trước khi sử dụng</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 Lắp pin vào âm đạo giả</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 Cho gel vào âm đạo giả pussy và lắc đều để bôi trơn</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 Bật chế độ rung với tốc độ tăng dần theo khoái cảm cơ thể</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 Đưa dương vật vào miệng âm đạo và thủ dâm</w:t>
      </w:r>
      <w:bookmarkStart w:id="0" w:name="_GoBack"/>
      <w:bookmarkEnd w:id="0"/>
    </w:p>
    <w:p w:rsidR="00A63676" w:rsidRDefault="00A63676"/>
    <w:sectPr w:rsidR="00A63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582"/>
    <w:rsid w:val="008D6582"/>
    <w:rsid w:val="00A6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ABFA8-1FEC-4C88-8ADA-AF9F9F73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65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58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D65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2019-09-25T10:22:00Z</dcterms:created>
  <dcterms:modified xsi:type="dcterms:W3CDTF">2019-09-25T10:24:00Z</dcterms:modified>
</cp:coreProperties>
</file>