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566" w:rsidRDefault="00F15566" w:rsidP="00F15566">
      <w:pPr>
        <w:shd w:val="clear" w:color="auto" w:fill="FFFFFF"/>
        <w:spacing w:after="120" w:line="240" w:lineRule="auto"/>
        <w:outlineLvl w:val="0"/>
        <w:rPr>
          <w:rFonts w:ascii="Arial" w:eastAsia="Times New Roman" w:hAnsi="Arial" w:cs="Arial"/>
          <w:b/>
          <w:bCs/>
          <w:color w:val="555555"/>
          <w:kern w:val="36"/>
          <w:sz w:val="36"/>
          <w:szCs w:val="36"/>
        </w:rPr>
      </w:pPr>
      <w:r w:rsidRPr="00F15566">
        <w:rPr>
          <w:rFonts w:ascii="Arial" w:eastAsia="Times New Roman" w:hAnsi="Arial" w:cs="Arial"/>
          <w:b/>
          <w:bCs/>
          <w:color w:val="555555"/>
          <w:kern w:val="36"/>
          <w:sz w:val="36"/>
          <w:szCs w:val="36"/>
        </w:rPr>
        <w:t xml:space="preserve">Búp Bê Tình Dục Silicon </w:t>
      </w:r>
      <w:r>
        <w:rPr>
          <w:rFonts w:ascii="Arial" w:eastAsia="Times New Roman" w:hAnsi="Arial" w:cs="Arial"/>
          <w:b/>
          <w:bCs/>
          <w:color w:val="555555"/>
          <w:kern w:val="36"/>
          <w:sz w:val="36"/>
          <w:szCs w:val="36"/>
        </w:rPr>
        <w:t>Monica</w:t>
      </w:r>
    </w:p>
    <w:p w:rsidR="00F15566" w:rsidRDefault="00F15566" w:rsidP="00F15566">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Búp Bê Tình Dục Silicon Mini Cao Cấp – Nàng Monica Gợi Tình , là sản phẩm đồ chơi người lớn được sản xuất bằng 100% silicon cao cấp, da mịn màng nhật. </w:t>
      </w:r>
    </w:p>
    <w:p w:rsidR="00F15566" w:rsidRDefault="00F15566" w:rsidP="00F15566">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số kỹ thuật</w:t>
      </w:r>
      <w:r>
        <w:rPr>
          <w:rFonts w:ascii="Arial" w:hAnsi="Arial" w:cs="Arial"/>
          <w:color w:val="777777"/>
        </w:rPr>
        <w:br/>
        <w:t>– Chức năng: Nam thủ dâm, giải tỏa sinh lý nam</w:t>
      </w:r>
      <w:r>
        <w:rPr>
          <w:rFonts w:ascii="Arial" w:hAnsi="Arial" w:cs="Arial"/>
          <w:color w:val="777777"/>
        </w:rPr>
        <w:br/>
        <w:t>– Đối tượng sử dụng: Nam</w:t>
      </w:r>
      <w:r>
        <w:rPr>
          <w:rFonts w:ascii="Arial" w:hAnsi="Arial" w:cs="Arial"/>
          <w:color w:val="777777"/>
        </w:rPr>
        <w:br/>
        <w:t>– Thể loại: Búp bê tình dục</w:t>
      </w:r>
      <w:r>
        <w:rPr>
          <w:rFonts w:ascii="Arial" w:hAnsi="Arial" w:cs="Arial"/>
          <w:color w:val="777777"/>
        </w:rPr>
        <w:br/>
        <w:t>– Trọng lượng: 3,0kg</w:t>
      </w:r>
      <w:r>
        <w:rPr>
          <w:rFonts w:ascii="Arial" w:hAnsi="Arial" w:cs="Arial"/>
          <w:color w:val="777777"/>
        </w:rPr>
        <w:br/>
        <w:t>– Cao: 39cm</w:t>
      </w:r>
      <w:r>
        <w:rPr>
          <w:rFonts w:ascii="Arial" w:hAnsi="Arial" w:cs="Arial"/>
          <w:color w:val="777777"/>
        </w:rPr>
        <w:br/>
        <w:t>– Ngang : 16cm</w:t>
      </w:r>
      <w:r>
        <w:rPr>
          <w:rFonts w:ascii="Arial" w:hAnsi="Arial" w:cs="Arial"/>
          <w:color w:val="777777"/>
        </w:rPr>
        <w:br/>
        <w:t>– Dầy : 10cm</w:t>
      </w:r>
      <w:r>
        <w:rPr>
          <w:rFonts w:ascii="Arial" w:hAnsi="Arial" w:cs="Arial"/>
          <w:color w:val="777777"/>
        </w:rPr>
        <w:br/>
        <w:t>– Màu sắc: hồng hào như da người thật</w:t>
      </w:r>
      <w:r>
        <w:rPr>
          <w:rFonts w:ascii="Arial" w:hAnsi="Arial" w:cs="Arial"/>
          <w:color w:val="777777"/>
        </w:rPr>
        <w:br/>
        <w:t>– Có rung</w:t>
      </w:r>
      <w:r>
        <w:rPr>
          <w:rFonts w:ascii="Arial" w:hAnsi="Arial" w:cs="Arial"/>
          <w:color w:val="777777"/>
        </w:rPr>
        <w:br/>
        <w:t>– Xuất xứ: Nhật Bản</w:t>
      </w:r>
    </w:p>
    <w:p w:rsidR="00F15566" w:rsidRDefault="00F15566" w:rsidP="00F15566">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 </w:t>
      </w:r>
      <w:r>
        <w:rPr>
          <w:rFonts w:ascii="Arial" w:hAnsi="Arial" w:cs="Arial"/>
          <w:color w:val="777777"/>
          <w:sz w:val="22"/>
          <w:szCs w:val="22"/>
        </w:rPr>
        <w:t>Búp Bê Tình Dục Silicon Mini Cao Cấp – Nàng Monica Gợi Tình , là sản phẩm đồ chơi người lớn được sản xuất bằng 100% silicon cao cấp, da mịn màng nhật. Monica  sử dụng các phân tử nhựa silicon y tế được được chứng nhận bởi ROHS, REACH , và FDA , có thể được kéo dài lên đến 3 lần chiều dài  . Vì vậy, Cô nàng Monica sử dụng bền hơn . Monia được sở hữu  màu sắc hoàn toàn tự nhiên nên cảm giác như đang quan hệ thật sự.</w:t>
      </w:r>
    </w:p>
    <w:p w:rsidR="00F15566" w:rsidRDefault="00F15566" w:rsidP="00F15566">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của búp bê tình dục này với lỗ kép gồm lỗ âm đạo và  lỗ hậu môn cực kỳ se khít co bóp như thật , hồng hào giống như của thiếu nữ sẽ cho anh em cảm giác hưng phấn, thổn thức và sung mãn giống như đang được làm tình với người thật. Bên trong kết cấu giống như âm đạo thật với các rãnh gân nổi sẽ nhẹ nhàng mát xa  ôm lấy “cậu nhỏ’ của các chàng dễ dàng cùng chàng cảm nhận cảm giác hưng phấn của cuộc yêu.</w:t>
      </w:r>
    </w:p>
    <w:p w:rsidR="00F15566" w:rsidRDefault="00F15566" w:rsidP="00F15566">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Các chàng có thể đặt nàng nằm ngửa để “quan hệ” với nàng còn tay thì có thể mâm mê cặp ngực căng tròn mũm mĩm. Hoặc cũng có thể đặt nàng nằm úp để quan hệ thế Doggy “cửa sau” dễ dàng hơn bao giờ hết.</w:t>
      </w:r>
    </w:p>
    <w:p w:rsidR="00F15566" w:rsidRPr="00F15566" w:rsidRDefault="00F15566" w:rsidP="00F15566">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B965DD" w:rsidRDefault="00B965DD"/>
    <w:sectPr w:rsidR="00B9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66"/>
    <w:rsid w:val="00B965DD"/>
    <w:rsid w:val="00F1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E4E56-14AF-418C-AB09-D9E9DF13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5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5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42857">
      <w:bodyDiv w:val="1"/>
      <w:marLeft w:val="0"/>
      <w:marRight w:val="0"/>
      <w:marTop w:val="0"/>
      <w:marBottom w:val="0"/>
      <w:divBdr>
        <w:top w:val="none" w:sz="0" w:space="0" w:color="auto"/>
        <w:left w:val="none" w:sz="0" w:space="0" w:color="auto"/>
        <w:bottom w:val="none" w:sz="0" w:space="0" w:color="auto"/>
        <w:right w:val="none" w:sz="0" w:space="0" w:color="auto"/>
      </w:divBdr>
    </w:div>
    <w:div w:id="7804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2019-09-25T06:43:00Z</dcterms:created>
  <dcterms:modified xsi:type="dcterms:W3CDTF">2019-09-25T06:43:00Z</dcterms:modified>
</cp:coreProperties>
</file>