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6E" w:rsidRPr="008F06F5" w:rsidRDefault="008F06F5" w:rsidP="008F06F5">
      <w:pPr>
        <w:jc w:val="center"/>
        <w:rPr>
          <w:rFonts w:ascii="Times New Roman" w:hAnsi="Times New Roman" w:cs="Times New Roman"/>
          <w:b/>
          <w:sz w:val="40"/>
          <w:szCs w:val="40"/>
        </w:rPr>
      </w:pPr>
      <w:r w:rsidRPr="008F06F5">
        <w:rPr>
          <w:rFonts w:ascii="Times New Roman" w:hAnsi="Times New Roman" w:cs="Times New Roman"/>
          <w:b/>
          <w:sz w:val="40"/>
          <w:szCs w:val="40"/>
        </w:rPr>
        <w:t>NƯỚC KÍCH DỤC FLY GOLD</w:t>
      </w:r>
    </w:p>
    <w:p w:rsidR="008F06F5" w:rsidRPr="008F06F5" w:rsidRDefault="008F06F5" w:rsidP="008F06F5">
      <w:pPr>
        <w:pStyle w:val="ListParagraph"/>
        <w:numPr>
          <w:ilvl w:val="0"/>
          <w:numId w:val="1"/>
        </w:numPr>
        <w:rPr>
          <w:rFonts w:ascii="Times New Roman" w:hAnsi="Times New Roman" w:cs="Times New Roman"/>
          <w:b/>
          <w:sz w:val="30"/>
          <w:szCs w:val="30"/>
        </w:rPr>
      </w:pPr>
      <w:r w:rsidRPr="008F06F5">
        <w:rPr>
          <w:rFonts w:ascii="Times New Roman" w:hAnsi="Times New Roman" w:cs="Times New Roman"/>
          <w:b/>
          <w:sz w:val="30"/>
          <w:szCs w:val="30"/>
        </w:rPr>
        <w:t>ĐẶC TÍNH SẢN PHẨM</w:t>
      </w:r>
    </w:p>
    <w:p w:rsidR="008F06F5" w:rsidRPr="008F06F5" w:rsidRDefault="008F06F5" w:rsidP="008F06F5">
      <w:pPr>
        <w:pStyle w:val="NormalWeb"/>
        <w:shd w:val="clear" w:color="auto" w:fill="FFFFFF"/>
        <w:spacing w:before="0" w:beforeAutospacing="0" w:after="150" w:afterAutospacing="0"/>
        <w:ind w:left="360"/>
        <w:rPr>
          <w:color w:val="000000"/>
          <w:sz w:val="26"/>
          <w:szCs w:val="26"/>
        </w:rPr>
      </w:pPr>
      <w:r w:rsidRPr="008F06F5">
        <w:rPr>
          <w:rStyle w:val="Strong"/>
          <w:color w:val="000000"/>
          <w:sz w:val="26"/>
          <w:szCs w:val="26"/>
        </w:rPr>
        <w:t>Nước kích dục ruổi vàng SPANISH GOLD FLY</w:t>
      </w:r>
    </w:p>
    <w:p w:rsidR="008F06F5" w:rsidRPr="008F06F5" w:rsidRDefault="008F06F5" w:rsidP="008F06F5">
      <w:pPr>
        <w:pStyle w:val="NormalWeb"/>
        <w:shd w:val="clear" w:color="auto" w:fill="FFFFFF"/>
        <w:spacing w:before="0" w:beforeAutospacing="0" w:after="150" w:afterAutospacing="0"/>
        <w:ind w:left="360"/>
        <w:rPr>
          <w:color w:val="000000"/>
          <w:sz w:val="26"/>
          <w:szCs w:val="26"/>
        </w:rPr>
      </w:pPr>
      <w:r w:rsidRPr="008F06F5">
        <w:rPr>
          <w:color w:val="000000"/>
          <w:sz w:val="26"/>
          <w:szCs w:val="26"/>
        </w:rPr>
        <w:t>- Cải thiện chức năng sinh lý thúc đẩy hoạt động tình dục cho nữ tuyệt vời nhất.</w:t>
      </w:r>
    </w:p>
    <w:p w:rsidR="008F06F5" w:rsidRPr="008F06F5" w:rsidRDefault="008F06F5" w:rsidP="008F06F5">
      <w:pPr>
        <w:pStyle w:val="NormalWeb"/>
        <w:shd w:val="clear" w:color="auto" w:fill="FFFFFF"/>
        <w:spacing w:before="0" w:beforeAutospacing="0" w:after="150" w:afterAutospacing="0"/>
        <w:ind w:left="360"/>
        <w:rPr>
          <w:color w:val="000000"/>
          <w:sz w:val="26"/>
          <w:szCs w:val="26"/>
        </w:rPr>
      </w:pPr>
      <w:r w:rsidRPr="008F06F5">
        <w:rPr>
          <w:color w:val="000000"/>
          <w:sz w:val="26"/>
          <w:szCs w:val="26"/>
        </w:rPr>
        <w:t>- Được tất cả phụ nữ trên thế giới tin dùng, cho những ai muốn nâng cao tối đa cảm giác kích thích và hoạt động tình dục, nâng cao số lần  quan hệ và chất lượng cho mỗi lần giao hợp, tăng cực khoái cảm giác làm tình vào ban đêm!</w:t>
      </w:r>
    </w:p>
    <w:p w:rsidR="008F06F5" w:rsidRPr="008F06F5" w:rsidRDefault="008F06F5" w:rsidP="008F06F5">
      <w:pPr>
        <w:pStyle w:val="ListParagraph"/>
        <w:numPr>
          <w:ilvl w:val="0"/>
          <w:numId w:val="1"/>
        </w:numPr>
        <w:rPr>
          <w:rFonts w:ascii="Times New Roman" w:hAnsi="Times New Roman" w:cs="Times New Roman"/>
          <w:b/>
          <w:sz w:val="30"/>
          <w:szCs w:val="30"/>
        </w:rPr>
      </w:pPr>
      <w:r w:rsidRPr="008F06F5">
        <w:rPr>
          <w:rFonts w:ascii="Times New Roman" w:hAnsi="Times New Roman" w:cs="Times New Roman"/>
          <w:b/>
          <w:sz w:val="30"/>
          <w:szCs w:val="30"/>
        </w:rPr>
        <w:t>THÔNG TIN SẢN PHẨM</w:t>
      </w:r>
    </w:p>
    <w:p w:rsidR="008F06F5" w:rsidRPr="008F06F5" w:rsidRDefault="008F06F5" w:rsidP="008F06F5">
      <w:pPr>
        <w:pStyle w:val="NormalWeb"/>
        <w:shd w:val="clear" w:color="auto" w:fill="FFFFFF"/>
        <w:spacing w:before="0" w:beforeAutospacing="0" w:after="150" w:afterAutospacing="0"/>
        <w:ind w:left="720"/>
        <w:rPr>
          <w:color w:val="000000"/>
          <w:sz w:val="18"/>
          <w:szCs w:val="18"/>
        </w:rPr>
      </w:pPr>
      <w:r w:rsidRPr="008F06F5">
        <w:rPr>
          <w:color w:val="000000"/>
          <w:sz w:val="27"/>
          <w:szCs w:val="27"/>
        </w:rPr>
        <w:t>- Xuất xứ: Tây Ban Nha</w:t>
      </w:r>
    </w:p>
    <w:p w:rsidR="008F06F5" w:rsidRPr="008F06F5" w:rsidRDefault="008F06F5" w:rsidP="008F06F5">
      <w:pPr>
        <w:pStyle w:val="NormalWeb"/>
        <w:shd w:val="clear" w:color="auto" w:fill="FFFFFF"/>
        <w:spacing w:before="0" w:beforeAutospacing="0" w:after="150" w:afterAutospacing="0"/>
        <w:ind w:left="720"/>
        <w:rPr>
          <w:color w:val="000000"/>
          <w:sz w:val="18"/>
          <w:szCs w:val="18"/>
        </w:rPr>
      </w:pPr>
      <w:r w:rsidRPr="008F06F5">
        <w:rPr>
          <w:color w:val="000000"/>
          <w:sz w:val="27"/>
          <w:szCs w:val="27"/>
        </w:rPr>
        <w:t>- Dung tích: 5ml/1 gói nhỏ</w:t>
      </w:r>
    </w:p>
    <w:p w:rsidR="008F06F5" w:rsidRPr="008F06F5" w:rsidRDefault="008F06F5" w:rsidP="008F06F5">
      <w:pPr>
        <w:pStyle w:val="NormalWeb"/>
        <w:shd w:val="clear" w:color="auto" w:fill="FFFFFF"/>
        <w:spacing w:before="0" w:beforeAutospacing="0" w:after="150" w:afterAutospacing="0"/>
        <w:ind w:left="720"/>
        <w:rPr>
          <w:color w:val="000000"/>
          <w:sz w:val="18"/>
          <w:szCs w:val="18"/>
        </w:rPr>
      </w:pPr>
      <w:r w:rsidRPr="008F06F5">
        <w:rPr>
          <w:color w:val="000000"/>
          <w:sz w:val="27"/>
          <w:szCs w:val="27"/>
        </w:rPr>
        <w:t>- Quy cách: 1 gói/ 1 hộp</w:t>
      </w:r>
    </w:p>
    <w:p w:rsidR="008F06F5" w:rsidRPr="008F06F5" w:rsidRDefault="008F06F5" w:rsidP="008F06F5">
      <w:pPr>
        <w:pStyle w:val="ListParagraph"/>
        <w:rPr>
          <w:rFonts w:ascii="Times New Roman" w:hAnsi="Times New Roman" w:cs="Times New Roman"/>
          <w:sz w:val="26"/>
          <w:szCs w:val="26"/>
        </w:rPr>
      </w:pPr>
      <w:r w:rsidRPr="008F06F5">
        <w:rPr>
          <w:rStyle w:val="Strong"/>
          <w:rFonts w:ascii="Times New Roman" w:hAnsi="Times New Roman" w:cs="Times New Roman"/>
          <w:color w:val="000000"/>
          <w:sz w:val="26"/>
          <w:szCs w:val="26"/>
          <w:shd w:val="clear" w:color="auto" w:fill="FFFFFF"/>
        </w:rPr>
        <w:t>* Nhận biết hiệu quả của thuốc: </w:t>
      </w:r>
      <w:r w:rsidRPr="008F06F5">
        <w:rPr>
          <w:rFonts w:ascii="Times New Roman" w:hAnsi="Times New Roman" w:cs="Times New Roman"/>
          <w:color w:val="000000"/>
          <w:sz w:val="26"/>
          <w:szCs w:val="26"/>
          <w:shd w:val="clear" w:color="auto" w:fill="FFFFFF"/>
        </w:rPr>
        <w:t xml:space="preserve">Sau khi uống khoảng vài phút thuốc bắt đầu ngấm. Khi thuốc đã đi sâu vào các tế bào thần kinh của cơ thể bạn sẽ ấm dần lên, mắt đỏ, mặt đỏ, hơi thở mạnh, cảm giác rạo rực khó tả. Khi đó thuốc sẽ kích thích cơ quan tình dục, làm ấm kích thích âm đạo </w:t>
      </w:r>
      <w:r w:rsidRPr="008F06F5">
        <w:rPr>
          <w:rFonts w:ascii="Times New Roman" w:hAnsi="Times New Roman" w:cs="Times New Roman"/>
          <w:color w:val="000000"/>
          <w:sz w:val="26"/>
          <w:szCs w:val="26"/>
          <w:shd w:val="clear" w:color="auto" w:fill="FFFFFF"/>
        </w:rPr>
        <w:t>.</w:t>
      </w:r>
      <w:r w:rsidRPr="008F06F5">
        <w:rPr>
          <w:rFonts w:ascii="Times New Roman" w:hAnsi="Times New Roman" w:cs="Times New Roman"/>
          <w:color w:val="000000"/>
          <w:sz w:val="26"/>
          <w:szCs w:val="26"/>
          <w:shd w:val="clear" w:color="auto" w:fill="FFFFFF"/>
        </w:rPr>
        <w:t>Kích thích tiết nhờn nên có biểu hiện khép chân ở nữ</w:t>
      </w:r>
    </w:p>
    <w:p w:rsidR="008F06F5" w:rsidRPr="008F06F5" w:rsidRDefault="008F06F5" w:rsidP="008F06F5">
      <w:pPr>
        <w:pStyle w:val="ListParagraph"/>
        <w:rPr>
          <w:rFonts w:ascii="Times New Roman" w:hAnsi="Times New Roman" w:cs="Times New Roman"/>
        </w:rPr>
      </w:pPr>
    </w:p>
    <w:p w:rsidR="008F06F5" w:rsidRPr="008F06F5" w:rsidRDefault="008F06F5" w:rsidP="008F06F5">
      <w:pPr>
        <w:pStyle w:val="ListParagraph"/>
        <w:numPr>
          <w:ilvl w:val="0"/>
          <w:numId w:val="1"/>
        </w:numPr>
        <w:rPr>
          <w:rFonts w:ascii="Times New Roman" w:hAnsi="Times New Roman" w:cs="Times New Roman"/>
          <w:b/>
          <w:sz w:val="30"/>
          <w:szCs w:val="30"/>
        </w:rPr>
      </w:pPr>
      <w:r w:rsidRPr="008F06F5">
        <w:rPr>
          <w:rFonts w:ascii="Times New Roman" w:hAnsi="Times New Roman" w:cs="Times New Roman"/>
          <w:b/>
          <w:sz w:val="30"/>
          <w:szCs w:val="30"/>
        </w:rPr>
        <w:t>CÁCH DÙNG</w:t>
      </w:r>
    </w:p>
    <w:p w:rsidR="008F06F5" w:rsidRPr="008F06F5" w:rsidRDefault="008F06F5" w:rsidP="008F06F5">
      <w:pPr>
        <w:pStyle w:val="NormalWeb"/>
        <w:shd w:val="clear" w:color="auto" w:fill="FFFFFF"/>
        <w:spacing w:before="0" w:beforeAutospacing="0" w:after="150" w:afterAutospacing="0"/>
        <w:ind w:left="720"/>
        <w:rPr>
          <w:color w:val="000000"/>
          <w:sz w:val="26"/>
          <w:szCs w:val="26"/>
        </w:rPr>
      </w:pPr>
      <w:r w:rsidRPr="008F06F5">
        <w:rPr>
          <w:color w:val="000000"/>
          <w:sz w:val="26"/>
          <w:szCs w:val="26"/>
        </w:rPr>
        <w:t>- Cách dùng: pha 1 gói thuốc với 60ml nước lọc</w:t>
      </w:r>
    </w:p>
    <w:p w:rsidR="008F06F5" w:rsidRPr="008F06F5" w:rsidRDefault="008F06F5" w:rsidP="008F06F5">
      <w:pPr>
        <w:pStyle w:val="NormalWeb"/>
        <w:shd w:val="clear" w:color="auto" w:fill="FFFFFF"/>
        <w:spacing w:before="0" w:beforeAutospacing="0" w:after="150" w:afterAutospacing="0"/>
        <w:ind w:left="720"/>
        <w:rPr>
          <w:color w:val="000000"/>
          <w:sz w:val="26"/>
          <w:szCs w:val="26"/>
        </w:rPr>
      </w:pPr>
      <w:r w:rsidRPr="008F06F5">
        <w:rPr>
          <w:color w:val="000000"/>
          <w:sz w:val="26"/>
          <w:szCs w:val="26"/>
        </w:rPr>
        <w:t>- Đối tượng sử dụng: các cặp đôi nam</w:t>
      </w:r>
      <w:bookmarkStart w:id="0" w:name="_GoBack"/>
      <w:bookmarkEnd w:id="0"/>
      <w:r w:rsidRPr="008F06F5">
        <w:rPr>
          <w:color w:val="000000"/>
          <w:sz w:val="26"/>
          <w:szCs w:val="26"/>
        </w:rPr>
        <w:t xml:space="preserve"> nữ, cặp vợ chồng yêu nhau muốn thăng hoa trong "chuyện ấy"</w:t>
      </w:r>
    </w:p>
    <w:p w:rsidR="008F06F5" w:rsidRPr="008F06F5" w:rsidRDefault="008F06F5" w:rsidP="008F06F5">
      <w:pPr>
        <w:pStyle w:val="NormalWeb"/>
        <w:shd w:val="clear" w:color="auto" w:fill="FFFFFF"/>
        <w:spacing w:before="0" w:beforeAutospacing="0" w:after="150" w:afterAutospacing="0"/>
        <w:rPr>
          <w:color w:val="000000"/>
          <w:sz w:val="26"/>
          <w:szCs w:val="26"/>
        </w:rPr>
      </w:pPr>
      <w:r w:rsidRPr="008F06F5">
        <w:rPr>
          <w:rStyle w:val="Strong"/>
          <w:color w:val="000000"/>
          <w:sz w:val="26"/>
          <w:szCs w:val="26"/>
        </w:rPr>
        <w:t>* Cách sử dụng hiệu quả:</w:t>
      </w:r>
      <w:r w:rsidRPr="008F06F5">
        <w:rPr>
          <w:color w:val="000000"/>
          <w:sz w:val="26"/>
          <w:szCs w:val="26"/>
        </w:rPr>
        <w:t> Pha 1 gói thuốc có dung tích 5ml vào ly nước 60ml. Pha càng ít nước càng tốt vì để tránh tình trạng thuốc đỡ bị loãng và người nữ chỉ uống được 1 ly ngụm nhỏ rồi bỏ cả ly nước. Tốt nhất không pha thuốc với trà đá, nước chanh hoặc nước có nồng độ axit cao. Nhiều khách hàng phản hồi là pha vô thức ăn và canh thấy ok hơn pha với nước vì độ đậm đặc của thuốc cao hơn. Nhưng bạn cũng cần tránh pha thuốc với canh giấm hay thức ăn có vắt chanh và các gia vị có chất axit.</w:t>
      </w:r>
    </w:p>
    <w:p w:rsidR="008F06F5" w:rsidRPr="008F06F5" w:rsidRDefault="008F06F5" w:rsidP="008F06F5">
      <w:pPr>
        <w:pStyle w:val="NormalWeb"/>
        <w:shd w:val="clear" w:color="auto" w:fill="FFFFFF"/>
        <w:spacing w:before="0" w:beforeAutospacing="0" w:after="150" w:afterAutospacing="0"/>
        <w:rPr>
          <w:color w:val="000000"/>
          <w:sz w:val="26"/>
          <w:szCs w:val="26"/>
        </w:rPr>
      </w:pPr>
      <w:r w:rsidRPr="008F06F5">
        <w:rPr>
          <w:color w:val="000000"/>
          <w:sz w:val="26"/>
          <w:szCs w:val="26"/>
        </w:rPr>
        <w:t>- Thuốc có tác dụng khoảng 10-15 phút. Sản phẩm có tác dụng mạnh hay nhẹ cũng phụ thuộc vào cách sử dụng cũng như cơ địa của từng khách hàng.</w:t>
      </w:r>
    </w:p>
    <w:p w:rsidR="008F06F5" w:rsidRPr="008F06F5" w:rsidRDefault="008F06F5" w:rsidP="008F06F5">
      <w:pPr>
        <w:pStyle w:val="NormalWeb"/>
        <w:shd w:val="clear" w:color="auto" w:fill="FFFFFF"/>
        <w:spacing w:before="0" w:beforeAutospacing="0" w:after="150" w:afterAutospacing="0"/>
        <w:ind w:left="720"/>
        <w:rPr>
          <w:color w:val="000000"/>
          <w:sz w:val="18"/>
          <w:szCs w:val="18"/>
        </w:rPr>
      </w:pPr>
    </w:p>
    <w:p w:rsidR="008F06F5" w:rsidRPr="008F06F5" w:rsidRDefault="008F06F5" w:rsidP="008F06F5">
      <w:pPr>
        <w:pStyle w:val="ListParagraph"/>
        <w:rPr>
          <w:rFonts w:ascii="Times New Roman" w:hAnsi="Times New Roman" w:cs="Times New Roman"/>
        </w:rPr>
      </w:pPr>
    </w:p>
    <w:p w:rsidR="008F06F5" w:rsidRPr="008F06F5" w:rsidRDefault="008F06F5" w:rsidP="008F06F5">
      <w:pPr>
        <w:pStyle w:val="NormalWeb"/>
        <w:shd w:val="clear" w:color="auto" w:fill="FFFFFF"/>
        <w:spacing w:before="0" w:beforeAutospacing="0" w:after="150" w:afterAutospacing="0"/>
        <w:rPr>
          <w:color w:val="000000"/>
          <w:sz w:val="18"/>
          <w:szCs w:val="18"/>
        </w:rPr>
      </w:pPr>
    </w:p>
    <w:p w:rsidR="008F06F5" w:rsidRPr="008F06F5" w:rsidRDefault="008F06F5">
      <w:pPr>
        <w:rPr>
          <w:rFonts w:ascii="Times New Roman" w:hAnsi="Times New Roman" w:cs="Times New Roman"/>
        </w:rPr>
      </w:pPr>
    </w:p>
    <w:sectPr w:rsidR="008F06F5" w:rsidRPr="008F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87F57"/>
    <w:multiLevelType w:val="hybridMultilevel"/>
    <w:tmpl w:val="7FC2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6F5"/>
    <w:rsid w:val="008F06F5"/>
    <w:rsid w:val="00E9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B57CC-482B-4731-BF30-E721A2DB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0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6F5"/>
    <w:rPr>
      <w:b/>
      <w:bCs/>
    </w:rPr>
  </w:style>
  <w:style w:type="paragraph" w:styleId="ListParagraph">
    <w:name w:val="List Paragraph"/>
    <w:basedOn w:val="Normal"/>
    <w:uiPriority w:val="34"/>
    <w:qFormat/>
    <w:rsid w:val="008F0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82237">
      <w:bodyDiv w:val="1"/>
      <w:marLeft w:val="0"/>
      <w:marRight w:val="0"/>
      <w:marTop w:val="0"/>
      <w:marBottom w:val="0"/>
      <w:divBdr>
        <w:top w:val="none" w:sz="0" w:space="0" w:color="auto"/>
        <w:left w:val="none" w:sz="0" w:space="0" w:color="auto"/>
        <w:bottom w:val="none" w:sz="0" w:space="0" w:color="auto"/>
        <w:right w:val="none" w:sz="0" w:space="0" w:color="auto"/>
      </w:divBdr>
    </w:div>
    <w:div w:id="624966236">
      <w:bodyDiv w:val="1"/>
      <w:marLeft w:val="0"/>
      <w:marRight w:val="0"/>
      <w:marTop w:val="0"/>
      <w:marBottom w:val="0"/>
      <w:divBdr>
        <w:top w:val="none" w:sz="0" w:space="0" w:color="auto"/>
        <w:left w:val="none" w:sz="0" w:space="0" w:color="auto"/>
        <w:bottom w:val="none" w:sz="0" w:space="0" w:color="auto"/>
        <w:right w:val="none" w:sz="0" w:space="0" w:color="auto"/>
      </w:divBdr>
    </w:div>
    <w:div w:id="750128591">
      <w:bodyDiv w:val="1"/>
      <w:marLeft w:val="0"/>
      <w:marRight w:val="0"/>
      <w:marTop w:val="0"/>
      <w:marBottom w:val="0"/>
      <w:divBdr>
        <w:top w:val="none" w:sz="0" w:space="0" w:color="auto"/>
        <w:left w:val="none" w:sz="0" w:space="0" w:color="auto"/>
        <w:bottom w:val="none" w:sz="0" w:space="0" w:color="auto"/>
        <w:right w:val="none" w:sz="0" w:space="0" w:color="auto"/>
      </w:divBdr>
    </w:div>
    <w:div w:id="17886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2019-09-23T07:17:00Z</dcterms:created>
  <dcterms:modified xsi:type="dcterms:W3CDTF">2019-09-23T07:21:00Z</dcterms:modified>
</cp:coreProperties>
</file>