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3F4" w:rsidRPr="00E6027D" w:rsidRDefault="00FB6998" w:rsidP="00E6027D">
      <w:pPr>
        <w:jc w:val="center"/>
        <w:rPr>
          <w:rFonts w:ascii="Times New Roman" w:hAnsi="Times New Roman" w:cs="Times New Roman"/>
          <w:b/>
          <w:sz w:val="40"/>
          <w:szCs w:val="40"/>
        </w:rPr>
      </w:pPr>
      <w:r w:rsidRPr="00E6027D">
        <w:rPr>
          <w:rFonts w:ascii="Times New Roman" w:hAnsi="Times New Roman" w:cs="Times New Roman"/>
          <w:b/>
          <w:sz w:val="40"/>
          <w:szCs w:val="40"/>
        </w:rPr>
        <w:t>THUỐC KÍCH DỤC NỮ DẠNG VIÊN LADY ERA</w:t>
      </w:r>
    </w:p>
    <w:p w:rsidR="00FB6998" w:rsidRPr="00E6027D" w:rsidRDefault="00FB6998" w:rsidP="00FB6998">
      <w:pPr>
        <w:pStyle w:val="ListParagraph"/>
        <w:numPr>
          <w:ilvl w:val="0"/>
          <w:numId w:val="1"/>
        </w:numPr>
        <w:rPr>
          <w:rFonts w:ascii="Times New Roman" w:hAnsi="Times New Roman" w:cs="Times New Roman"/>
          <w:b/>
          <w:sz w:val="30"/>
          <w:szCs w:val="30"/>
        </w:rPr>
      </w:pPr>
      <w:r w:rsidRPr="00E6027D">
        <w:rPr>
          <w:rFonts w:ascii="Times New Roman" w:hAnsi="Times New Roman" w:cs="Times New Roman"/>
          <w:b/>
          <w:sz w:val="30"/>
          <w:szCs w:val="30"/>
        </w:rPr>
        <w:t>ĐẶC TÍNH SẢN PHẨM</w:t>
      </w:r>
    </w:p>
    <w:p w:rsidR="00E6027D" w:rsidRPr="00E6027D" w:rsidRDefault="00E6027D" w:rsidP="00E6027D">
      <w:pPr>
        <w:pStyle w:val="ListParagraph"/>
        <w:rPr>
          <w:rFonts w:ascii="Times New Roman" w:hAnsi="Times New Roman" w:cs="Times New Roman"/>
          <w:color w:val="000000"/>
          <w:sz w:val="26"/>
          <w:szCs w:val="26"/>
          <w:shd w:val="clear" w:color="auto" w:fill="FFFFFF"/>
        </w:rPr>
      </w:pPr>
      <w:r w:rsidRPr="00E6027D">
        <w:rPr>
          <w:rStyle w:val="Strong"/>
          <w:rFonts w:ascii="Times New Roman" w:hAnsi="Times New Roman" w:cs="Times New Roman"/>
          <w:color w:val="000000"/>
          <w:sz w:val="26"/>
          <w:szCs w:val="26"/>
          <w:shd w:val="clear" w:color="auto" w:fill="FFFFFF"/>
        </w:rPr>
        <w:t>Thuốc kích dục nữ dạng viên Lady Era</w:t>
      </w:r>
      <w:hyperlink r:id="rId5" w:history="1"/>
      <w:r w:rsidRPr="00E6027D">
        <w:rPr>
          <w:rFonts w:ascii="Times New Roman" w:hAnsi="Times New Roman" w:cs="Times New Roman"/>
          <w:color w:val="000000"/>
          <w:sz w:val="26"/>
          <w:szCs w:val="26"/>
          <w:shd w:val="clear" w:color="auto" w:fill="FFFFFF"/>
        </w:rPr>
        <w:t> là một trong những loại thuốc kích dục dạng viên được nhiều nữ giới cũng như nam giới ưa chuộng nhất hiện nay, giúp tăng ham muốn tình dục ở nữ giới. Hiện nay sản phẩm </w:t>
      </w:r>
      <w:r w:rsidRPr="00E6027D">
        <w:rPr>
          <w:rStyle w:val="Strong"/>
          <w:rFonts w:ascii="Times New Roman" w:hAnsi="Times New Roman" w:cs="Times New Roman"/>
          <w:color w:val="000000"/>
          <w:sz w:val="26"/>
          <w:szCs w:val="26"/>
          <w:shd w:val="clear" w:color="auto" w:fill="FFFFFF"/>
        </w:rPr>
        <w:t>Lady Era</w:t>
      </w:r>
      <w:r w:rsidRPr="00E6027D">
        <w:rPr>
          <w:rFonts w:ascii="Times New Roman" w:hAnsi="Times New Roman" w:cs="Times New Roman"/>
          <w:color w:val="000000"/>
          <w:sz w:val="26"/>
          <w:szCs w:val="26"/>
          <w:shd w:val="clear" w:color="auto" w:fill="FFFFFF"/>
        </w:rPr>
        <w:t> đang bán rất chạy ở các nước trên thế giới trong đó có Việt Nam chúng ta. Đa số các chị em phụ nữ đều ưa thích loại thuốc này vì các công dụng mà nó mang lại, giúp tăng ham muốn, cơ thể rạo rực, hưng phấn và muôn quan hệ ngay lập tức khi thuốc đã thấm. Ngoài các công dụng trên thì lady era còn có công dụng là giúp cải thiện đời sống tình dục cũng như cân bằng hoocmon sinh dục và giảm các cảm giác đau đớn trong quan hệ.</w:t>
      </w:r>
    </w:p>
    <w:p w:rsidR="00E6027D" w:rsidRPr="00E6027D" w:rsidRDefault="00E6027D" w:rsidP="00E6027D">
      <w:pPr>
        <w:shd w:val="clear" w:color="auto" w:fill="FFFFFF"/>
        <w:spacing w:before="150" w:after="150" w:line="240" w:lineRule="auto"/>
        <w:ind w:firstLine="720"/>
        <w:outlineLvl w:val="1"/>
        <w:rPr>
          <w:rFonts w:ascii="Times New Roman" w:eastAsia="Times New Roman" w:hAnsi="Times New Roman" w:cs="Times New Roman"/>
          <w:b/>
          <w:bCs/>
          <w:color w:val="000000"/>
          <w:sz w:val="47"/>
          <w:szCs w:val="47"/>
        </w:rPr>
      </w:pPr>
      <w:r w:rsidRPr="00E6027D">
        <w:rPr>
          <w:rFonts w:ascii="Times New Roman" w:eastAsia="Times New Roman" w:hAnsi="Times New Roman" w:cs="Times New Roman"/>
          <w:b/>
          <w:bCs/>
          <w:color w:val="000000"/>
          <w:sz w:val="24"/>
          <w:szCs w:val="24"/>
        </w:rPr>
        <w:t>Công dụng của thuốc kích dục nữ lady era:</w:t>
      </w:r>
    </w:p>
    <w:p w:rsidR="00E6027D" w:rsidRPr="00E6027D" w:rsidRDefault="00E6027D" w:rsidP="00E6027D">
      <w:pPr>
        <w:shd w:val="clear" w:color="auto" w:fill="FFFFFF"/>
        <w:spacing w:after="150" w:line="240" w:lineRule="auto"/>
        <w:rPr>
          <w:rFonts w:ascii="Times New Roman" w:eastAsia="Times New Roman" w:hAnsi="Times New Roman" w:cs="Times New Roman"/>
          <w:color w:val="000000"/>
          <w:sz w:val="23"/>
          <w:szCs w:val="23"/>
        </w:rPr>
      </w:pPr>
      <w:r w:rsidRPr="00E6027D">
        <w:rPr>
          <w:rFonts w:ascii="Times New Roman" w:eastAsia="Times New Roman" w:hAnsi="Times New Roman" w:cs="Times New Roman"/>
          <w:color w:val="000000"/>
          <w:sz w:val="23"/>
          <w:szCs w:val="23"/>
        </w:rPr>
        <w:t> </w:t>
      </w:r>
      <w:r>
        <w:rPr>
          <w:rFonts w:ascii="Times New Roman" w:eastAsia="Times New Roman" w:hAnsi="Times New Roman" w:cs="Times New Roman"/>
          <w:color w:val="000000"/>
          <w:sz w:val="23"/>
          <w:szCs w:val="23"/>
        </w:rPr>
        <w:tab/>
      </w:r>
      <w:r w:rsidRPr="00E6027D">
        <w:rPr>
          <w:rFonts w:ascii="Times New Roman" w:eastAsia="Times New Roman" w:hAnsi="Times New Roman" w:cs="Times New Roman"/>
          <w:color w:val="000000"/>
          <w:sz w:val="24"/>
          <w:szCs w:val="24"/>
        </w:rPr>
        <w:t>- Kích thích ham muốn tình dục cho phái nữ.</w:t>
      </w:r>
    </w:p>
    <w:p w:rsidR="00E6027D" w:rsidRPr="00E6027D" w:rsidRDefault="00E6027D" w:rsidP="00E6027D">
      <w:pPr>
        <w:shd w:val="clear" w:color="auto" w:fill="FFFFFF"/>
        <w:spacing w:after="150" w:line="240" w:lineRule="auto"/>
        <w:ind w:firstLine="720"/>
        <w:jc w:val="both"/>
        <w:rPr>
          <w:rFonts w:ascii="Times New Roman" w:eastAsia="Times New Roman" w:hAnsi="Times New Roman" w:cs="Times New Roman"/>
          <w:color w:val="000000"/>
          <w:sz w:val="23"/>
          <w:szCs w:val="23"/>
        </w:rPr>
      </w:pPr>
      <w:r w:rsidRPr="00E6027D">
        <w:rPr>
          <w:rFonts w:ascii="Times New Roman" w:eastAsia="Times New Roman" w:hAnsi="Times New Roman" w:cs="Times New Roman"/>
          <w:color w:val="000000"/>
          <w:sz w:val="24"/>
          <w:szCs w:val="24"/>
        </w:rPr>
        <w:t>- Kích thích tạo chất bôi trơn phục vụ cho quá trình quan hệ.</w:t>
      </w:r>
    </w:p>
    <w:p w:rsidR="00E6027D" w:rsidRPr="00E6027D" w:rsidRDefault="00E6027D" w:rsidP="00E6027D">
      <w:pPr>
        <w:shd w:val="clear" w:color="auto" w:fill="FFFFFF"/>
        <w:spacing w:after="150" w:line="240" w:lineRule="auto"/>
        <w:ind w:firstLine="720"/>
        <w:jc w:val="both"/>
        <w:rPr>
          <w:rFonts w:ascii="Times New Roman" w:eastAsia="Times New Roman" w:hAnsi="Times New Roman" w:cs="Times New Roman"/>
          <w:color w:val="000000"/>
          <w:sz w:val="23"/>
          <w:szCs w:val="23"/>
        </w:rPr>
      </w:pPr>
      <w:r w:rsidRPr="00E6027D">
        <w:rPr>
          <w:rFonts w:ascii="Times New Roman" w:eastAsia="Times New Roman" w:hAnsi="Times New Roman" w:cs="Times New Roman"/>
          <w:color w:val="000000"/>
          <w:sz w:val="24"/>
          <w:szCs w:val="24"/>
        </w:rPr>
        <w:t>- Loại bỏ các cảm giác đau đớn trong lúc quan hệ.</w:t>
      </w:r>
    </w:p>
    <w:p w:rsidR="00E6027D" w:rsidRPr="00E6027D" w:rsidRDefault="00E6027D" w:rsidP="00E6027D">
      <w:pPr>
        <w:shd w:val="clear" w:color="auto" w:fill="FFFFFF"/>
        <w:spacing w:after="150" w:line="240" w:lineRule="auto"/>
        <w:ind w:firstLine="720"/>
        <w:jc w:val="both"/>
        <w:rPr>
          <w:rFonts w:ascii="Times New Roman" w:eastAsia="Times New Roman" w:hAnsi="Times New Roman" w:cs="Times New Roman"/>
          <w:color w:val="000000"/>
          <w:sz w:val="23"/>
          <w:szCs w:val="23"/>
        </w:rPr>
      </w:pPr>
      <w:r w:rsidRPr="00E6027D">
        <w:rPr>
          <w:rFonts w:ascii="Times New Roman" w:eastAsia="Times New Roman" w:hAnsi="Times New Roman" w:cs="Times New Roman"/>
          <w:color w:val="000000"/>
          <w:sz w:val="24"/>
          <w:szCs w:val="24"/>
        </w:rPr>
        <w:t>- Tăng độ nhạy cảm cho vùng kín phụ nữ.</w:t>
      </w:r>
    </w:p>
    <w:p w:rsidR="00E6027D" w:rsidRPr="00E6027D" w:rsidRDefault="00E6027D" w:rsidP="00E6027D">
      <w:pPr>
        <w:shd w:val="clear" w:color="auto" w:fill="FFFFFF"/>
        <w:spacing w:after="150" w:line="240" w:lineRule="auto"/>
        <w:ind w:firstLine="720"/>
        <w:jc w:val="both"/>
        <w:rPr>
          <w:rFonts w:ascii="Times New Roman" w:eastAsia="Times New Roman" w:hAnsi="Times New Roman" w:cs="Times New Roman"/>
          <w:color w:val="000000"/>
          <w:sz w:val="23"/>
          <w:szCs w:val="23"/>
        </w:rPr>
      </w:pPr>
      <w:r w:rsidRPr="00E6027D">
        <w:rPr>
          <w:rFonts w:ascii="Times New Roman" w:eastAsia="Times New Roman" w:hAnsi="Times New Roman" w:cs="Times New Roman"/>
          <w:color w:val="000000"/>
          <w:sz w:val="24"/>
          <w:szCs w:val="24"/>
        </w:rPr>
        <w:t>- Cân bằng hooc môn sinh dục.</w:t>
      </w:r>
    </w:p>
    <w:p w:rsidR="00E6027D" w:rsidRPr="00E6027D" w:rsidRDefault="00E6027D" w:rsidP="00E6027D">
      <w:pPr>
        <w:pStyle w:val="Heading2"/>
        <w:shd w:val="clear" w:color="auto" w:fill="FFFFFF"/>
        <w:spacing w:before="150" w:beforeAutospacing="0" w:after="150" w:afterAutospacing="0"/>
        <w:ind w:firstLine="720"/>
        <w:rPr>
          <w:color w:val="000000"/>
          <w:sz w:val="47"/>
          <w:szCs w:val="47"/>
        </w:rPr>
      </w:pPr>
      <w:r w:rsidRPr="00E6027D">
        <w:rPr>
          <w:rStyle w:val="Strong"/>
          <w:b/>
          <w:bCs/>
          <w:color w:val="000000"/>
          <w:sz w:val="24"/>
          <w:szCs w:val="24"/>
        </w:rPr>
        <w:t> Biểu hiện khi nữ giới đã ngấm thuốc kích dục:</w:t>
      </w:r>
    </w:p>
    <w:p w:rsidR="00E6027D" w:rsidRPr="00E6027D" w:rsidRDefault="00E6027D" w:rsidP="00E6027D">
      <w:pPr>
        <w:pStyle w:val="NormalWeb"/>
        <w:shd w:val="clear" w:color="auto" w:fill="FFFFFF"/>
        <w:spacing w:before="0" w:beforeAutospacing="0" w:after="150" w:afterAutospacing="0"/>
        <w:ind w:left="720" w:firstLine="720"/>
        <w:jc w:val="both"/>
        <w:rPr>
          <w:color w:val="000000"/>
          <w:sz w:val="23"/>
          <w:szCs w:val="23"/>
        </w:rPr>
      </w:pPr>
      <w:r w:rsidRPr="00E6027D">
        <w:rPr>
          <w:color w:val="000000"/>
        </w:rPr>
        <w:t>Thông thường khi con gái ngấm thuốc lady era thì chúng ta có thể nhìn thấy được, nhưng để có thể hiểu rõ hơn thì các biểu hiện dưới đây là nổi trội nhất, dù nàng có cứng rắn cũng không thể nào không bộc lộ:</w:t>
      </w:r>
    </w:p>
    <w:p w:rsidR="00E6027D" w:rsidRPr="00E6027D" w:rsidRDefault="00E6027D" w:rsidP="00E6027D">
      <w:pPr>
        <w:pStyle w:val="NormalWeb"/>
        <w:shd w:val="clear" w:color="auto" w:fill="FFFFFF"/>
        <w:spacing w:before="0" w:beforeAutospacing="0" w:after="150" w:afterAutospacing="0"/>
        <w:jc w:val="both"/>
        <w:rPr>
          <w:color w:val="000000"/>
          <w:sz w:val="23"/>
          <w:szCs w:val="23"/>
        </w:rPr>
      </w:pPr>
      <w:r w:rsidRPr="00E6027D">
        <w:rPr>
          <w:color w:val="000000"/>
          <w:sz w:val="23"/>
          <w:szCs w:val="23"/>
        </w:rPr>
        <w:t> </w:t>
      </w:r>
    </w:p>
    <w:p w:rsidR="00E6027D" w:rsidRPr="00E6027D" w:rsidRDefault="00E6027D" w:rsidP="00E6027D">
      <w:pPr>
        <w:pStyle w:val="NormalWeb"/>
        <w:shd w:val="clear" w:color="auto" w:fill="FFFFFF"/>
        <w:spacing w:before="0" w:beforeAutospacing="0" w:after="150" w:afterAutospacing="0"/>
        <w:ind w:firstLine="720"/>
        <w:jc w:val="both"/>
        <w:rPr>
          <w:color w:val="000000"/>
          <w:sz w:val="23"/>
          <w:szCs w:val="23"/>
        </w:rPr>
      </w:pPr>
      <w:r w:rsidRPr="00E6027D">
        <w:rPr>
          <w:color w:val="000000"/>
        </w:rPr>
        <w:t>- Mặt đỏ, hơi thở gấp, tim đập nhanh hơn bình thường.</w:t>
      </w:r>
    </w:p>
    <w:p w:rsidR="00E6027D" w:rsidRPr="00E6027D" w:rsidRDefault="00E6027D" w:rsidP="00E6027D">
      <w:pPr>
        <w:pStyle w:val="NormalWeb"/>
        <w:shd w:val="clear" w:color="auto" w:fill="FFFFFF"/>
        <w:spacing w:before="0" w:beforeAutospacing="0" w:after="150" w:afterAutospacing="0"/>
        <w:ind w:firstLine="720"/>
        <w:jc w:val="both"/>
        <w:rPr>
          <w:color w:val="000000"/>
          <w:sz w:val="23"/>
          <w:szCs w:val="23"/>
        </w:rPr>
      </w:pPr>
      <w:r w:rsidRPr="00E6027D">
        <w:rPr>
          <w:color w:val="000000"/>
        </w:rPr>
        <w:t>- Cơ thể nóng hừng hực, muốn thoát y ngay lập tức.</w:t>
      </w:r>
    </w:p>
    <w:p w:rsidR="00E6027D" w:rsidRPr="00E6027D" w:rsidRDefault="00E6027D" w:rsidP="00E6027D">
      <w:pPr>
        <w:pStyle w:val="NormalWeb"/>
        <w:shd w:val="clear" w:color="auto" w:fill="FFFFFF"/>
        <w:spacing w:before="0" w:beforeAutospacing="0" w:after="150" w:afterAutospacing="0"/>
        <w:ind w:firstLine="720"/>
        <w:jc w:val="both"/>
        <w:rPr>
          <w:color w:val="000000"/>
          <w:sz w:val="23"/>
          <w:szCs w:val="23"/>
        </w:rPr>
      </w:pPr>
      <w:r w:rsidRPr="00E6027D">
        <w:rPr>
          <w:color w:val="000000"/>
        </w:rPr>
        <w:t>- Chỉ cần bạn vuốt nhẹ thì nàng sẽ tê tái ngay</w:t>
      </w:r>
    </w:p>
    <w:p w:rsidR="00E6027D" w:rsidRPr="00E6027D" w:rsidRDefault="00E6027D" w:rsidP="00E6027D">
      <w:pPr>
        <w:pStyle w:val="NormalWeb"/>
        <w:shd w:val="clear" w:color="auto" w:fill="FFFFFF"/>
        <w:spacing w:before="0" w:beforeAutospacing="0" w:after="150" w:afterAutospacing="0"/>
        <w:ind w:firstLine="720"/>
        <w:jc w:val="both"/>
        <w:rPr>
          <w:color w:val="000000"/>
          <w:sz w:val="23"/>
          <w:szCs w:val="23"/>
        </w:rPr>
      </w:pPr>
      <w:r w:rsidRPr="00E6027D">
        <w:rPr>
          <w:color w:val="000000"/>
        </w:rPr>
        <w:t>- Có nhiều cử chỉ khêu gợi, thèm khát tình dục mãnh liệt.</w:t>
      </w:r>
    </w:p>
    <w:p w:rsidR="00E6027D" w:rsidRPr="00E6027D" w:rsidRDefault="00E6027D" w:rsidP="00E6027D">
      <w:pPr>
        <w:pStyle w:val="NormalWeb"/>
        <w:shd w:val="clear" w:color="auto" w:fill="FFFFFF"/>
        <w:spacing w:before="0" w:beforeAutospacing="0" w:after="150" w:afterAutospacing="0"/>
        <w:ind w:firstLine="720"/>
        <w:jc w:val="both"/>
        <w:rPr>
          <w:color w:val="000000"/>
          <w:sz w:val="23"/>
          <w:szCs w:val="23"/>
        </w:rPr>
      </w:pPr>
      <w:r w:rsidRPr="00E6027D">
        <w:rPr>
          <w:color w:val="000000"/>
        </w:rPr>
        <w:t>- Nhũ hoa săn chắc và cưng cứng.</w:t>
      </w:r>
    </w:p>
    <w:p w:rsidR="00E6027D" w:rsidRPr="00E6027D" w:rsidRDefault="00E6027D" w:rsidP="00E6027D">
      <w:pPr>
        <w:pStyle w:val="NormalWeb"/>
        <w:shd w:val="clear" w:color="auto" w:fill="FFFFFF"/>
        <w:spacing w:before="0" w:beforeAutospacing="0" w:after="150" w:afterAutospacing="0"/>
        <w:ind w:firstLine="720"/>
        <w:jc w:val="both"/>
        <w:rPr>
          <w:color w:val="000000"/>
          <w:sz w:val="23"/>
          <w:szCs w:val="23"/>
        </w:rPr>
      </w:pPr>
      <w:r w:rsidRPr="00E6027D">
        <w:rPr>
          <w:color w:val="000000"/>
        </w:rPr>
        <w:t>- Âm đạo tiết ra nhiều chất nhờn, nóng và căng lên, ngứa ngái âm đạo và muốn vuốt ve vùng này.</w:t>
      </w:r>
    </w:p>
    <w:p w:rsidR="00E6027D" w:rsidRPr="00E6027D" w:rsidRDefault="00E6027D" w:rsidP="00E6027D">
      <w:pPr>
        <w:pStyle w:val="NormalWeb"/>
        <w:shd w:val="clear" w:color="auto" w:fill="FFFFFF"/>
        <w:spacing w:before="0" w:beforeAutospacing="0" w:after="150" w:afterAutospacing="0"/>
        <w:ind w:firstLine="720"/>
        <w:jc w:val="both"/>
        <w:rPr>
          <w:color w:val="000000"/>
          <w:sz w:val="23"/>
          <w:szCs w:val="23"/>
        </w:rPr>
      </w:pPr>
      <w:r w:rsidRPr="00E6027D">
        <w:rPr>
          <w:color w:val="000000"/>
        </w:rPr>
        <w:t>- Sinh lý dồi dào muốn quan hệ lâu dài.</w:t>
      </w:r>
    </w:p>
    <w:p w:rsidR="00E6027D" w:rsidRPr="00E6027D" w:rsidRDefault="00E6027D" w:rsidP="00E6027D">
      <w:pPr>
        <w:pStyle w:val="NormalWeb"/>
        <w:shd w:val="clear" w:color="auto" w:fill="FFFFFF"/>
        <w:spacing w:before="0" w:beforeAutospacing="0" w:after="150" w:afterAutospacing="0"/>
        <w:ind w:firstLine="720"/>
        <w:jc w:val="both"/>
        <w:rPr>
          <w:color w:val="000000"/>
          <w:sz w:val="23"/>
          <w:szCs w:val="23"/>
        </w:rPr>
      </w:pPr>
      <w:r w:rsidRPr="00E6027D">
        <w:rPr>
          <w:color w:val="000000"/>
        </w:rPr>
        <w:t>- Thực hiện các tư thế quan hệ là mà trước đây nàng không thích.</w:t>
      </w:r>
    </w:p>
    <w:p w:rsidR="00E6027D" w:rsidRPr="00E6027D" w:rsidRDefault="00E6027D" w:rsidP="00E6027D">
      <w:pPr>
        <w:pStyle w:val="NormalWeb"/>
        <w:shd w:val="clear" w:color="auto" w:fill="FFFFFF"/>
        <w:spacing w:before="0" w:beforeAutospacing="0" w:after="150" w:afterAutospacing="0"/>
        <w:ind w:firstLine="720"/>
        <w:jc w:val="both"/>
        <w:rPr>
          <w:color w:val="000000"/>
          <w:sz w:val="23"/>
          <w:szCs w:val="23"/>
        </w:rPr>
      </w:pPr>
      <w:r w:rsidRPr="00E6027D">
        <w:rPr>
          <w:color w:val="000000"/>
        </w:rPr>
        <w:t>- Chủ động quan hệ bằng miệng với bạn tình.</w:t>
      </w:r>
    </w:p>
    <w:p w:rsidR="00E6027D" w:rsidRPr="00E6027D" w:rsidRDefault="00E6027D" w:rsidP="00E6027D">
      <w:pPr>
        <w:pStyle w:val="NormalWeb"/>
        <w:shd w:val="clear" w:color="auto" w:fill="FFFFFF"/>
        <w:spacing w:before="0" w:beforeAutospacing="0" w:after="150" w:afterAutospacing="0"/>
        <w:ind w:firstLine="720"/>
        <w:jc w:val="both"/>
        <w:rPr>
          <w:color w:val="000000"/>
          <w:sz w:val="23"/>
          <w:szCs w:val="23"/>
        </w:rPr>
      </w:pPr>
      <w:r w:rsidRPr="00E6027D">
        <w:rPr>
          <w:color w:val="000000"/>
        </w:rPr>
        <w:t>- Quan hệ mãnh liệt không còn cảm giác đau đớn cho mọi tư thế.</w:t>
      </w:r>
    </w:p>
    <w:p w:rsidR="00E6027D" w:rsidRPr="00E6027D" w:rsidRDefault="00E6027D" w:rsidP="00E6027D">
      <w:pPr>
        <w:pStyle w:val="ListParagraph"/>
        <w:rPr>
          <w:rFonts w:ascii="Times New Roman" w:hAnsi="Times New Roman" w:cs="Times New Roman"/>
        </w:rPr>
      </w:pPr>
    </w:p>
    <w:p w:rsidR="00FB6998" w:rsidRPr="00E6027D" w:rsidRDefault="00FB6998" w:rsidP="00FB6998">
      <w:pPr>
        <w:pStyle w:val="ListParagraph"/>
        <w:numPr>
          <w:ilvl w:val="0"/>
          <w:numId w:val="1"/>
        </w:numPr>
        <w:rPr>
          <w:rFonts w:ascii="Times New Roman" w:hAnsi="Times New Roman" w:cs="Times New Roman"/>
          <w:b/>
          <w:sz w:val="30"/>
          <w:szCs w:val="30"/>
        </w:rPr>
      </w:pPr>
      <w:r w:rsidRPr="00E6027D">
        <w:rPr>
          <w:rFonts w:ascii="Times New Roman" w:hAnsi="Times New Roman" w:cs="Times New Roman"/>
          <w:b/>
          <w:sz w:val="30"/>
          <w:szCs w:val="30"/>
        </w:rPr>
        <w:t>THÔNG TIN SẢN PHẨM</w:t>
      </w:r>
    </w:p>
    <w:p w:rsidR="00E6027D" w:rsidRPr="00E6027D" w:rsidRDefault="00E6027D" w:rsidP="00E6027D">
      <w:pPr>
        <w:pStyle w:val="ListParagraph"/>
        <w:rPr>
          <w:rFonts w:ascii="Times New Roman" w:hAnsi="Times New Roman" w:cs="Times New Roman"/>
          <w:b/>
          <w:sz w:val="30"/>
          <w:szCs w:val="30"/>
        </w:rPr>
      </w:pPr>
    </w:p>
    <w:p w:rsidR="00FB6998" w:rsidRPr="00E6027D" w:rsidRDefault="00FB6998" w:rsidP="00FB6998">
      <w:pPr>
        <w:pStyle w:val="ListParagraph"/>
        <w:numPr>
          <w:ilvl w:val="0"/>
          <w:numId w:val="1"/>
        </w:numPr>
        <w:rPr>
          <w:rFonts w:ascii="Times New Roman" w:hAnsi="Times New Roman" w:cs="Times New Roman"/>
          <w:b/>
          <w:sz w:val="30"/>
          <w:szCs w:val="30"/>
        </w:rPr>
      </w:pPr>
      <w:r w:rsidRPr="00E6027D">
        <w:rPr>
          <w:rFonts w:ascii="Times New Roman" w:hAnsi="Times New Roman" w:cs="Times New Roman"/>
          <w:b/>
          <w:sz w:val="30"/>
          <w:szCs w:val="30"/>
        </w:rPr>
        <w:t>CÁCH DÙNG</w:t>
      </w:r>
    </w:p>
    <w:p w:rsidR="00E6027D" w:rsidRPr="00E6027D" w:rsidRDefault="00E6027D" w:rsidP="00E6027D">
      <w:pPr>
        <w:pStyle w:val="NormalWeb"/>
        <w:shd w:val="clear" w:color="auto" w:fill="FFFFFF"/>
        <w:spacing w:before="0" w:beforeAutospacing="0" w:after="150" w:afterAutospacing="0"/>
        <w:ind w:left="720"/>
        <w:jc w:val="both"/>
        <w:rPr>
          <w:color w:val="000000"/>
          <w:sz w:val="26"/>
          <w:szCs w:val="26"/>
        </w:rPr>
      </w:pPr>
      <w:r w:rsidRPr="00E6027D">
        <w:rPr>
          <w:color w:val="000000"/>
          <w:sz w:val="26"/>
          <w:szCs w:val="26"/>
        </w:rPr>
        <w:t>- Dùng một lần 1 viên, không tái sử dụng lại trong 48h.</w:t>
      </w:r>
    </w:p>
    <w:p w:rsidR="00E6027D" w:rsidRPr="00E6027D" w:rsidRDefault="00E6027D" w:rsidP="00E6027D">
      <w:pPr>
        <w:pStyle w:val="NormalWeb"/>
        <w:shd w:val="clear" w:color="auto" w:fill="FFFFFF"/>
        <w:spacing w:before="0" w:beforeAutospacing="0" w:after="150" w:afterAutospacing="0"/>
        <w:ind w:left="360" w:firstLine="360"/>
        <w:jc w:val="both"/>
        <w:rPr>
          <w:color w:val="000000"/>
          <w:sz w:val="26"/>
          <w:szCs w:val="26"/>
        </w:rPr>
      </w:pPr>
      <w:r w:rsidRPr="00E6027D">
        <w:rPr>
          <w:color w:val="000000"/>
          <w:sz w:val="26"/>
          <w:szCs w:val="26"/>
        </w:rPr>
        <w:t>- Có thể nghiền nát pha với nước uống, tránh pha với các loại nước có cồn, nước cam, nước chanh vì sẽ không đem lại hiệu quả cao.</w:t>
      </w:r>
    </w:p>
    <w:p w:rsidR="00E6027D" w:rsidRPr="00E6027D" w:rsidRDefault="00E6027D" w:rsidP="00E6027D">
      <w:pPr>
        <w:pStyle w:val="NormalWeb"/>
        <w:shd w:val="clear" w:color="auto" w:fill="FFFFFF"/>
        <w:spacing w:before="0" w:beforeAutospacing="0" w:after="150" w:afterAutospacing="0"/>
        <w:ind w:left="720"/>
        <w:jc w:val="both"/>
        <w:rPr>
          <w:color w:val="000000"/>
          <w:sz w:val="26"/>
          <w:szCs w:val="26"/>
        </w:rPr>
      </w:pPr>
      <w:r w:rsidRPr="00E6027D">
        <w:rPr>
          <w:color w:val="000000"/>
          <w:sz w:val="26"/>
          <w:szCs w:val="26"/>
        </w:rPr>
        <w:t>- Để khoảng 10 phút cho thuốc tan hết rồi uống.</w:t>
      </w:r>
    </w:p>
    <w:p w:rsidR="00E6027D" w:rsidRPr="00E6027D" w:rsidRDefault="00E6027D" w:rsidP="00E6027D">
      <w:pPr>
        <w:pStyle w:val="NormalWeb"/>
        <w:shd w:val="clear" w:color="auto" w:fill="FFFFFF"/>
        <w:spacing w:before="0" w:beforeAutospacing="0" w:after="150" w:afterAutospacing="0"/>
        <w:ind w:left="720"/>
        <w:jc w:val="both"/>
        <w:rPr>
          <w:color w:val="000000"/>
          <w:sz w:val="26"/>
          <w:szCs w:val="26"/>
        </w:rPr>
      </w:pPr>
      <w:r w:rsidRPr="00E6027D">
        <w:rPr>
          <w:color w:val="000000"/>
          <w:sz w:val="26"/>
          <w:szCs w:val="26"/>
        </w:rPr>
        <w:t>- Nên sử dụng trước 30 phút trước khi quan hệ tình dục.</w:t>
      </w:r>
    </w:p>
    <w:p w:rsidR="00E6027D" w:rsidRPr="00E6027D" w:rsidRDefault="00E6027D" w:rsidP="00E6027D">
      <w:pPr>
        <w:pStyle w:val="NormalWeb"/>
        <w:shd w:val="clear" w:color="auto" w:fill="FFFFFF"/>
        <w:spacing w:before="0" w:beforeAutospacing="0" w:after="150" w:afterAutospacing="0"/>
        <w:ind w:left="720"/>
        <w:jc w:val="both"/>
        <w:rPr>
          <w:color w:val="000000"/>
          <w:sz w:val="26"/>
          <w:szCs w:val="26"/>
        </w:rPr>
      </w:pPr>
      <w:r w:rsidRPr="00E6027D">
        <w:rPr>
          <w:color w:val="000000"/>
          <w:sz w:val="26"/>
          <w:szCs w:val="26"/>
        </w:rPr>
        <w:t>- Tránh sử dụng cho các trẻ em dưới 18 tuổi và các hành vi bạo lực liên quan đến tình dục như hiếp</w:t>
      </w:r>
      <w:bookmarkStart w:id="0" w:name="_GoBack"/>
      <w:bookmarkEnd w:id="0"/>
      <w:r w:rsidRPr="00E6027D">
        <w:rPr>
          <w:color w:val="000000"/>
          <w:sz w:val="26"/>
          <w:szCs w:val="26"/>
        </w:rPr>
        <w:t xml:space="preserve"> dâm...</w:t>
      </w:r>
    </w:p>
    <w:p w:rsidR="00E6027D" w:rsidRPr="00E6027D" w:rsidRDefault="00E6027D" w:rsidP="00E6027D">
      <w:pPr>
        <w:pStyle w:val="ListParagraph"/>
        <w:rPr>
          <w:rFonts w:ascii="Times New Roman" w:hAnsi="Times New Roman" w:cs="Times New Roman"/>
        </w:rPr>
      </w:pPr>
    </w:p>
    <w:sectPr w:rsidR="00E6027D" w:rsidRPr="00E60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71A82"/>
    <w:multiLevelType w:val="hybridMultilevel"/>
    <w:tmpl w:val="4B72B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998"/>
    <w:rsid w:val="00C323F4"/>
    <w:rsid w:val="00E6027D"/>
    <w:rsid w:val="00FB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26CDB-36AB-4B62-AE15-6A57C81E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02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998"/>
    <w:pPr>
      <w:ind w:left="720"/>
      <w:contextualSpacing/>
    </w:pPr>
  </w:style>
  <w:style w:type="character" w:styleId="Strong">
    <w:name w:val="Strong"/>
    <w:basedOn w:val="DefaultParagraphFont"/>
    <w:uiPriority w:val="22"/>
    <w:qFormat/>
    <w:rsid w:val="00E6027D"/>
    <w:rPr>
      <w:b/>
      <w:bCs/>
    </w:rPr>
  </w:style>
  <w:style w:type="character" w:styleId="Hyperlink">
    <w:name w:val="Hyperlink"/>
    <w:basedOn w:val="DefaultParagraphFont"/>
    <w:uiPriority w:val="99"/>
    <w:semiHidden/>
    <w:unhideWhenUsed/>
    <w:rsid w:val="00E6027D"/>
    <w:rPr>
      <w:color w:val="0000FF"/>
      <w:u w:val="single"/>
    </w:rPr>
  </w:style>
  <w:style w:type="character" w:customStyle="1" w:styleId="Heading2Char">
    <w:name w:val="Heading 2 Char"/>
    <w:basedOn w:val="DefaultParagraphFont"/>
    <w:link w:val="Heading2"/>
    <w:uiPriority w:val="9"/>
    <w:rsid w:val="00E602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02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79184">
      <w:bodyDiv w:val="1"/>
      <w:marLeft w:val="0"/>
      <w:marRight w:val="0"/>
      <w:marTop w:val="0"/>
      <w:marBottom w:val="0"/>
      <w:divBdr>
        <w:top w:val="none" w:sz="0" w:space="0" w:color="auto"/>
        <w:left w:val="none" w:sz="0" w:space="0" w:color="auto"/>
        <w:bottom w:val="none" w:sz="0" w:space="0" w:color="auto"/>
        <w:right w:val="none" w:sz="0" w:space="0" w:color="auto"/>
      </w:divBdr>
    </w:div>
    <w:div w:id="397171733">
      <w:bodyDiv w:val="1"/>
      <w:marLeft w:val="0"/>
      <w:marRight w:val="0"/>
      <w:marTop w:val="0"/>
      <w:marBottom w:val="0"/>
      <w:divBdr>
        <w:top w:val="none" w:sz="0" w:space="0" w:color="auto"/>
        <w:left w:val="none" w:sz="0" w:space="0" w:color="auto"/>
        <w:bottom w:val="none" w:sz="0" w:space="0" w:color="auto"/>
        <w:right w:val="none" w:sz="0" w:space="0" w:color="auto"/>
      </w:divBdr>
    </w:div>
    <w:div w:id="10763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nhly18.com/thuoc-kich-duc-nu-lady-er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2019-09-23T08:46:00Z</dcterms:created>
  <dcterms:modified xsi:type="dcterms:W3CDTF">2019-09-23T09:03:00Z</dcterms:modified>
</cp:coreProperties>
</file>