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3EE" w:rsidRPr="00985AB4" w:rsidRDefault="00AB5040" w:rsidP="00985AB4">
      <w:pPr>
        <w:jc w:val="center"/>
        <w:rPr>
          <w:rFonts w:ascii="Times New Roman" w:hAnsi="Times New Roman" w:cs="Times New Roman"/>
          <w:b/>
          <w:sz w:val="40"/>
          <w:szCs w:val="40"/>
        </w:rPr>
      </w:pPr>
      <w:r w:rsidRPr="00985AB4">
        <w:rPr>
          <w:rFonts w:ascii="Times New Roman" w:hAnsi="Times New Roman" w:cs="Times New Roman"/>
          <w:b/>
          <w:sz w:val="40"/>
          <w:szCs w:val="40"/>
        </w:rPr>
        <w:t>NƯỚC HOA KÍCH DỤC NỮ SEXY TRAP</w:t>
      </w:r>
    </w:p>
    <w:p w:rsidR="00985AB4" w:rsidRDefault="00AB5040" w:rsidP="00985AB4">
      <w:pPr>
        <w:pStyle w:val="ListParagraph"/>
        <w:numPr>
          <w:ilvl w:val="0"/>
          <w:numId w:val="1"/>
        </w:numPr>
        <w:rPr>
          <w:rFonts w:ascii="Times New Roman" w:hAnsi="Times New Roman" w:cs="Times New Roman"/>
          <w:b/>
          <w:sz w:val="30"/>
          <w:szCs w:val="30"/>
        </w:rPr>
      </w:pPr>
      <w:r w:rsidRPr="00985AB4">
        <w:rPr>
          <w:rFonts w:ascii="Times New Roman" w:hAnsi="Times New Roman" w:cs="Times New Roman"/>
          <w:b/>
          <w:sz w:val="30"/>
          <w:szCs w:val="30"/>
        </w:rPr>
        <w:t>ĐẶC TÍNH SẢN PHẨM</w:t>
      </w:r>
    </w:p>
    <w:p w:rsidR="00985AB4" w:rsidRPr="00985AB4" w:rsidRDefault="00AB5040" w:rsidP="00985AB4">
      <w:pPr>
        <w:pStyle w:val="ListParagraph"/>
        <w:rPr>
          <w:rFonts w:ascii="Times New Roman" w:hAnsi="Times New Roman" w:cs="Times New Roman"/>
          <w:b/>
          <w:sz w:val="26"/>
          <w:szCs w:val="26"/>
        </w:rPr>
      </w:pPr>
      <w:r w:rsidRPr="00985AB4">
        <w:rPr>
          <w:rFonts w:ascii="Times New Roman" w:hAnsi="Times New Roman" w:cs="Times New Roman"/>
          <w:color w:val="333333"/>
          <w:sz w:val="26"/>
          <w:szCs w:val="26"/>
        </w:rPr>
        <w:t>Sexy Trap với thành phần chính chứa Pheromone (ở mức cho phép). Là một trong những hoạt chất gây nên sự kích thích và kích dục cao độ, khó có thể kiềm chế cơ thể khi bạn hít phải. Thời gian để nước hoa phát huy tác dụng đối với bạn tình từ khoảng 10-15 phút trở lên lúc này các hoạt chất pheromone tấn công vào khu vực khứu giác và não bộ sẽ trực tiếp chỉ huy các dây thần kinh tuyến yên khiến cho cơ thể đối phương rạo rực nóng bừng và ham muốn thể xac là điều dễ dàng có thể xảy ra.</w:t>
      </w:r>
    </w:p>
    <w:p w:rsidR="00985AB4" w:rsidRPr="00985AB4" w:rsidRDefault="00AB5040" w:rsidP="00985AB4">
      <w:pPr>
        <w:pStyle w:val="NormalWeb"/>
        <w:shd w:val="clear" w:color="auto" w:fill="FFFFFF"/>
        <w:spacing w:before="0" w:beforeAutospacing="0" w:after="312" w:afterAutospacing="0"/>
        <w:ind w:left="720"/>
        <w:rPr>
          <w:color w:val="333333"/>
          <w:sz w:val="26"/>
          <w:szCs w:val="26"/>
        </w:rPr>
      </w:pPr>
      <w:r w:rsidRPr="00985AB4">
        <w:rPr>
          <w:color w:val="333333"/>
          <w:sz w:val="26"/>
          <w:szCs w:val="26"/>
        </w:rPr>
        <w:t>Đây chính là lý do mà chúng ta gọi Sexy Trap là nước hoa “bẫy tình”</w:t>
      </w:r>
    </w:p>
    <w:p w:rsidR="00F315E3" w:rsidRPr="00985AB4" w:rsidRDefault="00F315E3" w:rsidP="00985AB4">
      <w:pPr>
        <w:pStyle w:val="NormalWeb"/>
        <w:shd w:val="clear" w:color="auto" w:fill="FFFFFF"/>
        <w:spacing w:before="0" w:beforeAutospacing="0" w:after="312" w:afterAutospacing="0"/>
        <w:ind w:left="720"/>
        <w:rPr>
          <w:color w:val="333333"/>
          <w:sz w:val="26"/>
          <w:szCs w:val="26"/>
        </w:rPr>
      </w:pPr>
      <w:r w:rsidRPr="00985AB4">
        <w:rPr>
          <w:color w:val="333333"/>
          <w:sz w:val="26"/>
          <w:szCs w:val="26"/>
          <w:shd w:val="clear" w:color="auto" w:fill="FFFFFF"/>
        </w:rPr>
        <w:t>Nước hoa bẫy tình Sexy Trap là dòng </w:t>
      </w:r>
      <w:r w:rsidR="00985AB4" w:rsidRPr="00985AB4">
        <w:rPr>
          <w:color w:val="333333"/>
          <w:sz w:val="26"/>
          <w:szCs w:val="26"/>
          <w:shd w:val="clear" w:color="auto" w:fill="FFFFFF"/>
        </w:rPr>
        <w:t>nước hoa tình dục</w:t>
      </w:r>
      <w:hyperlink r:id="rId5" w:tgtFrame="_blank" w:history="1"/>
      <w:r w:rsidRPr="00985AB4">
        <w:rPr>
          <w:color w:val="333333"/>
          <w:sz w:val="26"/>
          <w:szCs w:val="26"/>
          <w:shd w:val="clear" w:color="auto" w:fill="FFFFFF"/>
        </w:rPr>
        <w:t> (kích dục) cực mạnh và hiệu quả với mọi đối tượng. Bạn chỉ cần một lượng nhỏ nước hoa xịt lên người đối tác. Đó là vợ hay bạn tình khi hít phải sẽ bị chất Pheromone thu hút và kích thích cao độ. Làm cho bạn gái hoặc vợ thèm muốn quan hệ tình dục và sẵn sàng chủ động “yêu” nếu bạn vuốt ve và mơn trớn ngay lúc này. Tùy theo cơ địa của từng người mà nồng độ Pheromone sẽ làm bạn tình của bạn bị kích thích và ham muốn khác nhau.</w:t>
      </w:r>
    </w:p>
    <w:p w:rsidR="00AB5040" w:rsidRPr="00985AB4" w:rsidRDefault="00AB5040" w:rsidP="00AB5040">
      <w:pPr>
        <w:pStyle w:val="ListParagraph"/>
        <w:rPr>
          <w:rFonts w:ascii="Times New Roman" w:hAnsi="Times New Roman" w:cs="Times New Roman"/>
        </w:rPr>
      </w:pPr>
    </w:p>
    <w:p w:rsidR="00AB5040" w:rsidRPr="00985AB4" w:rsidRDefault="00AB5040" w:rsidP="00AB5040">
      <w:pPr>
        <w:pStyle w:val="ListParagraph"/>
        <w:numPr>
          <w:ilvl w:val="0"/>
          <w:numId w:val="1"/>
        </w:numPr>
        <w:rPr>
          <w:rFonts w:ascii="Times New Roman" w:hAnsi="Times New Roman" w:cs="Times New Roman"/>
          <w:b/>
          <w:sz w:val="30"/>
          <w:szCs w:val="30"/>
        </w:rPr>
      </w:pPr>
      <w:r w:rsidRPr="00985AB4">
        <w:rPr>
          <w:rFonts w:ascii="Times New Roman" w:hAnsi="Times New Roman" w:cs="Times New Roman"/>
          <w:b/>
          <w:sz w:val="30"/>
          <w:szCs w:val="30"/>
        </w:rPr>
        <w:t>THÔNG TIN SẢN PHẨM</w:t>
      </w:r>
    </w:p>
    <w:p w:rsidR="00F315E3" w:rsidRPr="00985AB4" w:rsidRDefault="00F315E3" w:rsidP="00F315E3">
      <w:pPr>
        <w:pStyle w:val="NormalWeb"/>
        <w:shd w:val="clear" w:color="auto" w:fill="FFFFFF"/>
        <w:spacing w:before="0" w:beforeAutospacing="0" w:after="312" w:afterAutospacing="0"/>
        <w:ind w:left="720"/>
        <w:rPr>
          <w:color w:val="333333"/>
          <w:sz w:val="26"/>
          <w:szCs w:val="26"/>
        </w:rPr>
      </w:pPr>
      <w:r w:rsidRPr="00985AB4">
        <w:rPr>
          <w:rStyle w:val="Strong"/>
          <w:color w:val="333333"/>
          <w:sz w:val="26"/>
          <w:szCs w:val="26"/>
        </w:rPr>
        <w:t>Tên sản phẩm:</w:t>
      </w:r>
      <w:r w:rsidRPr="00985AB4">
        <w:rPr>
          <w:color w:val="333333"/>
          <w:sz w:val="26"/>
          <w:szCs w:val="26"/>
        </w:rPr>
        <w:t> Sexy Trap Since 1969 (một thương hiệu lâu đời trong dòng nước hoa gây cuốn hút)</w:t>
      </w:r>
    </w:p>
    <w:p w:rsidR="00F315E3" w:rsidRPr="00985AB4" w:rsidRDefault="00F315E3" w:rsidP="00F315E3">
      <w:pPr>
        <w:pStyle w:val="NormalWeb"/>
        <w:shd w:val="clear" w:color="auto" w:fill="FFFFFF"/>
        <w:spacing w:before="0" w:beforeAutospacing="0" w:after="312" w:afterAutospacing="0"/>
        <w:ind w:left="720"/>
        <w:rPr>
          <w:color w:val="333333"/>
          <w:sz w:val="26"/>
          <w:szCs w:val="26"/>
        </w:rPr>
      </w:pPr>
      <w:r w:rsidRPr="00985AB4">
        <w:rPr>
          <w:rStyle w:val="Strong"/>
          <w:color w:val="333333"/>
          <w:sz w:val="26"/>
          <w:szCs w:val="26"/>
        </w:rPr>
        <w:t>Công nghệ sản xuất:</w:t>
      </w:r>
      <w:r w:rsidRPr="00985AB4">
        <w:rPr>
          <w:color w:val="333333"/>
          <w:sz w:val="26"/>
          <w:szCs w:val="26"/>
        </w:rPr>
        <w:t> Mỹ (USA)</w:t>
      </w:r>
      <w:bookmarkStart w:id="0" w:name="_GoBack"/>
      <w:bookmarkEnd w:id="0"/>
    </w:p>
    <w:p w:rsidR="00F315E3" w:rsidRPr="00985AB4" w:rsidRDefault="00F315E3" w:rsidP="00F315E3">
      <w:pPr>
        <w:pStyle w:val="NormalWeb"/>
        <w:shd w:val="clear" w:color="auto" w:fill="FFFFFF"/>
        <w:spacing w:before="0" w:beforeAutospacing="0" w:after="312" w:afterAutospacing="0"/>
        <w:ind w:left="720"/>
        <w:rPr>
          <w:color w:val="333333"/>
          <w:sz w:val="26"/>
          <w:szCs w:val="26"/>
        </w:rPr>
      </w:pPr>
      <w:r w:rsidRPr="00985AB4">
        <w:rPr>
          <w:rStyle w:val="Strong"/>
          <w:color w:val="333333"/>
          <w:sz w:val="26"/>
          <w:szCs w:val="26"/>
        </w:rPr>
        <w:t>Dung tích thực:</w:t>
      </w:r>
      <w:r w:rsidRPr="00985AB4">
        <w:rPr>
          <w:color w:val="333333"/>
          <w:sz w:val="26"/>
          <w:szCs w:val="26"/>
        </w:rPr>
        <w:t> 29.5ml</w:t>
      </w:r>
    </w:p>
    <w:p w:rsidR="00F315E3" w:rsidRPr="00985AB4" w:rsidRDefault="00F315E3" w:rsidP="00F315E3">
      <w:pPr>
        <w:pStyle w:val="NormalWeb"/>
        <w:shd w:val="clear" w:color="auto" w:fill="FFFFFF"/>
        <w:spacing w:before="0" w:beforeAutospacing="0" w:after="312" w:afterAutospacing="0"/>
        <w:ind w:left="720"/>
        <w:rPr>
          <w:color w:val="333333"/>
          <w:sz w:val="26"/>
          <w:szCs w:val="26"/>
        </w:rPr>
      </w:pPr>
      <w:r w:rsidRPr="00985AB4">
        <w:rPr>
          <w:rStyle w:val="Strong"/>
          <w:color w:val="333333"/>
          <w:sz w:val="26"/>
          <w:szCs w:val="26"/>
        </w:rPr>
        <w:t>Thành phần chính:</w:t>
      </w:r>
      <w:r w:rsidRPr="00985AB4">
        <w:rPr>
          <w:color w:val="333333"/>
          <w:sz w:val="26"/>
          <w:szCs w:val="26"/>
        </w:rPr>
        <w:t> Pheromone</w:t>
      </w:r>
    </w:p>
    <w:p w:rsidR="00F315E3" w:rsidRPr="00985AB4" w:rsidRDefault="00F315E3" w:rsidP="00F315E3">
      <w:pPr>
        <w:pStyle w:val="NormalWeb"/>
        <w:shd w:val="clear" w:color="auto" w:fill="FFFFFF"/>
        <w:spacing w:before="0" w:beforeAutospacing="0" w:after="312" w:afterAutospacing="0"/>
        <w:ind w:left="720"/>
        <w:rPr>
          <w:color w:val="333333"/>
          <w:sz w:val="26"/>
          <w:szCs w:val="26"/>
        </w:rPr>
      </w:pPr>
      <w:r w:rsidRPr="00985AB4">
        <w:rPr>
          <w:rStyle w:val="Strong"/>
          <w:color w:val="333333"/>
          <w:sz w:val="26"/>
          <w:szCs w:val="26"/>
        </w:rPr>
        <w:t>Đối tượng có thể dùng:</w:t>
      </w:r>
      <w:r w:rsidRPr="00985AB4">
        <w:rPr>
          <w:color w:val="333333"/>
          <w:sz w:val="26"/>
          <w:szCs w:val="26"/>
        </w:rPr>
        <w:t> Nam kích thích nữ và ngược lại. Nhà sản xuất nghiên cứu riêng đối tượng bị tác động một cách tinh tế nhất.</w:t>
      </w:r>
    </w:p>
    <w:p w:rsidR="00F315E3" w:rsidRPr="00985AB4" w:rsidRDefault="00F315E3" w:rsidP="00F315E3">
      <w:pPr>
        <w:pStyle w:val="ListParagraph"/>
        <w:rPr>
          <w:rFonts w:ascii="Times New Roman" w:hAnsi="Times New Roman" w:cs="Times New Roman"/>
          <w:b/>
        </w:rPr>
      </w:pPr>
    </w:p>
    <w:p w:rsidR="00F315E3" w:rsidRPr="00B34BF7" w:rsidRDefault="00F315E3" w:rsidP="00AB5040">
      <w:pPr>
        <w:pStyle w:val="ListParagraph"/>
        <w:numPr>
          <w:ilvl w:val="0"/>
          <w:numId w:val="1"/>
        </w:numPr>
        <w:rPr>
          <w:rFonts w:ascii="Times New Roman" w:hAnsi="Times New Roman" w:cs="Times New Roman"/>
          <w:b/>
          <w:sz w:val="30"/>
          <w:szCs w:val="30"/>
        </w:rPr>
      </w:pPr>
      <w:r w:rsidRPr="00B34BF7">
        <w:rPr>
          <w:rFonts w:ascii="Times New Roman" w:hAnsi="Times New Roman" w:cs="Times New Roman"/>
          <w:b/>
          <w:sz w:val="30"/>
          <w:szCs w:val="30"/>
        </w:rPr>
        <w:t>CÁCH SỬ DỤNG</w:t>
      </w:r>
    </w:p>
    <w:p w:rsidR="00F315E3" w:rsidRPr="00985AB4" w:rsidRDefault="00F315E3" w:rsidP="00F315E3">
      <w:pPr>
        <w:pStyle w:val="ListParagraph"/>
        <w:rPr>
          <w:rFonts w:ascii="Times New Roman" w:hAnsi="Times New Roman" w:cs="Times New Roman"/>
          <w:sz w:val="26"/>
          <w:szCs w:val="26"/>
        </w:rPr>
      </w:pPr>
      <w:r w:rsidRPr="00985AB4">
        <w:rPr>
          <w:rFonts w:ascii="Times New Roman" w:hAnsi="Times New Roman" w:cs="Times New Roman"/>
          <w:sz w:val="26"/>
          <w:szCs w:val="26"/>
        </w:rPr>
        <w:t>Xịt lên các vị trí mà bạn nữ dễ ngửi được</w:t>
      </w:r>
    </w:p>
    <w:p w:rsidR="00F315E3" w:rsidRPr="00985AB4" w:rsidRDefault="00F315E3" w:rsidP="00F315E3">
      <w:pPr>
        <w:pStyle w:val="ListParagraph"/>
        <w:rPr>
          <w:rFonts w:ascii="Times New Roman" w:hAnsi="Times New Roman" w:cs="Times New Roman"/>
          <w:sz w:val="26"/>
          <w:szCs w:val="26"/>
        </w:rPr>
      </w:pPr>
      <w:r w:rsidRPr="00985AB4">
        <w:rPr>
          <w:rFonts w:ascii="Times New Roman" w:hAnsi="Times New Roman" w:cs="Times New Roman"/>
          <w:sz w:val="26"/>
          <w:szCs w:val="26"/>
        </w:rPr>
        <w:t>Tác dụng sau 10-20 phút</w:t>
      </w:r>
    </w:p>
    <w:sectPr w:rsidR="00F315E3" w:rsidRPr="00985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4E4884"/>
    <w:multiLevelType w:val="hybridMultilevel"/>
    <w:tmpl w:val="892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040"/>
    <w:rsid w:val="002953EE"/>
    <w:rsid w:val="008234F1"/>
    <w:rsid w:val="00985AB4"/>
    <w:rsid w:val="00AB5040"/>
    <w:rsid w:val="00B34BF7"/>
    <w:rsid w:val="00F31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8D244-E1F3-4386-8E90-59A86611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040"/>
    <w:pPr>
      <w:ind w:left="720"/>
      <w:contextualSpacing/>
    </w:pPr>
  </w:style>
  <w:style w:type="paragraph" w:styleId="NormalWeb">
    <w:name w:val="Normal (Web)"/>
    <w:basedOn w:val="Normal"/>
    <w:uiPriority w:val="99"/>
    <w:semiHidden/>
    <w:unhideWhenUsed/>
    <w:rsid w:val="00AB50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5E3"/>
    <w:rPr>
      <w:b/>
      <w:bCs/>
    </w:rPr>
  </w:style>
  <w:style w:type="character" w:styleId="Hyperlink">
    <w:name w:val="Hyperlink"/>
    <w:basedOn w:val="DefaultParagraphFont"/>
    <w:uiPriority w:val="99"/>
    <w:semiHidden/>
    <w:unhideWhenUsed/>
    <w:rsid w:val="00F315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139135">
      <w:bodyDiv w:val="1"/>
      <w:marLeft w:val="0"/>
      <w:marRight w:val="0"/>
      <w:marTop w:val="0"/>
      <w:marBottom w:val="0"/>
      <w:divBdr>
        <w:top w:val="none" w:sz="0" w:space="0" w:color="auto"/>
        <w:left w:val="none" w:sz="0" w:space="0" w:color="auto"/>
        <w:bottom w:val="none" w:sz="0" w:space="0" w:color="auto"/>
        <w:right w:val="none" w:sz="0" w:space="0" w:color="auto"/>
      </w:divBdr>
    </w:div>
    <w:div w:id="180526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xtoyuytin.com/phero-x-5m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4</cp:revision>
  <dcterms:created xsi:type="dcterms:W3CDTF">2019-09-23T03:59:00Z</dcterms:created>
  <dcterms:modified xsi:type="dcterms:W3CDTF">2019-09-23T04:13:00Z</dcterms:modified>
</cp:coreProperties>
</file>