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C3" w:rsidRPr="00982BC3" w:rsidRDefault="00982BC3" w:rsidP="00982BC3">
      <w:pPr>
        <w:jc w:val="center"/>
        <w:rPr>
          <w:rFonts w:ascii="Times New Roman" w:hAnsi="Times New Roman" w:cs="Times New Roman"/>
          <w:b/>
          <w:sz w:val="40"/>
          <w:szCs w:val="40"/>
        </w:rPr>
      </w:pPr>
      <w:r w:rsidRPr="00982BC3">
        <w:rPr>
          <w:rFonts w:ascii="Times New Roman" w:hAnsi="Times New Roman" w:cs="Times New Roman"/>
          <w:b/>
          <w:sz w:val="40"/>
          <w:szCs w:val="40"/>
        </w:rPr>
        <w:t>THUỐC CƯỜNG DƯƠNG NAM MAXMAN</w:t>
      </w:r>
    </w:p>
    <w:p w:rsidR="00982BC3" w:rsidRPr="00982BC3" w:rsidRDefault="00982BC3" w:rsidP="00982BC3">
      <w:pPr>
        <w:pStyle w:val="ListParagraph"/>
        <w:numPr>
          <w:ilvl w:val="0"/>
          <w:numId w:val="1"/>
        </w:numPr>
        <w:rPr>
          <w:rFonts w:ascii="Times New Roman" w:hAnsi="Times New Roman" w:cs="Times New Roman"/>
          <w:b/>
          <w:sz w:val="30"/>
          <w:szCs w:val="30"/>
        </w:rPr>
      </w:pPr>
      <w:r w:rsidRPr="00982BC3">
        <w:rPr>
          <w:rFonts w:ascii="Times New Roman" w:hAnsi="Times New Roman" w:cs="Times New Roman"/>
          <w:b/>
          <w:sz w:val="30"/>
          <w:szCs w:val="30"/>
        </w:rPr>
        <w:t>ĐẶC TÍNH SẢN PHẨM</w:t>
      </w:r>
    </w:p>
    <w:p w:rsidR="00982BC3" w:rsidRDefault="00982BC3" w:rsidP="00982BC3">
      <w:pPr>
        <w:pStyle w:val="ListParagraph"/>
        <w:rPr>
          <w:rFonts w:ascii="Times New Roman" w:hAnsi="Times New Roman" w:cs="Times New Roman"/>
          <w:color w:val="666666"/>
          <w:sz w:val="26"/>
          <w:szCs w:val="26"/>
          <w:shd w:val="clear" w:color="auto" w:fill="FFFFFF"/>
        </w:rPr>
      </w:pPr>
      <w:r w:rsidRPr="00982BC3">
        <w:rPr>
          <w:rFonts w:ascii="Times New Roman" w:hAnsi="Times New Roman" w:cs="Times New Roman"/>
          <w:color w:val="666666"/>
          <w:sz w:val="26"/>
          <w:szCs w:val="26"/>
          <w:shd w:val="clear" w:color="auto" w:fill="FFFFFF"/>
        </w:rPr>
        <w:t>Viên uống cường dương, tăng cường sinh lý nam Maxman hộp 10 Viên có hiệu quả rõ rệt ngay từ những lần đầu sử dụng, kéo dài thời gian quan hệ, giúp dương vật cương cứng nhanh hơnmà không có phản ứng phụ với 4 ưu điểm</w:t>
      </w:r>
    </w:p>
    <w:p w:rsidR="00982BC3" w:rsidRPr="00982BC3" w:rsidRDefault="00982BC3" w:rsidP="00982BC3">
      <w:pPr>
        <w:pStyle w:val="ListParagraph"/>
        <w:numPr>
          <w:ilvl w:val="0"/>
          <w:numId w:val="2"/>
        </w:numPr>
        <w:rPr>
          <w:rFonts w:ascii="Times New Roman" w:hAnsi="Times New Roman" w:cs="Times New Roman"/>
          <w:color w:val="666666"/>
          <w:sz w:val="26"/>
          <w:szCs w:val="26"/>
          <w:shd w:val="clear" w:color="auto" w:fill="FFFFFF"/>
        </w:rPr>
      </w:pPr>
      <w:r w:rsidRPr="00982BC3">
        <w:rPr>
          <w:rFonts w:ascii="Times New Roman" w:eastAsia="Times New Roman" w:hAnsi="Times New Roman" w:cs="Times New Roman"/>
          <w:b/>
          <w:bCs/>
          <w:color w:val="000000"/>
          <w:sz w:val="26"/>
          <w:szCs w:val="26"/>
        </w:rPr>
        <w:t>Thảo dược cường dương, tăng cường sinh lý nam Maxman</w:t>
      </w:r>
      <w:r w:rsidRPr="00982BC3">
        <w:rPr>
          <w:rFonts w:ascii="Times New Roman" w:eastAsia="Times New Roman" w:hAnsi="Times New Roman" w:cs="Times New Roman"/>
          <w:color w:val="000000"/>
          <w:sz w:val="26"/>
          <w:szCs w:val="26"/>
        </w:rPr>
        <w:t> có hiệu quả rõ rệt ngay những lần đầu sử dụng, </w:t>
      </w:r>
      <w:r w:rsidRPr="00982BC3">
        <w:rPr>
          <w:rFonts w:ascii="Times New Roman" w:eastAsia="Times New Roman" w:hAnsi="Times New Roman" w:cs="Times New Roman"/>
          <w:b/>
          <w:bCs/>
          <w:color w:val="000000"/>
          <w:sz w:val="26"/>
          <w:szCs w:val="26"/>
        </w:rPr>
        <w:t>kéo dài thời gian quan hệ, giúp dương vật cương cứng nhanh hơn </w:t>
      </w:r>
      <w:r w:rsidRPr="00982BC3">
        <w:rPr>
          <w:rFonts w:ascii="Times New Roman" w:eastAsia="Times New Roman" w:hAnsi="Times New Roman" w:cs="Times New Roman"/>
          <w:color w:val="000000"/>
          <w:sz w:val="26"/>
          <w:szCs w:val="26"/>
        </w:rPr>
        <w:t> mà không có phản ứn</w:t>
      </w:r>
      <w:r>
        <w:rPr>
          <w:rFonts w:ascii="Times New Roman" w:eastAsia="Times New Roman" w:hAnsi="Times New Roman" w:cs="Times New Roman"/>
          <w:color w:val="000000"/>
          <w:sz w:val="26"/>
          <w:szCs w:val="26"/>
        </w:rPr>
        <w:t>g phụ với 4 ưu điểm nổi trội:</w:t>
      </w:r>
      <w:r>
        <w:rPr>
          <w:rFonts w:ascii="Times New Roman" w:eastAsia="Times New Roman" w:hAnsi="Times New Roman" w:cs="Times New Roman"/>
          <w:color w:val="000000"/>
          <w:sz w:val="26"/>
          <w:szCs w:val="26"/>
        </w:rPr>
        <w:br/>
      </w:r>
      <w:r w:rsidRPr="00982BC3">
        <w:rPr>
          <w:rFonts w:ascii="Times New Roman" w:eastAsia="Times New Roman" w:hAnsi="Times New Roman" w:cs="Times New Roman"/>
          <w:b/>
          <w:bCs/>
          <w:color w:val="000000"/>
          <w:sz w:val="26"/>
          <w:szCs w:val="26"/>
        </w:rPr>
        <w:t>- Thuốc cường dương Maxman</w:t>
      </w:r>
      <w:r w:rsidRPr="00982BC3">
        <w:rPr>
          <w:rFonts w:ascii="Times New Roman" w:eastAsia="Times New Roman" w:hAnsi="Times New Roman" w:cs="Times New Roman"/>
          <w:color w:val="000000"/>
          <w:sz w:val="26"/>
          <w:szCs w:val="26"/>
        </w:rPr>
        <w:t> là SP giúp hỗ trợ dương vật được cương cứng và đạt khoái cảm khi quan hệ, </w:t>
      </w:r>
      <w:r w:rsidRPr="00982BC3">
        <w:rPr>
          <w:rFonts w:ascii="Times New Roman" w:eastAsia="Times New Roman" w:hAnsi="Times New Roman" w:cs="Times New Roman"/>
          <w:b/>
          <w:bCs/>
          <w:color w:val="000000"/>
          <w:sz w:val="26"/>
          <w:szCs w:val="26"/>
        </w:rPr>
        <w:t>giúp quá trình quan hệ diễn ra lâu hơn.</w:t>
      </w:r>
      <w:r>
        <w:rPr>
          <w:rFonts w:ascii="Times New Roman" w:eastAsia="Times New Roman" w:hAnsi="Times New Roman" w:cs="Times New Roman"/>
          <w:color w:val="000000"/>
          <w:sz w:val="26"/>
          <w:szCs w:val="26"/>
        </w:rPr>
        <w:br/>
      </w:r>
      <w:r w:rsidRPr="00982BC3">
        <w:rPr>
          <w:rFonts w:ascii="Times New Roman" w:eastAsia="Times New Roman" w:hAnsi="Times New Roman" w:cs="Times New Roman"/>
          <w:color w:val="000000"/>
          <w:sz w:val="26"/>
          <w:szCs w:val="26"/>
        </w:rPr>
        <w:t>- Thuốc Maxman 3800mg giúp </w:t>
      </w:r>
      <w:r w:rsidRPr="00982BC3">
        <w:rPr>
          <w:rFonts w:ascii="Times New Roman" w:eastAsia="Times New Roman" w:hAnsi="Times New Roman" w:cs="Times New Roman"/>
          <w:b/>
          <w:bCs/>
          <w:color w:val="000000"/>
          <w:sz w:val="26"/>
          <w:szCs w:val="26"/>
        </w:rPr>
        <w:t>tăng cảm giác</w:t>
      </w:r>
      <w:r w:rsidRPr="00982BC3">
        <w:rPr>
          <w:rFonts w:ascii="Times New Roman" w:eastAsia="Times New Roman" w:hAnsi="Times New Roman" w:cs="Times New Roman"/>
          <w:color w:val="000000"/>
          <w:sz w:val="26"/>
          <w:szCs w:val="26"/>
        </w:rPr>
        <w:t> ấm áp và rạo rực khi bạn quan hệ.</w:t>
      </w:r>
    </w:p>
    <w:p w:rsidR="00982BC3" w:rsidRPr="00982BC3" w:rsidRDefault="00982BC3" w:rsidP="00982BC3">
      <w:pPr>
        <w:pStyle w:val="ListParagraph"/>
        <w:rPr>
          <w:rFonts w:ascii="Times New Roman" w:hAnsi="Times New Roman" w:cs="Times New Roman"/>
          <w:sz w:val="26"/>
          <w:szCs w:val="26"/>
        </w:rPr>
      </w:pPr>
    </w:p>
    <w:p w:rsidR="00982BC3" w:rsidRPr="00982BC3" w:rsidRDefault="00982BC3" w:rsidP="00982BC3">
      <w:pPr>
        <w:pStyle w:val="ListParagraph"/>
        <w:numPr>
          <w:ilvl w:val="0"/>
          <w:numId w:val="1"/>
        </w:numPr>
        <w:rPr>
          <w:rFonts w:ascii="Times New Roman" w:hAnsi="Times New Roman" w:cs="Times New Roman"/>
          <w:b/>
          <w:sz w:val="30"/>
          <w:szCs w:val="30"/>
        </w:rPr>
      </w:pPr>
      <w:r w:rsidRPr="00982BC3">
        <w:rPr>
          <w:rFonts w:ascii="Times New Roman" w:hAnsi="Times New Roman" w:cs="Times New Roman"/>
          <w:b/>
          <w:sz w:val="30"/>
          <w:szCs w:val="30"/>
        </w:rPr>
        <w:t>THÔNG TIN SẢN PHẨM</w:t>
      </w:r>
    </w:p>
    <w:p w:rsidR="00982BC3" w:rsidRPr="00982BC3" w:rsidRDefault="00982BC3" w:rsidP="00982BC3">
      <w:pPr>
        <w:pStyle w:val="ListParagraph"/>
        <w:rPr>
          <w:rFonts w:ascii="Times New Roman" w:hAnsi="Times New Roman" w:cs="Times New Roman"/>
          <w:color w:val="000000"/>
          <w:sz w:val="26"/>
          <w:szCs w:val="26"/>
          <w:shd w:val="clear" w:color="auto" w:fill="FFFFFF"/>
        </w:rPr>
      </w:pPr>
      <w:r w:rsidRPr="00982BC3">
        <w:rPr>
          <w:rFonts w:ascii="Times New Roman" w:hAnsi="Times New Roman" w:cs="Times New Roman"/>
          <w:color w:val="000000"/>
          <w:sz w:val="26"/>
          <w:szCs w:val="26"/>
          <w:shd w:val="clear" w:color="auto" w:fill="FFFFFF"/>
        </w:rPr>
        <w:t>- </w:t>
      </w:r>
      <w:r w:rsidRPr="00982BC3">
        <w:rPr>
          <w:rStyle w:val="Strong"/>
          <w:rFonts w:ascii="Times New Roman" w:hAnsi="Times New Roman" w:cs="Times New Roman"/>
          <w:color w:val="000000"/>
          <w:sz w:val="26"/>
          <w:szCs w:val="26"/>
          <w:shd w:val="clear" w:color="auto" w:fill="FFFFFF"/>
        </w:rPr>
        <w:t>Viên uống Maxman 10 viên</w:t>
      </w:r>
      <w:r w:rsidRPr="00982BC3">
        <w:rPr>
          <w:rFonts w:ascii="Times New Roman" w:hAnsi="Times New Roman" w:cs="Times New Roman"/>
          <w:color w:val="000000"/>
          <w:sz w:val="26"/>
          <w:szCs w:val="26"/>
          <w:shd w:val="clear" w:color="auto" w:fill="FFFFFF"/>
        </w:rPr>
        <w:t> với thành phần có nguồn gốc 100% thảo dược tự nhiên như:</w:t>
      </w:r>
      <w:r w:rsidRPr="00982BC3">
        <w:rPr>
          <w:rStyle w:val="Emphasis"/>
          <w:rFonts w:ascii="Times New Roman" w:hAnsi="Times New Roman" w:cs="Times New Roman"/>
          <w:color w:val="000000"/>
          <w:sz w:val="26"/>
          <w:szCs w:val="26"/>
          <w:shd w:val="clear" w:color="auto" w:fill="FFFFFF"/>
        </w:rPr>
        <w:t> Mucuna pruriens (Đậu Mèo Rừng), Asteracantha Longifolia (họ cây Ô Ro), Pueraria tuberosa (cùng họ Sắn Dây), Withania somnifera (Sâm Ấn Độ)...</w:t>
      </w:r>
      <w:r w:rsidRPr="00982BC3">
        <w:rPr>
          <w:rStyle w:val="Strong"/>
          <w:rFonts w:ascii="Times New Roman" w:hAnsi="Times New Roman" w:cs="Times New Roman"/>
          <w:color w:val="000000"/>
          <w:sz w:val="26"/>
          <w:szCs w:val="26"/>
          <w:shd w:val="clear" w:color="auto" w:fill="FFFFFF"/>
        </w:rPr>
        <w:t> đảm bảo an toàn, không gây tác dụng phụ</w:t>
      </w:r>
      <w:r w:rsidRPr="00982BC3">
        <w:rPr>
          <w:rFonts w:ascii="Times New Roman" w:hAnsi="Times New Roman" w:cs="Times New Roman"/>
          <w:color w:val="000000"/>
          <w:sz w:val="26"/>
          <w:szCs w:val="26"/>
          <w:shd w:val="clear" w:color="auto" w:fill="FFFFFF"/>
        </w:rPr>
        <w:t> hay phụ thuộc thuốc trong suốt quá trình sử dụng. </w:t>
      </w:r>
    </w:p>
    <w:p w:rsidR="00982BC3" w:rsidRPr="00982BC3" w:rsidRDefault="00982BC3" w:rsidP="00982BC3">
      <w:pPr>
        <w:pStyle w:val="ListParagraph"/>
        <w:rPr>
          <w:rFonts w:ascii="Times New Roman" w:hAnsi="Times New Roman" w:cs="Times New Roman"/>
        </w:rPr>
      </w:pPr>
      <w:r w:rsidRPr="00982BC3">
        <w:rPr>
          <w:rStyle w:val="Strong"/>
          <w:rFonts w:ascii="Times New Roman" w:hAnsi="Times New Roman" w:cs="Times New Roman"/>
          <w:color w:val="000000"/>
          <w:sz w:val="26"/>
          <w:szCs w:val="26"/>
          <w:shd w:val="clear" w:color="auto" w:fill="FFFFFF"/>
        </w:rPr>
        <w:t>- Đóng gói:</w:t>
      </w:r>
      <w:r w:rsidRPr="00982BC3">
        <w:rPr>
          <w:rFonts w:ascii="Times New Roman" w:hAnsi="Times New Roman" w:cs="Times New Roman"/>
          <w:color w:val="000000"/>
          <w:sz w:val="26"/>
          <w:szCs w:val="26"/>
          <w:shd w:val="clear" w:color="auto" w:fill="FFFFFF"/>
        </w:rPr>
        <w:t> Viên nén 3800mg x 10 viên x 1 vỉ/1 hộp</w:t>
      </w:r>
      <w:r w:rsidRPr="00982BC3">
        <w:rPr>
          <w:rFonts w:ascii="Times New Roman" w:hAnsi="Times New Roman" w:cs="Times New Roman"/>
          <w:color w:val="000000"/>
          <w:sz w:val="26"/>
          <w:szCs w:val="26"/>
          <w:shd w:val="clear" w:color="auto" w:fill="FFFFFF"/>
        </w:rPr>
        <w:br/>
      </w:r>
      <w:r w:rsidRPr="00982BC3">
        <w:rPr>
          <w:rFonts w:ascii="Times New Roman" w:hAnsi="Times New Roman" w:cs="Times New Roman"/>
          <w:color w:val="000000"/>
          <w:sz w:val="26"/>
          <w:szCs w:val="26"/>
          <w:shd w:val="clear" w:color="auto" w:fill="FFFFFF"/>
        </w:rPr>
        <w:br/>
      </w:r>
      <w:r w:rsidRPr="00982BC3">
        <w:rPr>
          <w:rStyle w:val="Strong"/>
          <w:rFonts w:ascii="Times New Roman" w:hAnsi="Times New Roman" w:cs="Times New Roman"/>
          <w:color w:val="000000"/>
          <w:sz w:val="26"/>
          <w:szCs w:val="26"/>
          <w:shd w:val="clear" w:color="auto" w:fill="FFFFFF"/>
        </w:rPr>
        <w:t>- Bảo quản:</w:t>
      </w:r>
      <w:r w:rsidRPr="00982BC3">
        <w:rPr>
          <w:rFonts w:ascii="Times New Roman" w:hAnsi="Times New Roman" w:cs="Times New Roman"/>
          <w:color w:val="000000"/>
          <w:sz w:val="26"/>
          <w:szCs w:val="26"/>
          <w:shd w:val="clear" w:color="auto" w:fill="FFFFFF"/>
        </w:rPr>
        <w:t> Nơi khô mát, tránh ánh nắng mặt trời, để xa tầm tay trẻ em.</w:t>
      </w:r>
      <w:r w:rsidRPr="00982BC3">
        <w:rPr>
          <w:rFonts w:ascii="Times New Roman" w:hAnsi="Times New Roman" w:cs="Times New Roman"/>
          <w:color w:val="000000"/>
          <w:sz w:val="26"/>
          <w:szCs w:val="26"/>
          <w:shd w:val="clear" w:color="auto" w:fill="FFFFFF"/>
        </w:rPr>
        <w:br/>
      </w:r>
      <w:r w:rsidRPr="00982BC3">
        <w:rPr>
          <w:rFonts w:ascii="Times New Roman" w:hAnsi="Times New Roman" w:cs="Times New Roman"/>
          <w:color w:val="000000"/>
          <w:sz w:val="26"/>
          <w:szCs w:val="26"/>
          <w:shd w:val="clear" w:color="auto" w:fill="FFFFFF"/>
        </w:rPr>
        <w:br/>
      </w:r>
      <w:r w:rsidRPr="00982BC3">
        <w:rPr>
          <w:rStyle w:val="Strong"/>
          <w:rFonts w:ascii="Times New Roman" w:hAnsi="Times New Roman" w:cs="Times New Roman"/>
          <w:color w:val="000000"/>
          <w:sz w:val="26"/>
          <w:szCs w:val="26"/>
          <w:shd w:val="clear" w:color="auto" w:fill="FFFFFF"/>
        </w:rPr>
        <w:t>- Xuất xứ: </w:t>
      </w:r>
      <w:r w:rsidRPr="00982BC3">
        <w:rPr>
          <w:rFonts w:ascii="Times New Roman" w:hAnsi="Times New Roman" w:cs="Times New Roman"/>
          <w:color w:val="000000"/>
          <w:sz w:val="26"/>
          <w:szCs w:val="26"/>
          <w:shd w:val="clear" w:color="auto" w:fill="FFFFFF"/>
        </w:rPr>
        <w:t>Doc JohnSon USA Distributed by Doc.JohnSon Enterprises, P.O.Box 9908, North Hollywood, CA 91609 - 9908</w:t>
      </w:r>
      <w:r w:rsidRPr="00982BC3">
        <w:rPr>
          <w:rFonts w:ascii="Times New Roman" w:hAnsi="Times New Roman" w:cs="Times New Roman"/>
          <w:color w:val="000000"/>
          <w:sz w:val="26"/>
          <w:szCs w:val="26"/>
          <w:shd w:val="clear" w:color="auto" w:fill="FFFFFF"/>
        </w:rPr>
        <w:br/>
      </w:r>
      <w:r w:rsidRPr="00982BC3">
        <w:rPr>
          <w:rFonts w:ascii="Times New Roman" w:hAnsi="Times New Roman" w:cs="Times New Roman"/>
          <w:color w:val="000000"/>
          <w:shd w:val="clear" w:color="auto" w:fill="FFFFFF"/>
        </w:rPr>
        <w:br/>
      </w:r>
      <w:r w:rsidRPr="00982BC3">
        <w:rPr>
          <w:rStyle w:val="Strong"/>
          <w:rFonts w:ascii="Times New Roman" w:hAnsi="Times New Roman" w:cs="Times New Roman"/>
          <w:color w:val="000000"/>
          <w:sz w:val="26"/>
          <w:szCs w:val="26"/>
          <w:shd w:val="clear" w:color="auto" w:fill="FFFFFF"/>
        </w:rPr>
        <w:t>- Nhà sản xuất:</w:t>
      </w:r>
      <w:r w:rsidRPr="00982BC3">
        <w:rPr>
          <w:rFonts w:ascii="Times New Roman" w:hAnsi="Times New Roman" w:cs="Times New Roman"/>
          <w:color w:val="000000"/>
          <w:sz w:val="26"/>
          <w:szCs w:val="26"/>
          <w:shd w:val="clear" w:color="auto" w:fill="FFFFFF"/>
        </w:rPr>
        <w:t> USA And Hong Kong Hongwer Biological Research Center</w:t>
      </w:r>
    </w:p>
    <w:p w:rsidR="00982BC3" w:rsidRPr="00982BC3" w:rsidRDefault="00982BC3" w:rsidP="00982BC3">
      <w:pPr>
        <w:pStyle w:val="ListParagraph"/>
        <w:numPr>
          <w:ilvl w:val="0"/>
          <w:numId w:val="1"/>
        </w:numPr>
        <w:rPr>
          <w:rFonts w:ascii="Times New Roman" w:hAnsi="Times New Roman" w:cs="Times New Roman"/>
          <w:b/>
          <w:sz w:val="30"/>
          <w:szCs w:val="30"/>
        </w:rPr>
      </w:pPr>
      <w:r w:rsidRPr="00982BC3">
        <w:rPr>
          <w:rFonts w:ascii="Times New Roman" w:hAnsi="Times New Roman" w:cs="Times New Roman"/>
          <w:b/>
          <w:sz w:val="30"/>
          <w:szCs w:val="30"/>
        </w:rPr>
        <w:t>CÁCH SỬ DỤNG</w:t>
      </w:r>
    </w:p>
    <w:p w:rsidR="00982BC3" w:rsidRPr="00982BC3" w:rsidRDefault="00982BC3" w:rsidP="00982BC3">
      <w:pPr>
        <w:pStyle w:val="ListParagraph"/>
        <w:rPr>
          <w:rFonts w:ascii="Times New Roman" w:hAnsi="Times New Roman" w:cs="Times New Roman"/>
          <w:sz w:val="26"/>
          <w:szCs w:val="26"/>
        </w:rPr>
      </w:pPr>
      <w:r w:rsidRPr="00982BC3">
        <w:rPr>
          <w:rFonts w:ascii="Times New Roman" w:hAnsi="Times New Roman" w:cs="Times New Roman"/>
          <w:color w:val="000000"/>
          <w:sz w:val="26"/>
          <w:szCs w:val="26"/>
          <w:shd w:val="clear" w:color="auto" w:fill="FFFFFF"/>
        </w:rPr>
        <w:t>- Mỗi lần sử dụng một viên trước khi Quan hệ từ </w:t>
      </w:r>
      <w:r w:rsidRPr="00982BC3">
        <w:rPr>
          <w:rStyle w:val="Strong"/>
          <w:rFonts w:ascii="Times New Roman" w:hAnsi="Times New Roman" w:cs="Times New Roman"/>
          <w:color w:val="000000"/>
          <w:sz w:val="26"/>
          <w:szCs w:val="26"/>
          <w:shd w:val="clear" w:color="auto" w:fill="FFFFFF"/>
        </w:rPr>
        <w:t>15 &gt; 20 phút</w:t>
      </w:r>
      <w:r w:rsidRPr="00982BC3">
        <w:rPr>
          <w:rFonts w:ascii="Times New Roman" w:hAnsi="Times New Roman" w:cs="Times New Roman"/>
          <w:color w:val="000000"/>
          <w:sz w:val="26"/>
          <w:szCs w:val="26"/>
        </w:rPr>
        <w:br/>
      </w:r>
      <w:r w:rsidRPr="00982BC3">
        <w:rPr>
          <w:rFonts w:ascii="Times New Roman" w:hAnsi="Times New Roman" w:cs="Times New Roman"/>
          <w:color w:val="000000"/>
          <w:sz w:val="26"/>
          <w:szCs w:val="26"/>
        </w:rPr>
        <w:br/>
      </w:r>
      <w:r w:rsidRPr="00982BC3">
        <w:rPr>
          <w:rFonts w:ascii="Times New Roman" w:hAnsi="Times New Roman" w:cs="Times New Roman"/>
          <w:color w:val="000000"/>
          <w:sz w:val="26"/>
          <w:szCs w:val="26"/>
          <w:shd w:val="clear" w:color="auto" w:fill="FFFFFF"/>
        </w:rPr>
        <w:t>- Uống với nước lọc, nước suối hay nước đun sôi để nguội.</w:t>
      </w:r>
      <w:r w:rsidRPr="00982BC3">
        <w:rPr>
          <w:rFonts w:ascii="Times New Roman" w:hAnsi="Times New Roman" w:cs="Times New Roman"/>
          <w:color w:val="000000"/>
          <w:sz w:val="26"/>
          <w:szCs w:val="26"/>
        </w:rPr>
        <w:br/>
      </w:r>
      <w:r w:rsidRPr="00982BC3">
        <w:rPr>
          <w:rFonts w:ascii="Times New Roman" w:hAnsi="Times New Roman" w:cs="Times New Roman"/>
          <w:color w:val="000000"/>
          <w:sz w:val="26"/>
          <w:szCs w:val="26"/>
        </w:rPr>
        <w:br/>
      </w:r>
      <w:r w:rsidRPr="00982BC3">
        <w:rPr>
          <w:rFonts w:ascii="Times New Roman" w:hAnsi="Times New Roman" w:cs="Times New Roman"/>
          <w:color w:val="000000"/>
          <w:sz w:val="26"/>
          <w:szCs w:val="26"/>
          <w:shd w:val="clear" w:color="auto" w:fill="FFFFFF"/>
        </w:rPr>
        <w:t>- Để nâng cao sức khỏe sinh dục hàng ngày, uống 1 viên thuốc cách 3 ngày 1 lần.</w:t>
      </w:r>
      <w:r w:rsidRPr="00982BC3">
        <w:rPr>
          <w:rFonts w:ascii="Times New Roman" w:hAnsi="Times New Roman" w:cs="Times New Roman"/>
          <w:color w:val="000000"/>
          <w:sz w:val="26"/>
          <w:szCs w:val="26"/>
        </w:rPr>
        <w:br/>
      </w:r>
      <w:r w:rsidRPr="00982BC3">
        <w:rPr>
          <w:rFonts w:ascii="Times New Roman" w:hAnsi="Times New Roman" w:cs="Times New Roman"/>
          <w:color w:val="000000"/>
          <w:sz w:val="26"/>
          <w:szCs w:val="26"/>
        </w:rPr>
        <w:br/>
      </w:r>
      <w:r w:rsidRPr="00982BC3">
        <w:rPr>
          <w:rStyle w:val="Strong"/>
          <w:rFonts w:ascii="Times New Roman" w:hAnsi="Times New Roman" w:cs="Times New Roman"/>
          <w:color w:val="000000"/>
          <w:sz w:val="26"/>
          <w:szCs w:val="26"/>
          <w:shd w:val="clear" w:color="auto" w:fill="FFFFFF"/>
        </w:rPr>
        <w:t>Lưu ý:</w:t>
      </w:r>
      <w:r w:rsidRPr="00982BC3">
        <w:rPr>
          <w:rFonts w:ascii="Times New Roman" w:hAnsi="Times New Roman" w:cs="Times New Roman"/>
          <w:color w:val="000000"/>
          <w:sz w:val="26"/>
          <w:szCs w:val="26"/>
          <w:shd w:val="clear" w:color="auto" w:fill="FFFFFF"/>
        </w:rPr>
        <w:t> Không uống kèm nước ngọt, nước trà, hay nước ép trái cây. ( Không có tác dụng, vì bị các chất trong đó khử mất tác dụng)</w:t>
      </w:r>
      <w:r w:rsidRPr="00982BC3">
        <w:rPr>
          <w:rFonts w:ascii="Times New Roman" w:hAnsi="Times New Roman" w:cs="Times New Roman"/>
          <w:color w:val="000000"/>
          <w:sz w:val="26"/>
          <w:szCs w:val="26"/>
        </w:rPr>
        <w:br/>
      </w:r>
      <w:r w:rsidRPr="00982BC3">
        <w:rPr>
          <w:rFonts w:ascii="Times New Roman" w:hAnsi="Times New Roman" w:cs="Times New Roman"/>
          <w:color w:val="000000"/>
          <w:sz w:val="26"/>
          <w:szCs w:val="26"/>
        </w:rPr>
        <w:br/>
      </w:r>
      <w:r w:rsidRPr="00982BC3">
        <w:rPr>
          <w:rStyle w:val="Strong"/>
          <w:rFonts w:ascii="Times New Roman" w:hAnsi="Times New Roman" w:cs="Times New Roman"/>
          <w:color w:val="000000"/>
          <w:sz w:val="26"/>
          <w:szCs w:val="26"/>
          <w:shd w:val="clear" w:color="auto" w:fill="FFFFFF"/>
        </w:rPr>
        <w:t>Chú ý sử dụng sản phẩm:</w:t>
      </w:r>
      <w:r w:rsidRPr="00982BC3">
        <w:rPr>
          <w:rFonts w:ascii="Times New Roman" w:hAnsi="Times New Roman" w:cs="Times New Roman"/>
          <w:color w:val="000000"/>
          <w:sz w:val="26"/>
          <w:szCs w:val="26"/>
        </w:rPr>
        <w:br/>
      </w:r>
      <w:bookmarkStart w:id="0" w:name="_GoBack"/>
      <w:bookmarkEnd w:id="0"/>
      <w:r w:rsidRPr="00982BC3">
        <w:rPr>
          <w:rFonts w:ascii="Times New Roman" w:hAnsi="Times New Roman" w:cs="Times New Roman"/>
          <w:color w:val="000000"/>
          <w:sz w:val="26"/>
          <w:szCs w:val="26"/>
        </w:rPr>
        <w:lastRenderedPageBreak/>
        <w:br/>
      </w:r>
      <w:r w:rsidRPr="00982BC3">
        <w:rPr>
          <w:rFonts w:ascii="Times New Roman" w:hAnsi="Times New Roman" w:cs="Times New Roman"/>
          <w:color w:val="000000"/>
          <w:sz w:val="26"/>
          <w:szCs w:val="26"/>
          <w:shd w:val="clear" w:color="auto" w:fill="FFFFFF"/>
        </w:rPr>
        <w:t>- Không sử dụng liên tục trong 24h</w:t>
      </w:r>
      <w:r w:rsidRPr="00982BC3">
        <w:rPr>
          <w:rFonts w:ascii="Times New Roman" w:hAnsi="Times New Roman" w:cs="Times New Roman"/>
          <w:color w:val="000000"/>
          <w:sz w:val="26"/>
          <w:szCs w:val="26"/>
        </w:rPr>
        <w:br/>
      </w:r>
      <w:r w:rsidRPr="00982BC3">
        <w:rPr>
          <w:rFonts w:ascii="Times New Roman" w:hAnsi="Times New Roman" w:cs="Times New Roman"/>
          <w:color w:val="000000"/>
          <w:sz w:val="26"/>
          <w:szCs w:val="26"/>
        </w:rPr>
        <w:br/>
      </w:r>
      <w:r w:rsidRPr="00982BC3">
        <w:rPr>
          <w:rFonts w:ascii="Times New Roman" w:hAnsi="Times New Roman" w:cs="Times New Roman"/>
          <w:color w:val="000000"/>
          <w:sz w:val="26"/>
          <w:szCs w:val="26"/>
          <w:shd w:val="clear" w:color="auto" w:fill="FFFFFF"/>
        </w:rPr>
        <w:t>- Đọc kỹ hướng dẫn trước khi dùng. Không dùng sản phẩm quá hạn sử dụng.</w:t>
      </w:r>
      <w:r w:rsidRPr="00982BC3">
        <w:rPr>
          <w:rFonts w:ascii="Times New Roman" w:hAnsi="Times New Roman" w:cs="Times New Roman"/>
          <w:color w:val="000000"/>
          <w:sz w:val="26"/>
          <w:szCs w:val="26"/>
        </w:rPr>
        <w:br/>
      </w:r>
      <w:r w:rsidRPr="00982BC3">
        <w:rPr>
          <w:rFonts w:ascii="Times New Roman" w:hAnsi="Times New Roman" w:cs="Times New Roman"/>
          <w:color w:val="000000"/>
          <w:sz w:val="26"/>
          <w:szCs w:val="26"/>
        </w:rPr>
        <w:br/>
      </w:r>
      <w:r w:rsidRPr="00982BC3">
        <w:rPr>
          <w:rFonts w:ascii="Times New Roman" w:hAnsi="Times New Roman" w:cs="Times New Roman"/>
          <w:color w:val="000000"/>
          <w:sz w:val="26"/>
          <w:szCs w:val="26"/>
          <w:shd w:val="clear" w:color="auto" w:fill="FFFFFF"/>
        </w:rPr>
        <w:t>- Nếu bạn trai bị tình trạng xuất tinh quá sớm,</w:t>
      </w:r>
      <w:r w:rsidRPr="00982BC3">
        <w:rPr>
          <w:rStyle w:val="Strong"/>
          <w:rFonts w:ascii="Times New Roman" w:hAnsi="Times New Roman" w:cs="Times New Roman"/>
          <w:color w:val="000000"/>
          <w:sz w:val="26"/>
          <w:szCs w:val="26"/>
          <w:shd w:val="clear" w:color="auto" w:fill="FFFFFF"/>
        </w:rPr>
        <w:t> muốn tăng thời gian quan hệ lâu hơn và hiệu quả nhanh hơn,</w:t>
      </w:r>
      <w:r w:rsidRPr="00982BC3">
        <w:rPr>
          <w:rFonts w:ascii="Times New Roman" w:hAnsi="Times New Roman" w:cs="Times New Roman"/>
          <w:color w:val="000000"/>
          <w:sz w:val="26"/>
          <w:szCs w:val="26"/>
          <w:shd w:val="clear" w:color="auto" w:fill="FFFFFF"/>
        </w:rPr>
        <w:t> nên sử dụng kèm sản phẩm xịt hoặc kem chống xuất tinh sớm khi quan hệ để cả 2 cùng lên đỉnh thăng hoa mà không bị mất hứng giữa chừng.</w:t>
      </w:r>
    </w:p>
    <w:sectPr w:rsidR="00982BC3" w:rsidRPr="00982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1C1E8F"/>
    <w:multiLevelType w:val="hybridMultilevel"/>
    <w:tmpl w:val="E544E28A"/>
    <w:lvl w:ilvl="0" w:tplc="BEE853E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A35087C"/>
    <w:multiLevelType w:val="hybridMultilevel"/>
    <w:tmpl w:val="52E0B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BC3"/>
    <w:rsid w:val="00982BC3"/>
    <w:rsid w:val="00D9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E94BC-647B-48ED-A053-39248B05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C3"/>
    <w:pPr>
      <w:ind w:left="720"/>
      <w:contextualSpacing/>
    </w:pPr>
  </w:style>
  <w:style w:type="character" w:styleId="Strong">
    <w:name w:val="Strong"/>
    <w:basedOn w:val="DefaultParagraphFont"/>
    <w:uiPriority w:val="22"/>
    <w:qFormat/>
    <w:rsid w:val="00982BC3"/>
    <w:rPr>
      <w:b/>
      <w:bCs/>
    </w:rPr>
  </w:style>
  <w:style w:type="character" w:styleId="Emphasis">
    <w:name w:val="Emphasis"/>
    <w:basedOn w:val="DefaultParagraphFont"/>
    <w:uiPriority w:val="20"/>
    <w:qFormat/>
    <w:rsid w:val="00982B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91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2019-09-22T09:16:00Z</dcterms:created>
  <dcterms:modified xsi:type="dcterms:W3CDTF">2019-09-22T09:20:00Z</dcterms:modified>
</cp:coreProperties>
</file>