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18B10" w14:textId="12DBA345" w:rsidR="00A120AA" w:rsidRDefault="00FA6157">
      <w:pPr>
        <w:rPr>
          <w:lang w:val="vi-VN"/>
        </w:rPr>
      </w:pPr>
      <w:proofErr w:type="spellStart"/>
      <w:r>
        <w:t>Bài</w:t>
      </w:r>
      <w:proofErr w:type="spellEnd"/>
      <w:r>
        <w:rPr>
          <w:lang w:val="vi-VN"/>
        </w:rPr>
        <w:t xml:space="preserve"> 1</w:t>
      </w:r>
    </w:p>
    <w:p w14:paraId="7321E802" w14:textId="30A547AF" w:rsidR="00FA6157" w:rsidRDefault="00FA6157">
      <w:pPr>
        <w:rPr>
          <w:lang w:val="vi-VN"/>
        </w:rPr>
      </w:pPr>
      <w:r w:rsidRPr="00FA6157">
        <w:rPr>
          <w:lang w:val="vi-VN"/>
        </w:rPr>
        <w:drawing>
          <wp:inline distT="0" distB="0" distL="0" distR="0" wp14:anchorId="4FBBE41B" wp14:editId="5F75AAA9">
            <wp:extent cx="3992880" cy="2368000"/>
            <wp:effectExtent l="0" t="0" r="7620" b="0"/>
            <wp:docPr id="163440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06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2377" cy="237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73D1" w14:textId="13691C11" w:rsidR="00FA6157" w:rsidRDefault="00FA6157">
      <w:pPr>
        <w:rPr>
          <w:lang w:val="vi-VN"/>
        </w:rPr>
      </w:pPr>
      <w:r>
        <w:rPr>
          <w:lang w:val="vi-VN"/>
        </w:rPr>
        <w:t>Bài 2</w:t>
      </w:r>
    </w:p>
    <w:p w14:paraId="6A9516A1" w14:textId="2B9B0DCF" w:rsidR="00985E76" w:rsidRDefault="00FA6157">
      <w:pPr>
        <w:rPr>
          <w:lang w:val="vi-VN"/>
        </w:rPr>
      </w:pPr>
      <w:r w:rsidRPr="00FA6157">
        <w:rPr>
          <w:lang w:val="vi-VN"/>
        </w:rPr>
        <w:drawing>
          <wp:inline distT="0" distB="0" distL="0" distR="0" wp14:anchorId="40D31665" wp14:editId="323334D3">
            <wp:extent cx="3977640" cy="2597365"/>
            <wp:effectExtent l="0" t="0" r="3810" b="0"/>
            <wp:docPr id="30005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54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037" cy="260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1865" w14:textId="37C5C827" w:rsidR="00FA6157" w:rsidRDefault="00FA6157">
      <w:pPr>
        <w:rPr>
          <w:lang w:val="vi-VN"/>
        </w:rPr>
      </w:pPr>
      <w:r>
        <w:rPr>
          <w:lang w:val="vi-VN"/>
        </w:rPr>
        <w:t>Bài 3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55"/>
        <w:gridCol w:w="1984"/>
        <w:gridCol w:w="1559"/>
        <w:gridCol w:w="4820"/>
      </w:tblGrid>
      <w:tr w:rsidR="00FA6157" w14:paraId="07778874" w14:textId="77777777" w:rsidTr="00FA6157">
        <w:tc>
          <w:tcPr>
            <w:tcW w:w="1555" w:type="dxa"/>
          </w:tcPr>
          <w:p w14:paraId="2992F41C" w14:textId="47EB2D8A" w:rsidR="00FA6157" w:rsidRPr="00FA6157" w:rsidRDefault="00FA6157">
            <w:pPr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Use Case A</w:t>
            </w:r>
          </w:p>
        </w:tc>
        <w:tc>
          <w:tcPr>
            <w:tcW w:w="1984" w:type="dxa"/>
          </w:tcPr>
          <w:p w14:paraId="05AB9A23" w14:textId="7CB1B149" w:rsidR="00FA6157" w:rsidRPr="00FA6157" w:rsidRDefault="00FA6157">
            <w:pPr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 xml:space="preserve">Use Case </w:t>
            </w:r>
            <w:r>
              <w:rPr>
                <w:b/>
                <w:bCs/>
              </w:rPr>
              <w:t>B</w:t>
            </w:r>
          </w:p>
        </w:tc>
        <w:tc>
          <w:tcPr>
            <w:tcW w:w="1559" w:type="dxa"/>
          </w:tcPr>
          <w:p w14:paraId="2344DA87" w14:textId="38AABD7A" w:rsidR="00FA6157" w:rsidRDefault="00FA6157">
            <w:pPr>
              <w:rPr>
                <w:lang w:val="vi-VN"/>
              </w:rPr>
            </w:pPr>
            <w:proofErr w:type="spellStart"/>
            <w:r w:rsidRPr="00FA6157">
              <w:t>Mối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quan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hệ</w:t>
            </w:r>
            <w:proofErr w:type="spellEnd"/>
          </w:p>
        </w:tc>
        <w:tc>
          <w:tcPr>
            <w:tcW w:w="4820" w:type="dxa"/>
          </w:tcPr>
          <w:p w14:paraId="23802E28" w14:textId="276FDDD0" w:rsidR="00FA6157" w:rsidRDefault="00FA6157">
            <w:pPr>
              <w:rPr>
                <w:lang w:val="vi-VN"/>
              </w:rPr>
            </w:pPr>
            <w:proofErr w:type="spellStart"/>
            <w:r w:rsidRPr="00FA6157">
              <w:t>Giải</w:t>
            </w:r>
            <w:proofErr w:type="spellEnd"/>
            <w:r w:rsidRPr="00FA6157">
              <w:t xml:space="preserve"> thích</w:t>
            </w:r>
          </w:p>
        </w:tc>
      </w:tr>
      <w:tr w:rsidR="00FA6157" w14:paraId="1F9BF85A" w14:textId="77777777" w:rsidTr="00FA6157">
        <w:tc>
          <w:tcPr>
            <w:tcW w:w="1555" w:type="dxa"/>
          </w:tcPr>
          <w:p w14:paraId="0FBA8E67" w14:textId="77F54971" w:rsidR="00FA6157" w:rsidRDefault="00FA6157">
            <w:pPr>
              <w:rPr>
                <w:lang w:val="vi-VN"/>
              </w:rPr>
            </w:pPr>
            <w:proofErr w:type="spellStart"/>
            <w:r w:rsidRPr="00FA6157">
              <w:t>Đặt</w:t>
            </w:r>
            <w:proofErr w:type="spellEnd"/>
            <w:r w:rsidRPr="00FA6157">
              <w:t xml:space="preserve"> hàng</w:t>
            </w:r>
          </w:p>
        </w:tc>
        <w:tc>
          <w:tcPr>
            <w:tcW w:w="1984" w:type="dxa"/>
          </w:tcPr>
          <w:p w14:paraId="02F5CB1B" w14:textId="08E53238" w:rsidR="00FA6157" w:rsidRDefault="00FA6157">
            <w:pPr>
              <w:rPr>
                <w:lang w:val="vi-VN"/>
              </w:rPr>
            </w:pPr>
            <w:proofErr w:type="spellStart"/>
            <w:r w:rsidRPr="00FA6157">
              <w:t>Kiểm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tra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giỏ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hàng</w:t>
            </w:r>
            <w:proofErr w:type="spellEnd"/>
          </w:p>
        </w:tc>
        <w:tc>
          <w:tcPr>
            <w:tcW w:w="1559" w:type="dxa"/>
          </w:tcPr>
          <w:p w14:paraId="2A7D7B70" w14:textId="1D07331F" w:rsidR="00FA6157" w:rsidRDefault="00FA6157">
            <w:pPr>
              <w:rPr>
                <w:lang w:val="vi-VN"/>
              </w:rPr>
            </w:pPr>
            <w:r w:rsidRPr="00FA6157">
              <w:t>include</w:t>
            </w:r>
          </w:p>
        </w:tc>
        <w:tc>
          <w:tcPr>
            <w:tcW w:w="4820" w:type="dxa"/>
          </w:tcPr>
          <w:p w14:paraId="2AF54D1C" w14:textId="097151BC" w:rsidR="00FA6157" w:rsidRDefault="00FA6157">
            <w:pPr>
              <w:rPr>
                <w:lang w:val="vi-VN"/>
              </w:rPr>
            </w:pPr>
            <w:r w:rsidRPr="00FA6157">
              <w:t xml:space="preserve">Khi </w:t>
            </w:r>
            <w:proofErr w:type="spellStart"/>
            <w:r w:rsidRPr="00FA6157">
              <w:t>người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dùng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thực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hiện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đặt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hàng</w:t>
            </w:r>
            <w:proofErr w:type="spellEnd"/>
            <w:r w:rsidRPr="00FA6157">
              <w:t xml:space="preserve">, </w:t>
            </w:r>
            <w:proofErr w:type="spellStart"/>
            <w:r w:rsidRPr="00FA6157">
              <w:t>hệ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thống</w:t>
            </w:r>
            <w:proofErr w:type="spellEnd"/>
            <w:r w:rsidRPr="00FA6157">
              <w:t xml:space="preserve"> </w:t>
            </w:r>
            <w:proofErr w:type="spellStart"/>
            <w:r w:rsidRPr="00FA6157">
              <w:rPr>
                <w:b/>
                <w:bCs/>
              </w:rPr>
              <w:t>luôn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phải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kiểm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tra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giỏ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hàng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để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xác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nhận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sản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phẩm</w:t>
            </w:r>
            <w:proofErr w:type="spellEnd"/>
            <w:r w:rsidRPr="00FA6157">
              <w:t xml:space="preserve">, </w:t>
            </w:r>
            <w:proofErr w:type="spellStart"/>
            <w:r w:rsidRPr="00FA6157">
              <w:t>số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lượng</w:t>
            </w:r>
            <w:proofErr w:type="spellEnd"/>
            <w:r w:rsidRPr="00FA6157">
              <w:t xml:space="preserve">, </w:t>
            </w:r>
            <w:proofErr w:type="spellStart"/>
            <w:r w:rsidRPr="00FA6157">
              <w:t>tình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trạng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còn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hàng</w:t>
            </w:r>
            <w:proofErr w:type="spellEnd"/>
            <w:r w:rsidRPr="00FA6157">
              <w:t>.</w:t>
            </w:r>
          </w:p>
        </w:tc>
      </w:tr>
      <w:tr w:rsidR="00FA6157" w14:paraId="1402A1BF" w14:textId="77777777" w:rsidTr="00FA6157">
        <w:tc>
          <w:tcPr>
            <w:tcW w:w="1555" w:type="dxa"/>
          </w:tcPr>
          <w:p w14:paraId="3D934B9E" w14:textId="3169D480" w:rsidR="00FA6157" w:rsidRDefault="00FA6157">
            <w:pPr>
              <w:rPr>
                <w:lang w:val="vi-VN"/>
              </w:rPr>
            </w:pPr>
            <w:proofErr w:type="spellStart"/>
            <w:r w:rsidRPr="00FA6157">
              <w:t>Đặt</w:t>
            </w:r>
            <w:proofErr w:type="spellEnd"/>
            <w:r w:rsidRPr="00FA6157">
              <w:t xml:space="preserve"> hàng</w:t>
            </w:r>
          </w:p>
        </w:tc>
        <w:tc>
          <w:tcPr>
            <w:tcW w:w="1984" w:type="dxa"/>
          </w:tcPr>
          <w:p w14:paraId="56C8CBB5" w14:textId="0B88ED15" w:rsidR="00FA6157" w:rsidRDefault="00FA6157">
            <w:pPr>
              <w:rPr>
                <w:lang w:val="vi-VN"/>
              </w:rPr>
            </w:pPr>
            <w:proofErr w:type="spellStart"/>
            <w:r w:rsidRPr="00FA6157">
              <w:t>Đề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xuất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hóa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đơn</w:t>
            </w:r>
            <w:proofErr w:type="spellEnd"/>
          </w:p>
        </w:tc>
        <w:tc>
          <w:tcPr>
            <w:tcW w:w="1559" w:type="dxa"/>
          </w:tcPr>
          <w:p w14:paraId="703BBA63" w14:textId="4DB3D924" w:rsidR="00FA6157" w:rsidRDefault="00FA6157">
            <w:pPr>
              <w:rPr>
                <w:lang w:val="vi-VN"/>
              </w:rPr>
            </w:pPr>
            <w:r w:rsidRPr="00FA6157">
              <w:t>include</w:t>
            </w:r>
          </w:p>
        </w:tc>
        <w:tc>
          <w:tcPr>
            <w:tcW w:w="4820" w:type="dxa"/>
          </w:tcPr>
          <w:p w14:paraId="3E6A6DCA" w14:textId="0A4BF6BC" w:rsidR="00FA6157" w:rsidRDefault="00FA6157">
            <w:pPr>
              <w:rPr>
                <w:lang w:val="vi-VN"/>
              </w:rPr>
            </w:pPr>
            <w:r w:rsidRPr="00FA6157">
              <w:t xml:space="preserve">Sau </w:t>
            </w:r>
            <w:proofErr w:type="spellStart"/>
            <w:r w:rsidRPr="00FA6157">
              <w:t>khi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đặt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hàng</w:t>
            </w:r>
            <w:proofErr w:type="spellEnd"/>
            <w:r w:rsidRPr="00FA6157">
              <w:t xml:space="preserve">, </w:t>
            </w:r>
            <w:proofErr w:type="spellStart"/>
            <w:r w:rsidRPr="00FA6157">
              <w:t>hệ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thống</w:t>
            </w:r>
            <w:proofErr w:type="spellEnd"/>
            <w:r w:rsidRPr="00FA6157">
              <w:t xml:space="preserve"> </w:t>
            </w:r>
            <w:proofErr w:type="spellStart"/>
            <w:r w:rsidRPr="00FA6157">
              <w:rPr>
                <w:b/>
                <w:bCs/>
              </w:rPr>
              <w:t>tự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động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tạo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hoặc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đề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xuất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hóa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đơn</w:t>
            </w:r>
            <w:proofErr w:type="spellEnd"/>
            <w:r w:rsidRPr="00FA6157">
              <w:t xml:space="preserve">, </w:t>
            </w:r>
            <w:proofErr w:type="spellStart"/>
            <w:r w:rsidRPr="00FA6157">
              <w:t>nên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đây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là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bước</w:t>
            </w:r>
            <w:proofErr w:type="spellEnd"/>
            <w:r w:rsidRPr="00FA6157">
              <w:t xml:space="preserve"> </w:t>
            </w:r>
            <w:proofErr w:type="spellStart"/>
            <w:r w:rsidRPr="00FA6157">
              <w:rPr>
                <w:b/>
                <w:bCs/>
              </w:rPr>
              <w:t>bắt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buộc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nằm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trong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quy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trình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đặt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hàng</w:t>
            </w:r>
            <w:proofErr w:type="spellEnd"/>
            <w:r w:rsidRPr="00FA6157">
              <w:t>.</w:t>
            </w:r>
          </w:p>
        </w:tc>
      </w:tr>
      <w:tr w:rsidR="00FA6157" w14:paraId="3B11F5EB" w14:textId="77777777" w:rsidTr="00FA6157">
        <w:tc>
          <w:tcPr>
            <w:tcW w:w="1555" w:type="dxa"/>
          </w:tcPr>
          <w:p w14:paraId="4403DB2D" w14:textId="6BB98929" w:rsidR="00FA6157" w:rsidRDefault="00FA6157">
            <w:pPr>
              <w:rPr>
                <w:lang w:val="vi-VN"/>
              </w:rPr>
            </w:pPr>
            <w:proofErr w:type="spellStart"/>
            <w:r w:rsidRPr="00FA6157">
              <w:t>Đặt</w:t>
            </w:r>
            <w:proofErr w:type="spellEnd"/>
            <w:r w:rsidRPr="00FA6157">
              <w:t xml:space="preserve"> hàng</w:t>
            </w:r>
          </w:p>
        </w:tc>
        <w:tc>
          <w:tcPr>
            <w:tcW w:w="1984" w:type="dxa"/>
          </w:tcPr>
          <w:p w14:paraId="62FC2F6D" w14:textId="1C886080" w:rsidR="00FA6157" w:rsidRDefault="00FA6157">
            <w:pPr>
              <w:rPr>
                <w:lang w:val="vi-VN"/>
              </w:rPr>
            </w:pPr>
            <w:r w:rsidRPr="00FA6157">
              <w:t xml:space="preserve">Xem </w:t>
            </w:r>
            <w:proofErr w:type="spellStart"/>
            <w:r w:rsidRPr="00FA6157">
              <w:t>đánh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giá</w:t>
            </w:r>
            <w:proofErr w:type="spellEnd"/>
          </w:p>
        </w:tc>
        <w:tc>
          <w:tcPr>
            <w:tcW w:w="1559" w:type="dxa"/>
          </w:tcPr>
          <w:p w14:paraId="7FB45FE1" w14:textId="08BD5CB4" w:rsidR="00FA6157" w:rsidRDefault="00FA6157">
            <w:pPr>
              <w:rPr>
                <w:lang w:val="vi-VN"/>
              </w:rPr>
            </w:pPr>
            <w:r w:rsidRPr="00FA6157">
              <w:t>extend</w:t>
            </w:r>
          </w:p>
        </w:tc>
        <w:tc>
          <w:tcPr>
            <w:tcW w:w="4820" w:type="dxa"/>
          </w:tcPr>
          <w:p w14:paraId="45CF4189" w14:textId="68DF2E35" w:rsidR="00FA6157" w:rsidRDefault="00FA6157">
            <w:pPr>
              <w:rPr>
                <w:lang w:val="vi-VN"/>
              </w:rPr>
            </w:pPr>
            <w:r w:rsidRPr="00FA6157">
              <w:t xml:space="preserve">Khi </w:t>
            </w:r>
            <w:proofErr w:type="spellStart"/>
            <w:r w:rsidRPr="00FA6157">
              <w:t>đặt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hàng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xong</w:t>
            </w:r>
            <w:proofErr w:type="spellEnd"/>
            <w:r w:rsidRPr="00FA6157">
              <w:t xml:space="preserve">, </w:t>
            </w:r>
            <w:proofErr w:type="spellStart"/>
            <w:r w:rsidRPr="00FA6157">
              <w:t>người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dùng</w:t>
            </w:r>
            <w:proofErr w:type="spellEnd"/>
            <w:r w:rsidRPr="00FA6157">
              <w:t xml:space="preserve"> </w:t>
            </w:r>
            <w:proofErr w:type="spellStart"/>
            <w:r w:rsidRPr="00FA6157">
              <w:rPr>
                <w:b/>
                <w:bCs/>
              </w:rPr>
              <w:t>có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thể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chọn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xem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đánh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giá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của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sản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phẩm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trước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khi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xác</w:t>
            </w:r>
            <w:proofErr w:type="spellEnd"/>
            <w:r w:rsidRPr="00FA6157">
              <w:t xml:space="preserve"> </w:t>
            </w:r>
            <w:proofErr w:type="spellStart"/>
            <w:r w:rsidRPr="00FA6157">
              <w:lastRenderedPageBreak/>
              <w:t>nhận</w:t>
            </w:r>
            <w:proofErr w:type="spellEnd"/>
            <w:r w:rsidRPr="00FA6157">
              <w:t xml:space="preserve"> — </w:t>
            </w:r>
            <w:proofErr w:type="spellStart"/>
            <w:r w:rsidRPr="00FA6157">
              <w:t>đây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là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chức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năng</w:t>
            </w:r>
            <w:proofErr w:type="spellEnd"/>
            <w:r w:rsidRPr="00FA6157">
              <w:t xml:space="preserve"> </w:t>
            </w:r>
            <w:proofErr w:type="spellStart"/>
            <w:r w:rsidRPr="00FA6157">
              <w:rPr>
                <w:b/>
                <w:bCs/>
              </w:rPr>
              <w:t>mở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rộng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tùy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chọn</w:t>
            </w:r>
            <w:proofErr w:type="spellEnd"/>
            <w:r w:rsidRPr="00FA6157">
              <w:t xml:space="preserve">, </w:t>
            </w:r>
            <w:proofErr w:type="spellStart"/>
            <w:r w:rsidRPr="00FA6157">
              <w:t>không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bắt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buộc</w:t>
            </w:r>
            <w:proofErr w:type="spellEnd"/>
          </w:p>
        </w:tc>
      </w:tr>
      <w:tr w:rsidR="00FA6157" w14:paraId="1FB0EA48" w14:textId="77777777" w:rsidTr="00FA6157">
        <w:tc>
          <w:tcPr>
            <w:tcW w:w="1555" w:type="dxa"/>
          </w:tcPr>
          <w:p w14:paraId="3B140759" w14:textId="74AF2953" w:rsidR="00FA6157" w:rsidRDefault="00FA6157">
            <w:pPr>
              <w:rPr>
                <w:lang w:val="vi-VN"/>
              </w:rPr>
            </w:pPr>
            <w:r w:rsidRPr="00FA6157">
              <w:lastRenderedPageBreak/>
              <w:t xml:space="preserve">Xem </w:t>
            </w:r>
            <w:proofErr w:type="spellStart"/>
            <w:r w:rsidRPr="00FA6157">
              <w:t>đánh</w:t>
            </w:r>
            <w:proofErr w:type="spellEnd"/>
            <w:r w:rsidRPr="00FA6157">
              <w:t xml:space="preserve"> giá</w:t>
            </w:r>
          </w:p>
        </w:tc>
        <w:tc>
          <w:tcPr>
            <w:tcW w:w="1984" w:type="dxa"/>
          </w:tcPr>
          <w:p w14:paraId="0A6AA60B" w14:textId="44E103F2" w:rsidR="00FA6157" w:rsidRDefault="00FA6157">
            <w:pPr>
              <w:rPr>
                <w:lang w:val="vi-VN"/>
              </w:rPr>
            </w:pPr>
            <w:proofErr w:type="spellStart"/>
            <w:r w:rsidRPr="00FA6157">
              <w:t>Đặt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hàng</w:t>
            </w:r>
            <w:proofErr w:type="spellEnd"/>
          </w:p>
        </w:tc>
        <w:tc>
          <w:tcPr>
            <w:tcW w:w="1559" w:type="dxa"/>
          </w:tcPr>
          <w:p w14:paraId="3870BD20" w14:textId="2C033169" w:rsidR="00FA6157" w:rsidRDefault="00FA6157">
            <w:pPr>
              <w:rPr>
                <w:lang w:val="vi-VN"/>
              </w:rPr>
            </w:pPr>
            <w:r w:rsidRPr="00FA6157">
              <w:t>association</w:t>
            </w:r>
          </w:p>
        </w:tc>
        <w:tc>
          <w:tcPr>
            <w:tcW w:w="4820" w:type="dxa"/>
          </w:tcPr>
          <w:p w14:paraId="58145941" w14:textId="3C950437" w:rsidR="00FA6157" w:rsidRDefault="00FA6157">
            <w:pPr>
              <w:rPr>
                <w:lang w:val="vi-VN"/>
              </w:rPr>
            </w:pPr>
            <w:proofErr w:type="spellStart"/>
            <w:r w:rsidRPr="00FA6157">
              <w:t>Người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dùng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có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thể</w:t>
            </w:r>
            <w:proofErr w:type="spellEnd"/>
            <w:r w:rsidRPr="00FA6157">
              <w:t xml:space="preserve"> </w:t>
            </w:r>
            <w:proofErr w:type="spellStart"/>
            <w:r w:rsidRPr="00FA6157">
              <w:rPr>
                <w:b/>
                <w:bCs/>
              </w:rPr>
              <w:t>xem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đánh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giá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độc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lập</w:t>
            </w:r>
            <w:proofErr w:type="spellEnd"/>
            <w:r w:rsidRPr="00FA6157">
              <w:t xml:space="preserve">, </w:t>
            </w:r>
            <w:proofErr w:type="spellStart"/>
            <w:r w:rsidRPr="00FA6157">
              <w:t>không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cần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đặt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hàng</w:t>
            </w:r>
            <w:proofErr w:type="spellEnd"/>
            <w:r w:rsidRPr="00FA6157">
              <w:t xml:space="preserve">; </w:t>
            </w:r>
            <w:proofErr w:type="spellStart"/>
            <w:r w:rsidRPr="00FA6157">
              <w:t>tuy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nhiên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hai</w:t>
            </w:r>
            <w:proofErr w:type="spellEnd"/>
            <w:r w:rsidRPr="00FA6157">
              <w:t xml:space="preserve"> Use Case </w:t>
            </w:r>
            <w:proofErr w:type="spellStart"/>
            <w:r w:rsidRPr="00FA6157">
              <w:t>này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vẫn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có</w:t>
            </w:r>
            <w:proofErr w:type="spellEnd"/>
            <w:r w:rsidRPr="00FA6157">
              <w:t xml:space="preserve"> </w:t>
            </w:r>
            <w:proofErr w:type="spellStart"/>
            <w:r w:rsidRPr="00FA6157">
              <w:rPr>
                <w:b/>
                <w:bCs/>
              </w:rPr>
              <w:t>liên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hệ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chức</w:t>
            </w:r>
            <w:proofErr w:type="spellEnd"/>
            <w:r w:rsidRPr="00FA6157">
              <w:rPr>
                <w:b/>
                <w:bCs/>
              </w:rPr>
              <w:t xml:space="preserve"> </w:t>
            </w:r>
            <w:proofErr w:type="spellStart"/>
            <w:r w:rsidRPr="00FA6157">
              <w:rPr>
                <w:b/>
                <w:bCs/>
              </w:rPr>
              <w:t>năng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thông</w:t>
            </w:r>
            <w:proofErr w:type="spellEnd"/>
            <w:r w:rsidRPr="00FA6157">
              <w:t xml:space="preserve"> qua </w:t>
            </w:r>
            <w:proofErr w:type="spellStart"/>
            <w:r w:rsidRPr="00FA6157">
              <w:t>cùng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tác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nhân</w:t>
            </w:r>
            <w:proofErr w:type="spellEnd"/>
            <w:r w:rsidRPr="00FA6157">
              <w:t xml:space="preserve"> (</w:t>
            </w:r>
            <w:proofErr w:type="spellStart"/>
            <w:r w:rsidRPr="00FA6157">
              <w:t>khách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hàng</w:t>
            </w:r>
            <w:proofErr w:type="spellEnd"/>
            <w:r w:rsidRPr="00FA6157">
              <w:t>).</w:t>
            </w:r>
          </w:p>
        </w:tc>
      </w:tr>
    </w:tbl>
    <w:p w14:paraId="3ECB49AD" w14:textId="77777777" w:rsidR="00FA6157" w:rsidRDefault="00FA6157">
      <w:pPr>
        <w:rPr>
          <w:lang w:val="vi-VN"/>
        </w:rPr>
      </w:pPr>
    </w:p>
    <w:p w14:paraId="65F71329" w14:textId="619984EC" w:rsidR="00985E76" w:rsidRDefault="00985E76">
      <w:pPr>
        <w:rPr>
          <w:lang w:val="vi-VN"/>
        </w:rPr>
      </w:pPr>
      <w:r>
        <w:rPr>
          <w:lang w:val="vi-VN"/>
        </w:rPr>
        <w:t>Bài 4</w:t>
      </w:r>
    </w:p>
    <w:p w14:paraId="18269411" w14:textId="1B0B1CE8" w:rsidR="00985E76" w:rsidRDefault="00985E76">
      <w:pPr>
        <w:rPr>
          <w:lang w:val="vi-VN"/>
        </w:rPr>
      </w:pPr>
      <w:r w:rsidRPr="00FA6157">
        <w:drawing>
          <wp:inline distT="0" distB="0" distL="0" distR="0" wp14:anchorId="1460A3C3" wp14:editId="5A771B26">
            <wp:extent cx="3467100" cy="3764728"/>
            <wp:effectExtent l="0" t="0" r="0" b="7620"/>
            <wp:docPr id="1705501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22" cy="377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F2372" w14:textId="2CD137E7" w:rsidR="00FA6157" w:rsidRDefault="00FA6157">
      <w:pPr>
        <w:rPr>
          <w:lang w:val="vi-VN"/>
        </w:rPr>
      </w:pPr>
      <w:r>
        <w:rPr>
          <w:lang w:val="vi-VN"/>
        </w:rPr>
        <w:t>Bài 5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122"/>
        <w:gridCol w:w="1701"/>
        <w:gridCol w:w="6095"/>
      </w:tblGrid>
      <w:tr w:rsidR="00FA6157" w14:paraId="609334E1" w14:textId="77777777" w:rsidTr="00FA6157">
        <w:tc>
          <w:tcPr>
            <w:tcW w:w="2122" w:type="dxa"/>
          </w:tcPr>
          <w:p w14:paraId="0FB9DF8B" w14:textId="77BF0E4E" w:rsidR="00FA6157" w:rsidRDefault="00FA615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Actor</w:t>
            </w:r>
            <w:proofErr w:type="spellEnd"/>
          </w:p>
        </w:tc>
        <w:tc>
          <w:tcPr>
            <w:tcW w:w="1701" w:type="dxa"/>
          </w:tcPr>
          <w:p w14:paraId="68C1922A" w14:textId="182BF72F" w:rsidR="00FA6157" w:rsidRDefault="00FA6157">
            <w:pPr>
              <w:rPr>
                <w:lang w:val="vi-VN"/>
              </w:rPr>
            </w:pPr>
            <w:r>
              <w:rPr>
                <w:lang w:val="vi-VN"/>
              </w:rPr>
              <w:t>Loại</w:t>
            </w:r>
          </w:p>
        </w:tc>
        <w:tc>
          <w:tcPr>
            <w:tcW w:w="6095" w:type="dxa"/>
          </w:tcPr>
          <w:p w14:paraId="651137B6" w14:textId="142F0F14" w:rsidR="00FA6157" w:rsidRDefault="00FA615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</w:tr>
      <w:tr w:rsidR="00FA6157" w14:paraId="6EC8F963" w14:textId="77777777" w:rsidTr="00FA6157">
        <w:tc>
          <w:tcPr>
            <w:tcW w:w="2122" w:type="dxa"/>
          </w:tcPr>
          <w:p w14:paraId="0A608DEF" w14:textId="0D58F513" w:rsidR="00FA6157" w:rsidRDefault="00FA6157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1701" w:type="dxa"/>
          </w:tcPr>
          <w:p w14:paraId="3531B668" w14:textId="07BCBEEF" w:rsidR="00FA6157" w:rsidRDefault="00FA6157">
            <w:pPr>
              <w:rPr>
                <w:lang w:val="vi-VN"/>
              </w:rPr>
            </w:pPr>
            <w:r w:rsidRPr="00FA6157">
              <w:t>Primary</w:t>
            </w:r>
          </w:p>
        </w:tc>
        <w:tc>
          <w:tcPr>
            <w:tcW w:w="6095" w:type="dxa"/>
          </w:tcPr>
          <w:p w14:paraId="4F2F908B" w14:textId="5CD78CC6" w:rsidR="00FA6157" w:rsidRDefault="00FA6157">
            <w:pPr>
              <w:rPr>
                <w:lang w:val="vi-VN"/>
              </w:rPr>
            </w:pPr>
            <w:proofErr w:type="spellStart"/>
            <w:r w:rsidRPr="00FA6157">
              <w:t>Đăng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ký</w:t>
            </w:r>
            <w:proofErr w:type="spellEnd"/>
            <w:r w:rsidRPr="00FA6157">
              <w:t xml:space="preserve"> / </w:t>
            </w:r>
            <w:proofErr w:type="spellStart"/>
            <w:r w:rsidRPr="00FA6157">
              <w:t>đăng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nhập</w:t>
            </w:r>
            <w:proofErr w:type="spellEnd"/>
            <w:r w:rsidRPr="00FA6157">
              <w:t xml:space="preserve">, </w:t>
            </w:r>
            <w:proofErr w:type="spellStart"/>
            <w:r w:rsidRPr="00FA6157">
              <w:t>Tìm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kiếm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món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ăn</w:t>
            </w:r>
            <w:proofErr w:type="spellEnd"/>
            <w:r w:rsidRPr="00FA6157">
              <w:t xml:space="preserve">, </w:t>
            </w:r>
            <w:proofErr w:type="spellStart"/>
            <w:r w:rsidRPr="00FA6157">
              <w:t>Đặt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món</w:t>
            </w:r>
            <w:proofErr w:type="spellEnd"/>
            <w:r w:rsidRPr="00FA6157">
              <w:t xml:space="preserve">, Thanh </w:t>
            </w:r>
            <w:proofErr w:type="spellStart"/>
            <w:r w:rsidRPr="00FA6157">
              <w:t>toán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đơn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hàng</w:t>
            </w:r>
            <w:proofErr w:type="spellEnd"/>
            <w:r w:rsidRPr="00FA6157">
              <w:t xml:space="preserve">, Theo </w:t>
            </w:r>
            <w:proofErr w:type="spellStart"/>
            <w:r w:rsidRPr="00FA6157">
              <w:t>dõi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trạng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thái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giao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hàng</w:t>
            </w:r>
            <w:proofErr w:type="spellEnd"/>
          </w:p>
        </w:tc>
      </w:tr>
      <w:tr w:rsidR="00FA6157" w14:paraId="4109068E" w14:textId="77777777" w:rsidTr="00FA6157">
        <w:tc>
          <w:tcPr>
            <w:tcW w:w="2122" w:type="dxa"/>
          </w:tcPr>
          <w:p w14:paraId="2F144373" w14:textId="26DE922F" w:rsidR="00FA6157" w:rsidRDefault="00FA6157">
            <w:pPr>
              <w:rPr>
                <w:lang w:val="vi-VN"/>
              </w:rPr>
            </w:pPr>
            <w:r>
              <w:rPr>
                <w:lang w:val="vi-VN"/>
              </w:rPr>
              <w:t>Nhà hàng</w:t>
            </w:r>
          </w:p>
        </w:tc>
        <w:tc>
          <w:tcPr>
            <w:tcW w:w="1701" w:type="dxa"/>
          </w:tcPr>
          <w:p w14:paraId="376C6F9D" w14:textId="10FE5A6F" w:rsidR="00FA6157" w:rsidRDefault="00FA6157">
            <w:pPr>
              <w:rPr>
                <w:lang w:val="vi-VN"/>
              </w:rPr>
            </w:pPr>
            <w:r w:rsidRPr="00FA6157">
              <w:t>Primary</w:t>
            </w:r>
          </w:p>
        </w:tc>
        <w:tc>
          <w:tcPr>
            <w:tcW w:w="6095" w:type="dxa"/>
          </w:tcPr>
          <w:p w14:paraId="5602B5E5" w14:textId="09C2032D" w:rsidR="00FA6157" w:rsidRDefault="00FA6157">
            <w:pPr>
              <w:rPr>
                <w:lang w:val="vi-VN"/>
              </w:rPr>
            </w:pPr>
            <w:proofErr w:type="spellStart"/>
            <w:r w:rsidRPr="00FA6157">
              <w:t>Cập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nhật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thực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đơn</w:t>
            </w:r>
            <w:proofErr w:type="spellEnd"/>
            <w:r w:rsidRPr="00FA6157">
              <w:t xml:space="preserve">, </w:t>
            </w:r>
            <w:proofErr w:type="spellStart"/>
            <w:r w:rsidRPr="00FA6157">
              <w:t>Nhận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đơn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hàng</w:t>
            </w:r>
            <w:proofErr w:type="spellEnd"/>
            <w:r w:rsidRPr="00FA6157">
              <w:t xml:space="preserve">, </w:t>
            </w:r>
            <w:proofErr w:type="spellStart"/>
            <w:r w:rsidRPr="00FA6157">
              <w:t>Xác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nhận</w:t>
            </w:r>
            <w:proofErr w:type="spellEnd"/>
            <w:r w:rsidRPr="00FA6157">
              <w:t xml:space="preserve"> / </w:t>
            </w:r>
            <w:proofErr w:type="spellStart"/>
            <w:r w:rsidRPr="00FA6157">
              <w:t>từ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chối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đơn</w:t>
            </w:r>
            <w:proofErr w:type="spellEnd"/>
            <w:r w:rsidRPr="00FA6157">
              <w:t xml:space="preserve">, </w:t>
            </w:r>
            <w:proofErr w:type="spellStart"/>
            <w:r w:rsidRPr="00FA6157">
              <w:t>Cập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nhật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trạng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thái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chế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biến</w:t>
            </w:r>
            <w:proofErr w:type="spellEnd"/>
          </w:p>
        </w:tc>
      </w:tr>
      <w:tr w:rsidR="00FA6157" w14:paraId="3EFE09DB" w14:textId="77777777" w:rsidTr="00FA6157">
        <w:tc>
          <w:tcPr>
            <w:tcW w:w="2122" w:type="dxa"/>
          </w:tcPr>
          <w:p w14:paraId="124D52CD" w14:textId="4C9420E4" w:rsidR="00FA6157" w:rsidRDefault="00FA6157">
            <w:pPr>
              <w:rPr>
                <w:lang w:val="vi-VN"/>
              </w:rPr>
            </w:pPr>
            <w:r>
              <w:rPr>
                <w:lang w:val="vi-VN"/>
              </w:rPr>
              <w:t>Tài xế</w:t>
            </w:r>
          </w:p>
        </w:tc>
        <w:tc>
          <w:tcPr>
            <w:tcW w:w="1701" w:type="dxa"/>
          </w:tcPr>
          <w:p w14:paraId="3B6E3473" w14:textId="794CBB3D" w:rsidR="00FA6157" w:rsidRDefault="00FA6157">
            <w:pPr>
              <w:rPr>
                <w:lang w:val="vi-VN"/>
              </w:rPr>
            </w:pPr>
            <w:r w:rsidRPr="00FA6157">
              <w:t>Primary</w:t>
            </w:r>
          </w:p>
        </w:tc>
        <w:tc>
          <w:tcPr>
            <w:tcW w:w="60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6157" w:rsidRPr="00FA6157" w14:paraId="199C0F4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503F5F" w14:textId="77777777" w:rsidR="00FA6157" w:rsidRPr="00FA6157" w:rsidRDefault="00FA6157" w:rsidP="00FA6157">
                  <w:pPr>
                    <w:spacing w:after="0" w:line="240" w:lineRule="auto"/>
                  </w:pPr>
                </w:p>
              </w:tc>
            </w:tr>
          </w:tbl>
          <w:p w14:paraId="1303FD7A" w14:textId="77777777" w:rsidR="00FA6157" w:rsidRPr="00FA6157" w:rsidRDefault="00FA6157" w:rsidP="00FA615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9"/>
            </w:tblGrid>
            <w:tr w:rsidR="00FA6157" w:rsidRPr="00FA6157" w14:paraId="348D35C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1FF881" w14:textId="330F536C" w:rsidR="00FA6157" w:rsidRPr="00FA6157" w:rsidRDefault="00FA6157" w:rsidP="00FA6157">
                  <w:pPr>
                    <w:spacing w:after="0" w:line="240" w:lineRule="auto"/>
                    <w:rPr>
                      <w:lang w:val="vi-VN"/>
                    </w:rPr>
                  </w:pPr>
                  <w:proofErr w:type="spellStart"/>
                  <w:r w:rsidRPr="00FA6157">
                    <w:t>Nhận</w:t>
                  </w:r>
                  <w:proofErr w:type="spellEnd"/>
                  <w:r w:rsidRPr="00FA6157">
                    <w:t xml:space="preserve"> </w:t>
                  </w:r>
                  <w:proofErr w:type="spellStart"/>
                  <w:r w:rsidRPr="00FA6157">
                    <w:t>đơn</w:t>
                  </w:r>
                  <w:proofErr w:type="spellEnd"/>
                  <w:r w:rsidRPr="00FA6157">
                    <w:t xml:space="preserve"> </w:t>
                  </w:r>
                  <w:proofErr w:type="spellStart"/>
                  <w:r w:rsidRPr="00FA6157">
                    <w:t>giao</w:t>
                  </w:r>
                  <w:proofErr w:type="spellEnd"/>
                  <w:r w:rsidRPr="00FA6157">
                    <w:t xml:space="preserve">, Xem </w:t>
                  </w:r>
                  <w:proofErr w:type="spellStart"/>
                  <w:r w:rsidRPr="00FA6157">
                    <w:t>vị</w:t>
                  </w:r>
                  <w:proofErr w:type="spellEnd"/>
                  <w:r w:rsidRPr="00FA6157">
                    <w:t xml:space="preserve"> </w:t>
                  </w:r>
                  <w:proofErr w:type="spellStart"/>
                  <w:r w:rsidRPr="00FA6157">
                    <w:t>trí</w:t>
                  </w:r>
                  <w:proofErr w:type="spellEnd"/>
                  <w:r w:rsidRPr="00FA6157">
                    <w:t xml:space="preserve"> </w:t>
                  </w:r>
                  <w:proofErr w:type="spellStart"/>
                  <w:r w:rsidRPr="00FA6157">
                    <w:t>giao</w:t>
                  </w:r>
                  <w:proofErr w:type="spellEnd"/>
                  <w:r w:rsidRPr="00FA6157">
                    <w:t xml:space="preserve"> </w:t>
                  </w:r>
                  <w:proofErr w:type="spellStart"/>
                  <w:r w:rsidRPr="00FA6157">
                    <w:t>hàng</w:t>
                  </w:r>
                  <w:proofErr w:type="spellEnd"/>
                  <w:r w:rsidRPr="00FA6157">
                    <w:t xml:space="preserve">, </w:t>
                  </w:r>
                  <w:proofErr w:type="spellStart"/>
                  <w:r w:rsidRPr="00FA6157">
                    <w:t>Cập</w:t>
                  </w:r>
                  <w:proofErr w:type="spellEnd"/>
                  <w:r w:rsidRPr="00FA6157">
                    <w:t xml:space="preserve"> </w:t>
                  </w:r>
                  <w:proofErr w:type="spellStart"/>
                  <w:r w:rsidRPr="00FA6157">
                    <w:t>nhật</w:t>
                  </w:r>
                  <w:proofErr w:type="spellEnd"/>
                  <w:r w:rsidRPr="00FA6157">
                    <w:t xml:space="preserve"> </w:t>
                  </w:r>
                  <w:proofErr w:type="spellStart"/>
                  <w:r w:rsidRPr="00FA6157">
                    <w:t>trạng</w:t>
                  </w:r>
                  <w:proofErr w:type="spellEnd"/>
                  <w:r w:rsidRPr="00FA6157">
                    <w:t xml:space="preserve"> </w:t>
                  </w:r>
                  <w:proofErr w:type="spellStart"/>
                  <w:r w:rsidRPr="00FA6157">
                    <w:t>thái</w:t>
                  </w:r>
                  <w:proofErr w:type="spellEnd"/>
                  <w:r w:rsidRPr="00FA6157">
                    <w:t xml:space="preserve"> </w:t>
                  </w:r>
                  <w:proofErr w:type="spellStart"/>
                  <w:r w:rsidRPr="00FA6157">
                    <w:t>giao</w:t>
                  </w:r>
                  <w:proofErr w:type="spellEnd"/>
                  <w:r w:rsidRPr="00FA6157">
                    <w:t xml:space="preserve"> </w:t>
                  </w:r>
                  <w:proofErr w:type="spellStart"/>
                  <w:r w:rsidRPr="00FA6157">
                    <w:t>hàng</w:t>
                  </w:r>
                  <w:proofErr w:type="spellEnd"/>
                  <w:r w:rsidRPr="00FA6157">
                    <w:t xml:space="preserve">, Hoàn </w:t>
                  </w:r>
                  <w:proofErr w:type="spellStart"/>
                  <w:r w:rsidRPr="00FA6157">
                    <w:t>tất</w:t>
                  </w:r>
                  <w:proofErr w:type="spellEnd"/>
                  <w:r w:rsidRPr="00FA6157">
                    <w:t xml:space="preserve"> </w:t>
                  </w:r>
                  <w:proofErr w:type="spellStart"/>
                  <w:r w:rsidRPr="00FA6157">
                    <w:t>giao</w:t>
                  </w:r>
                  <w:proofErr w:type="spellEnd"/>
                  <w:r w:rsidRPr="00FA6157">
                    <w:t xml:space="preserve"> </w:t>
                  </w:r>
                  <w:proofErr w:type="spellStart"/>
                  <w:r w:rsidRPr="00FA6157">
                    <w:t>đơn</w:t>
                  </w:r>
                  <w:proofErr w:type="spellEnd"/>
                </w:p>
              </w:tc>
            </w:tr>
          </w:tbl>
          <w:p w14:paraId="0DDEFF8A" w14:textId="77777777" w:rsidR="00FA6157" w:rsidRDefault="00FA6157">
            <w:pPr>
              <w:rPr>
                <w:lang w:val="vi-VN"/>
              </w:rPr>
            </w:pPr>
          </w:p>
        </w:tc>
      </w:tr>
      <w:tr w:rsidR="00FA6157" w14:paraId="130BBA0A" w14:textId="77777777" w:rsidTr="00FA6157">
        <w:tc>
          <w:tcPr>
            <w:tcW w:w="2122" w:type="dxa"/>
          </w:tcPr>
          <w:p w14:paraId="32CCDD4B" w14:textId="2A64EF1F" w:rsidR="00FA6157" w:rsidRDefault="00FA6157">
            <w:pPr>
              <w:rPr>
                <w:lang w:val="vi-VN"/>
              </w:rPr>
            </w:pPr>
            <w:r>
              <w:rPr>
                <w:lang w:val="vi-VN"/>
              </w:rPr>
              <w:t>Hệ thống thanh toán</w:t>
            </w:r>
          </w:p>
        </w:tc>
        <w:tc>
          <w:tcPr>
            <w:tcW w:w="1701" w:type="dxa"/>
          </w:tcPr>
          <w:p w14:paraId="78524BB4" w14:textId="2F58A024" w:rsidR="00FA6157" w:rsidRDefault="00FA6157">
            <w:pPr>
              <w:rPr>
                <w:lang w:val="vi-VN"/>
              </w:rPr>
            </w:pPr>
            <w:r w:rsidRPr="00FA6157">
              <w:t>Secondary</w:t>
            </w:r>
          </w:p>
        </w:tc>
        <w:tc>
          <w:tcPr>
            <w:tcW w:w="6095" w:type="dxa"/>
          </w:tcPr>
          <w:p w14:paraId="082F20D8" w14:textId="792628BA" w:rsidR="00FA6157" w:rsidRDefault="00FA6157">
            <w:pPr>
              <w:rPr>
                <w:lang w:val="vi-VN"/>
              </w:rPr>
            </w:pPr>
            <w:proofErr w:type="spellStart"/>
            <w:r w:rsidRPr="00FA6157">
              <w:t>Xử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lý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thanh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toán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trực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tuyến</w:t>
            </w:r>
            <w:proofErr w:type="spellEnd"/>
            <w:r w:rsidRPr="00FA6157">
              <w:t xml:space="preserve">, </w:t>
            </w:r>
            <w:proofErr w:type="spellStart"/>
            <w:r w:rsidRPr="00FA6157">
              <w:t>Xác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nhận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giao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dịch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thành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công</w:t>
            </w:r>
            <w:proofErr w:type="spellEnd"/>
            <w:r w:rsidRPr="00FA6157">
              <w:t xml:space="preserve"> / </w:t>
            </w:r>
            <w:proofErr w:type="spellStart"/>
            <w:r w:rsidRPr="00FA6157">
              <w:t>thất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bại</w:t>
            </w:r>
            <w:proofErr w:type="spellEnd"/>
          </w:p>
        </w:tc>
      </w:tr>
      <w:tr w:rsidR="00FA6157" w14:paraId="1493CF1F" w14:textId="77777777" w:rsidTr="00FA6157">
        <w:tc>
          <w:tcPr>
            <w:tcW w:w="2122" w:type="dxa"/>
          </w:tcPr>
          <w:p w14:paraId="43ECD49E" w14:textId="781226A8" w:rsidR="00FA6157" w:rsidRDefault="00FA6157">
            <w:pPr>
              <w:rPr>
                <w:lang w:val="vi-VN"/>
              </w:rPr>
            </w:pPr>
            <w:r>
              <w:rPr>
                <w:lang w:val="vi-VN"/>
              </w:rPr>
              <w:t>Quản trị viên</w:t>
            </w:r>
          </w:p>
        </w:tc>
        <w:tc>
          <w:tcPr>
            <w:tcW w:w="1701" w:type="dxa"/>
          </w:tcPr>
          <w:p w14:paraId="6FA59A12" w14:textId="0F11826D" w:rsidR="00FA6157" w:rsidRDefault="00FA6157">
            <w:pPr>
              <w:rPr>
                <w:lang w:val="vi-VN"/>
              </w:rPr>
            </w:pPr>
            <w:r w:rsidRPr="00FA6157">
              <w:t>Secondary</w:t>
            </w:r>
          </w:p>
        </w:tc>
        <w:tc>
          <w:tcPr>
            <w:tcW w:w="6095" w:type="dxa"/>
          </w:tcPr>
          <w:p w14:paraId="3F149B3A" w14:textId="71AA64EA" w:rsidR="00FA6157" w:rsidRDefault="00FA6157">
            <w:pPr>
              <w:rPr>
                <w:lang w:val="vi-VN"/>
              </w:rPr>
            </w:pPr>
            <w:r w:rsidRPr="00FA6157">
              <w:t xml:space="preserve">Quản </w:t>
            </w:r>
            <w:proofErr w:type="spellStart"/>
            <w:r w:rsidRPr="00FA6157">
              <w:t>lý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người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dùng</w:t>
            </w:r>
            <w:proofErr w:type="spellEnd"/>
            <w:r w:rsidRPr="00FA6157">
              <w:t xml:space="preserve">, </w:t>
            </w:r>
            <w:proofErr w:type="spellStart"/>
            <w:r w:rsidRPr="00FA6157">
              <w:t>Giám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sát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đơn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hàng</w:t>
            </w:r>
            <w:proofErr w:type="spellEnd"/>
            <w:r w:rsidRPr="00FA6157">
              <w:t xml:space="preserve">, </w:t>
            </w:r>
            <w:proofErr w:type="spellStart"/>
            <w:r w:rsidRPr="00FA6157">
              <w:t>Xử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lý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khiếu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nại</w:t>
            </w:r>
            <w:proofErr w:type="spellEnd"/>
            <w:r w:rsidRPr="00FA6157">
              <w:t xml:space="preserve">, Quản </w:t>
            </w:r>
            <w:proofErr w:type="spellStart"/>
            <w:r w:rsidRPr="00FA6157">
              <w:t>lý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dữ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liệu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hệ</w:t>
            </w:r>
            <w:proofErr w:type="spellEnd"/>
            <w:r w:rsidRPr="00FA6157">
              <w:t xml:space="preserve"> </w:t>
            </w:r>
            <w:proofErr w:type="spellStart"/>
            <w:r w:rsidRPr="00FA6157">
              <w:t>thống</w:t>
            </w:r>
            <w:proofErr w:type="spellEnd"/>
          </w:p>
        </w:tc>
      </w:tr>
    </w:tbl>
    <w:p w14:paraId="5840EB79" w14:textId="77777777" w:rsidR="00FA6157" w:rsidRDefault="00FA6157">
      <w:pPr>
        <w:rPr>
          <w:lang w:val="vi-VN"/>
        </w:rPr>
      </w:pPr>
      <w:r>
        <w:rPr>
          <w:lang w:val="vi-VN"/>
        </w:rPr>
        <w:lastRenderedPageBreak/>
        <w:t xml:space="preserve"> </w:t>
      </w:r>
    </w:p>
    <w:p w14:paraId="5423965F" w14:textId="77777777" w:rsidR="00FA6157" w:rsidRDefault="00FA6157">
      <w:pPr>
        <w:rPr>
          <w:lang w:val="vi-VN"/>
        </w:rPr>
      </w:pPr>
    </w:p>
    <w:p w14:paraId="320BDB07" w14:textId="51AC40DB" w:rsidR="00FA6157" w:rsidRDefault="00FA6157">
      <w:pPr>
        <w:rPr>
          <w:lang w:val="vi-VN"/>
        </w:rPr>
      </w:pPr>
      <w:r>
        <w:rPr>
          <w:lang w:val="vi-VN"/>
        </w:rPr>
        <w:t>Bài 6</w:t>
      </w:r>
    </w:p>
    <w:p w14:paraId="1BF817DA" w14:textId="160CD63E" w:rsidR="00FA6157" w:rsidRDefault="00FA6157">
      <w:pPr>
        <w:rPr>
          <w:lang w:val="vi-VN"/>
        </w:rPr>
      </w:pPr>
      <w:r>
        <w:rPr>
          <w:lang w:val="vi-VN"/>
        </w:rPr>
        <w:t xml:space="preserve">Tên </w:t>
      </w:r>
      <w:proofErr w:type="spellStart"/>
      <w:r>
        <w:rPr>
          <w:lang w:val="vi-VN"/>
        </w:rPr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>: đặt hàng</w:t>
      </w:r>
    </w:p>
    <w:p w14:paraId="5A744F01" w14:textId="3ACFE207" w:rsidR="00FA6157" w:rsidRDefault="00FA6157">
      <w:pPr>
        <w:rPr>
          <w:b/>
          <w:bCs/>
          <w:lang w:val="vi-VN"/>
        </w:rPr>
      </w:pPr>
      <w:proofErr w:type="spellStart"/>
      <w:r>
        <w:rPr>
          <w:lang w:val="vi-VN"/>
        </w:rPr>
        <w:t>actor</w:t>
      </w:r>
      <w:proofErr w:type="spellEnd"/>
      <w:r>
        <w:rPr>
          <w:lang w:val="vi-VN"/>
        </w:rPr>
        <w:t xml:space="preserve">: </w:t>
      </w:r>
      <w:proofErr w:type="spellStart"/>
      <w:r w:rsidRPr="00FA6157">
        <w:rPr>
          <w:b/>
          <w:bCs/>
        </w:rPr>
        <w:t>Khách</w:t>
      </w:r>
      <w:proofErr w:type="spellEnd"/>
      <w:r w:rsidRPr="00FA6157">
        <w:rPr>
          <w:b/>
          <w:bCs/>
        </w:rPr>
        <w:t xml:space="preserve"> </w:t>
      </w:r>
      <w:proofErr w:type="spellStart"/>
      <w:r w:rsidRPr="00FA6157">
        <w:rPr>
          <w:b/>
          <w:bCs/>
        </w:rPr>
        <w:t>hàng</w:t>
      </w:r>
      <w:proofErr w:type="spellEnd"/>
      <w:r w:rsidRPr="00FA6157">
        <w:t xml:space="preserve">, </w:t>
      </w:r>
      <w:proofErr w:type="spellStart"/>
      <w:r w:rsidRPr="00FA6157">
        <w:rPr>
          <w:b/>
          <w:bCs/>
        </w:rPr>
        <w:t>Hệ</w:t>
      </w:r>
      <w:proofErr w:type="spellEnd"/>
      <w:r w:rsidRPr="00FA6157">
        <w:rPr>
          <w:b/>
          <w:bCs/>
        </w:rPr>
        <w:t xml:space="preserve"> </w:t>
      </w:r>
      <w:proofErr w:type="spellStart"/>
      <w:r w:rsidRPr="00FA6157">
        <w:rPr>
          <w:b/>
          <w:bCs/>
        </w:rPr>
        <w:t>thống</w:t>
      </w:r>
      <w:proofErr w:type="spellEnd"/>
      <w:r w:rsidRPr="00FA6157">
        <w:t xml:space="preserve">, </w:t>
      </w:r>
      <w:proofErr w:type="spellStart"/>
      <w:r w:rsidRPr="00FA6157">
        <w:rPr>
          <w:b/>
          <w:bCs/>
        </w:rPr>
        <w:t>Nhà</w:t>
      </w:r>
      <w:proofErr w:type="spellEnd"/>
      <w:r w:rsidRPr="00FA6157">
        <w:rPr>
          <w:b/>
          <w:bCs/>
        </w:rPr>
        <w:t xml:space="preserve"> </w:t>
      </w:r>
      <w:proofErr w:type="spellStart"/>
      <w:r w:rsidRPr="00FA6157">
        <w:rPr>
          <w:b/>
          <w:bCs/>
        </w:rPr>
        <w:t>hàng</w:t>
      </w:r>
      <w:proofErr w:type="spellEnd"/>
      <w:r w:rsidRPr="00FA6157">
        <w:t xml:space="preserve">, </w:t>
      </w:r>
      <w:proofErr w:type="spellStart"/>
      <w:r w:rsidRPr="00FA6157">
        <w:rPr>
          <w:b/>
          <w:bCs/>
        </w:rPr>
        <w:t>Hệ</w:t>
      </w:r>
      <w:proofErr w:type="spellEnd"/>
      <w:r w:rsidRPr="00FA6157">
        <w:rPr>
          <w:b/>
          <w:bCs/>
        </w:rPr>
        <w:t xml:space="preserve"> </w:t>
      </w:r>
      <w:proofErr w:type="spellStart"/>
      <w:r w:rsidRPr="00FA6157">
        <w:rPr>
          <w:b/>
          <w:bCs/>
        </w:rPr>
        <w:t>thống</w:t>
      </w:r>
      <w:proofErr w:type="spellEnd"/>
      <w:r w:rsidRPr="00FA6157">
        <w:rPr>
          <w:b/>
          <w:bCs/>
        </w:rPr>
        <w:t xml:space="preserve"> </w:t>
      </w:r>
      <w:proofErr w:type="spellStart"/>
      <w:r w:rsidRPr="00FA6157">
        <w:rPr>
          <w:b/>
          <w:bCs/>
        </w:rPr>
        <w:t>thanh</w:t>
      </w:r>
      <w:proofErr w:type="spellEnd"/>
      <w:r w:rsidRPr="00FA6157">
        <w:rPr>
          <w:b/>
          <w:bCs/>
        </w:rPr>
        <w:t xml:space="preserve"> </w:t>
      </w:r>
      <w:proofErr w:type="spellStart"/>
      <w:r w:rsidRPr="00FA6157">
        <w:rPr>
          <w:b/>
          <w:bCs/>
        </w:rPr>
        <w:t>toán</w:t>
      </w:r>
      <w:proofErr w:type="spellEnd"/>
    </w:p>
    <w:p w14:paraId="1987AF3B" w14:textId="059090FB" w:rsidR="00FA6157" w:rsidRDefault="00FA6157">
      <w:pPr>
        <w:rPr>
          <w:lang w:val="vi-VN"/>
        </w:rPr>
      </w:pPr>
      <w:proofErr w:type="spellStart"/>
      <w:r w:rsidRPr="00FA6157">
        <w:t>Mục</w:t>
      </w:r>
      <w:proofErr w:type="spellEnd"/>
      <w:r w:rsidRPr="00FA6157">
        <w:t xml:space="preserve"> </w:t>
      </w:r>
      <w:proofErr w:type="spellStart"/>
      <w:r>
        <w:t>tiêu</w:t>
      </w:r>
      <w:proofErr w:type="spellEnd"/>
      <w:r>
        <w:rPr>
          <w:lang w:val="vi-VN"/>
        </w:rPr>
        <w:t xml:space="preserve">: </w:t>
      </w:r>
      <w:proofErr w:type="spellStart"/>
      <w:r w:rsidRPr="00FA6157">
        <w:t>Khách</w:t>
      </w:r>
      <w:proofErr w:type="spellEnd"/>
      <w:r w:rsidRPr="00FA6157">
        <w:t xml:space="preserve"> </w:t>
      </w:r>
      <w:proofErr w:type="spellStart"/>
      <w:r w:rsidRPr="00FA6157">
        <w:t>hàng</w:t>
      </w:r>
      <w:proofErr w:type="spellEnd"/>
      <w:r w:rsidRPr="00FA6157">
        <w:t xml:space="preserve"> </w:t>
      </w:r>
      <w:proofErr w:type="spellStart"/>
      <w:r w:rsidRPr="00FA6157">
        <w:t>đặt</w:t>
      </w:r>
      <w:proofErr w:type="spellEnd"/>
      <w:r w:rsidRPr="00FA6157">
        <w:t xml:space="preserve"> </w:t>
      </w:r>
      <w:proofErr w:type="spellStart"/>
      <w:r w:rsidRPr="00FA6157">
        <w:t>món</w:t>
      </w:r>
      <w:proofErr w:type="spellEnd"/>
      <w:r w:rsidRPr="00FA6157">
        <w:t xml:space="preserve"> </w:t>
      </w:r>
      <w:proofErr w:type="spellStart"/>
      <w:r w:rsidRPr="00FA6157">
        <w:t>ăn</w:t>
      </w:r>
      <w:proofErr w:type="spellEnd"/>
      <w:r w:rsidRPr="00FA6157">
        <w:t xml:space="preserve"> </w:t>
      </w:r>
      <w:proofErr w:type="spellStart"/>
      <w:r w:rsidRPr="00FA6157">
        <w:t>trực</w:t>
      </w:r>
      <w:proofErr w:type="spellEnd"/>
      <w:r w:rsidRPr="00FA6157">
        <w:t xml:space="preserve"> </w:t>
      </w:r>
      <w:proofErr w:type="spellStart"/>
      <w:r w:rsidRPr="00FA6157">
        <w:t>tuyến</w:t>
      </w:r>
      <w:proofErr w:type="spellEnd"/>
      <w:r w:rsidRPr="00FA6157">
        <w:t xml:space="preserve"> </w:t>
      </w:r>
      <w:proofErr w:type="spellStart"/>
      <w:r w:rsidRPr="00FA6157">
        <w:t>và</w:t>
      </w:r>
      <w:proofErr w:type="spellEnd"/>
      <w:r w:rsidRPr="00FA6157">
        <w:t xml:space="preserve"> </w:t>
      </w:r>
      <w:proofErr w:type="spellStart"/>
      <w:r w:rsidRPr="00FA6157">
        <w:t>thanh</w:t>
      </w:r>
      <w:proofErr w:type="spellEnd"/>
      <w:r w:rsidRPr="00FA6157">
        <w:t xml:space="preserve"> </w:t>
      </w:r>
      <w:proofErr w:type="spellStart"/>
      <w:r w:rsidRPr="00FA6157">
        <w:t>toán</w:t>
      </w:r>
      <w:proofErr w:type="spellEnd"/>
      <w:r w:rsidRPr="00FA6157">
        <w:t xml:space="preserve"> </w:t>
      </w:r>
      <w:proofErr w:type="spellStart"/>
      <w:r w:rsidRPr="00FA6157">
        <w:t>để</w:t>
      </w:r>
      <w:proofErr w:type="spellEnd"/>
      <w:r w:rsidRPr="00FA6157">
        <w:t xml:space="preserve"> </w:t>
      </w:r>
      <w:proofErr w:type="spellStart"/>
      <w:r w:rsidRPr="00FA6157">
        <w:t>nhận</w:t>
      </w:r>
      <w:proofErr w:type="spellEnd"/>
      <w:r w:rsidRPr="00FA6157">
        <w:t xml:space="preserve"> </w:t>
      </w:r>
      <w:proofErr w:type="spellStart"/>
      <w:r w:rsidRPr="00FA6157">
        <w:t>được</w:t>
      </w:r>
      <w:proofErr w:type="spellEnd"/>
      <w:r w:rsidRPr="00FA6157">
        <w:t xml:space="preserve"> </w:t>
      </w:r>
      <w:proofErr w:type="spellStart"/>
      <w:r w:rsidRPr="00FA6157">
        <w:t>đơn</w:t>
      </w:r>
      <w:proofErr w:type="spellEnd"/>
      <w:r w:rsidRPr="00FA6157">
        <w:t xml:space="preserve"> </w:t>
      </w:r>
      <w:proofErr w:type="spellStart"/>
      <w:r w:rsidRPr="00FA6157">
        <w:t>hàng</w:t>
      </w:r>
      <w:proofErr w:type="spellEnd"/>
      <w:r w:rsidRPr="00FA6157">
        <w:t xml:space="preserve"> </w:t>
      </w:r>
      <w:proofErr w:type="spellStart"/>
      <w:r w:rsidRPr="00FA6157">
        <w:t>từ</w:t>
      </w:r>
      <w:proofErr w:type="spellEnd"/>
      <w:r w:rsidRPr="00FA6157">
        <w:t xml:space="preserve"> </w:t>
      </w:r>
      <w:proofErr w:type="spellStart"/>
      <w:r w:rsidRPr="00FA6157">
        <w:t>nhà</w:t>
      </w:r>
      <w:proofErr w:type="spellEnd"/>
      <w:r w:rsidRPr="00FA6157">
        <w:t xml:space="preserve"> </w:t>
      </w:r>
      <w:proofErr w:type="spellStart"/>
      <w:r w:rsidRPr="00FA6157">
        <w:t>hàng</w:t>
      </w:r>
      <w:proofErr w:type="spellEnd"/>
      <w:r w:rsidRPr="00FA6157">
        <w:t xml:space="preserve"> </w:t>
      </w:r>
      <w:proofErr w:type="spellStart"/>
      <w:r w:rsidRPr="00FA6157">
        <w:t>mong</w:t>
      </w:r>
      <w:proofErr w:type="spellEnd"/>
      <w:r w:rsidRPr="00FA6157">
        <w:t xml:space="preserve"> </w:t>
      </w:r>
      <w:proofErr w:type="spellStart"/>
      <w:r w:rsidRPr="00FA6157">
        <w:t>muốn</w:t>
      </w:r>
      <w:proofErr w:type="spellEnd"/>
      <w:r w:rsidRPr="00FA6157">
        <w:t>.</w:t>
      </w:r>
    </w:p>
    <w:p w14:paraId="57FDF65E" w14:textId="6DE5314B" w:rsidR="00FA6157" w:rsidRDefault="00FA6157">
      <w:pPr>
        <w:rPr>
          <w:lang w:val="vi-VN"/>
        </w:rPr>
      </w:pPr>
      <w:r>
        <w:rPr>
          <w:lang w:val="vi-VN"/>
        </w:rPr>
        <w:t>Luồng chính:</w:t>
      </w:r>
    </w:p>
    <w:p w14:paraId="4A9F3E94" w14:textId="49AD4216" w:rsidR="00FA6157" w:rsidRDefault="00FA6157" w:rsidP="00FA6157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Khách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hàng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14:paraId="5A308CC7" w14:textId="13EA73A0" w:rsidR="00FA6157" w:rsidRDefault="00FA6157" w:rsidP="00FA6157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Khách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nhà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hàng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1395A668" w14:textId="2DE3643D" w:rsidR="00FA6157" w:rsidRDefault="00FA6157" w:rsidP="00FA6157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Khách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hàng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giỏ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hàng</w:t>
      </w:r>
      <w:proofErr w:type="spellEnd"/>
      <w:r>
        <w:t>.</w:t>
      </w:r>
    </w:p>
    <w:p w14:paraId="6F1D9DC6" w14:textId="61CA67E0" w:rsidR="00FA6157" w:rsidRDefault="00FA6157" w:rsidP="00FA6157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Khách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hàng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r>
        <w:rPr>
          <w:rStyle w:val="Strong"/>
          <w:rFonts w:eastAsiaTheme="majorEastAsia"/>
        </w:rPr>
        <w:t>“</w:t>
      </w:r>
      <w:proofErr w:type="spellStart"/>
      <w:r>
        <w:rPr>
          <w:rStyle w:val="Strong"/>
          <w:rFonts w:eastAsiaTheme="majorEastAsia"/>
        </w:rPr>
        <w:t>Đặt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hàng</w:t>
      </w:r>
      <w:proofErr w:type="spellEnd"/>
      <w:r>
        <w:rPr>
          <w:rStyle w:val="Strong"/>
          <w:rFonts w:eastAsiaTheme="majorEastAsia"/>
        </w:rPr>
        <w:t>”</w:t>
      </w:r>
      <w:r>
        <w:t>.</w:t>
      </w:r>
    </w:p>
    <w:p w14:paraId="5E3AA565" w14:textId="05459905" w:rsidR="00FA6157" w:rsidRDefault="00FA6157" w:rsidP="00FA6157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Hệ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AE80643" w14:textId="7E5D9D43" w:rsidR="00FA6157" w:rsidRDefault="00FA6157" w:rsidP="00FA6157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Hệ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thống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thanh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toán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0244E168" w14:textId="7E7A8777" w:rsidR="00FA6157" w:rsidRDefault="00FA6157" w:rsidP="00FA6157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Hệ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thống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xác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nhận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đơn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hàng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chuyển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nhà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hàng</w:t>
      </w:r>
      <w:proofErr w:type="spellEnd"/>
      <w:r>
        <w:t>.</w:t>
      </w:r>
    </w:p>
    <w:p w14:paraId="2787F493" w14:textId="67C0C31D" w:rsidR="00FA6157" w:rsidRDefault="00FA6157" w:rsidP="00FA6157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Nhà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hàng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14:paraId="25BE822C" w14:textId="5E929152" w:rsidR="00FA6157" w:rsidRDefault="00FA6157" w:rsidP="00FA6157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Hệ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thống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(“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biến</w:t>
      </w:r>
      <w:proofErr w:type="spellEnd"/>
      <w:r>
        <w:t>”, “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giao</w:t>
      </w:r>
      <w:proofErr w:type="spellEnd"/>
      <w:r>
        <w:t>”, “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>”).</w:t>
      </w:r>
    </w:p>
    <w:p w14:paraId="160CD2B4" w14:textId="5C68BB54" w:rsidR="00FA6157" w:rsidRDefault="00FA6157" w:rsidP="00FA6157">
      <w:pPr>
        <w:rPr>
          <w:lang w:val="vi-VN"/>
        </w:rPr>
      </w:pPr>
      <w:r>
        <w:rPr>
          <w:lang w:val="vi-VN"/>
        </w:rPr>
        <w:t>Luồng lỗi:</w:t>
      </w:r>
    </w:p>
    <w:p w14:paraId="03F8EF6E" w14:textId="7A543A17" w:rsidR="00325AEB" w:rsidRDefault="00325AEB" w:rsidP="00325AE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Món ăn hết hàng</w:t>
      </w:r>
    </w:p>
    <w:p w14:paraId="632EC5EE" w14:textId="76CBF9F5" w:rsidR="00325AEB" w:rsidRDefault="00325AEB" w:rsidP="00325AE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Thanh toán lỗi</w:t>
      </w:r>
    </w:p>
    <w:p w14:paraId="011BC113" w14:textId="49E150DD" w:rsidR="00325AEB" w:rsidRDefault="00325AEB" w:rsidP="00325AE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Lỗi kết nối</w:t>
      </w:r>
    </w:p>
    <w:p w14:paraId="57C322D7" w14:textId="240A5200" w:rsidR="00325AEB" w:rsidRDefault="00325AEB" w:rsidP="00325AE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Nhà hàng không phản </w:t>
      </w:r>
      <w:r w:rsidR="00985E76">
        <w:rPr>
          <w:lang w:val="vi-VN"/>
        </w:rPr>
        <w:t>hồi</w:t>
      </w:r>
    </w:p>
    <w:p w14:paraId="6F5EE486" w14:textId="77777777" w:rsidR="00985E76" w:rsidRDefault="00985E76" w:rsidP="00985E76">
      <w:pPr>
        <w:rPr>
          <w:lang w:val="vi-VN"/>
        </w:rPr>
      </w:pPr>
    </w:p>
    <w:p w14:paraId="4FFBF412" w14:textId="77777777" w:rsidR="00985E76" w:rsidRDefault="00985E76" w:rsidP="00985E76">
      <w:pPr>
        <w:rPr>
          <w:lang w:val="vi-VN"/>
        </w:rPr>
      </w:pPr>
    </w:p>
    <w:p w14:paraId="1DCCE4E4" w14:textId="77777777" w:rsidR="00985E76" w:rsidRDefault="00985E76" w:rsidP="00985E76">
      <w:pPr>
        <w:rPr>
          <w:lang w:val="vi-VN"/>
        </w:rPr>
      </w:pPr>
    </w:p>
    <w:p w14:paraId="389C111C" w14:textId="77777777" w:rsidR="00985E76" w:rsidRDefault="00985E76" w:rsidP="00985E76">
      <w:pPr>
        <w:rPr>
          <w:lang w:val="vi-VN"/>
        </w:rPr>
      </w:pPr>
    </w:p>
    <w:p w14:paraId="5011D14C" w14:textId="77777777" w:rsidR="00985E76" w:rsidRDefault="00985E76" w:rsidP="00985E76">
      <w:pPr>
        <w:rPr>
          <w:lang w:val="vi-VN"/>
        </w:rPr>
      </w:pPr>
    </w:p>
    <w:p w14:paraId="035DABC2" w14:textId="77777777" w:rsidR="00985E76" w:rsidRDefault="00985E76" w:rsidP="00985E76">
      <w:pPr>
        <w:rPr>
          <w:lang w:val="vi-VN"/>
        </w:rPr>
      </w:pPr>
    </w:p>
    <w:p w14:paraId="0F5A5FD0" w14:textId="77777777" w:rsidR="00985E76" w:rsidRPr="00985E76" w:rsidRDefault="00985E76" w:rsidP="00985E76">
      <w:pPr>
        <w:rPr>
          <w:lang w:val="vi-VN"/>
        </w:rPr>
      </w:pPr>
    </w:p>
    <w:p w14:paraId="63EB291D" w14:textId="1063B851" w:rsidR="00325AEB" w:rsidRDefault="00325AEB" w:rsidP="00325AEB">
      <w:pPr>
        <w:rPr>
          <w:lang w:val="vi-VN"/>
        </w:rPr>
      </w:pPr>
      <w:r>
        <w:rPr>
          <w:lang w:val="vi-VN"/>
        </w:rPr>
        <w:lastRenderedPageBreak/>
        <w:t>Bài 7</w:t>
      </w:r>
    </w:p>
    <w:p w14:paraId="6BDCBA65" w14:textId="3843B1A8" w:rsidR="00325AEB" w:rsidRDefault="00325AEB" w:rsidP="00325AEB">
      <w:pPr>
        <w:rPr>
          <w:lang w:val="vi-VN"/>
        </w:rPr>
      </w:pPr>
      <w:r w:rsidRPr="00325AEB">
        <w:rPr>
          <w:lang w:val="vi-VN"/>
        </w:rPr>
        <w:drawing>
          <wp:inline distT="0" distB="0" distL="0" distR="0" wp14:anchorId="180338F9" wp14:editId="73230C2F">
            <wp:extent cx="4056696" cy="2567940"/>
            <wp:effectExtent l="0" t="0" r="1270" b="3810"/>
            <wp:docPr id="23918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87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061" cy="257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5E2C" w14:textId="77777777" w:rsidR="00FE3FD8" w:rsidRPr="00FA6157" w:rsidRDefault="00FE3FD8" w:rsidP="00FA6157">
      <w:pPr>
        <w:rPr>
          <w:lang w:val="vi-VN"/>
        </w:rPr>
      </w:pPr>
    </w:p>
    <w:p w14:paraId="3E064DF9" w14:textId="05A37320" w:rsidR="00FA6157" w:rsidRDefault="00325AEB">
      <w:pPr>
        <w:rPr>
          <w:lang w:val="vi-VN"/>
        </w:rPr>
      </w:pPr>
      <w:r>
        <w:rPr>
          <w:lang w:val="vi-VN"/>
        </w:rPr>
        <w:t>Bài 8</w:t>
      </w:r>
    </w:p>
    <w:p w14:paraId="6E0F55CC" w14:textId="6070AE0D" w:rsidR="00325AEB" w:rsidRDefault="00FE3FD8">
      <w:pPr>
        <w:rPr>
          <w:lang w:val="vi-VN"/>
        </w:rPr>
      </w:pPr>
      <w:r w:rsidRPr="00FE3FD8">
        <w:rPr>
          <w:lang w:val="vi-VN"/>
        </w:rPr>
        <w:drawing>
          <wp:inline distT="0" distB="0" distL="0" distR="0" wp14:anchorId="5DD21AD6" wp14:editId="26C55A57">
            <wp:extent cx="4777740" cy="3236715"/>
            <wp:effectExtent l="0" t="0" r="3810" b="1905"/>
            <wp:docPr id="164475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54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4987" cy="324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3FFA" w14:textId="77777777" w:rsidR="004E2B92" w:rsidRDefault="004E2B92">
      <w:pPr>
        <w:rPr>
          <w:lang w:val="vi-VN"/>
        </w:rPr>
      </w:pPr>
    </w:p>
    <w:p w14:paraId="25E4D7A6" w14:textId="77777777" w:rsidR="00985E76" w:rsidRDefault="00985E76">
      <w:pPr>
        <w:rPr>
          <w:lang w:val="vi-VN"/>
        </w:rPr>
      </w:pPr>
    </w:p>
    <w:p w14:paraId="2BD6949E" w14:textId="77777777" w:rsidR="00985E76" w:rsidRDefault="00985E76">
      <w:pPr>
        <w:rPr>
          <w:lang w:val="vi-VN"/>
        </w:rPr>
      </w:pPr>
    </w:p>
    <w:p w14:paraId="244BCA0B" w14:textId="77777777" w:rsidR="00985E76" w:rsidRDefault="00985E76">
      <w:pPr>
        <w:rPr>
          <w:lang w:val="vi-VN"/>
        </w:rPr>
      </w:pPr>
    </w:p>
    <w:p w14:paraId="32CBAE4E" w14:textId="50204850" w:rsidR="00FE3FD8" w:rsidRDefault="00FE3FD8">
      <w:pPr>
        <w:rPr>
          <w:lang w:val="vi-VN"/>
        </w:rPr>
      </w:pPr>
      <w:r>
        <w:rPr>
          <w:lang w:val="vi-VN"/>
        </w:rPr>
        <w:lastRenderedPageBreak/>
        <w:t>Bài 9</w:t>
      </w:r>
    </w:p>
    <w:p w14:paraId="1CACF0BC" w14:textId="28860144" w:rsidR="00FE3FD8" w:rsidRDefault="00FE3FD8">
      <w:pPr>
        <w:rPr>
          <w:lang w:val="vi-VN"/>
        </w:rPr>
      </w:pPr>
      <w:r w:rsidRPr="00FE3FD8">
        <w:rPr>
          <w:lang w:val="vi-VN"/>
        </w:rPr>
        <w:drawing>
          <wp:inline distT="0" distB="0" distL="0" distR="0" wp14:anchorId="37EB57E2" wp14:editId="53278F09">
            <wp:extent cx="4838700" cy="3828570"/>
            <wp:effectExtent l="0" t="0" r="0" b="635"/>
            <wp:docPr id="74653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31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3648" cy="3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33E2" w14:textId="6A00FAD2" w:rsidR="004E2B92" w:rsidRDefault="004E2B92">
      <w:pPr>
        <w:rPr>
          <w:lang w:val="vi-VN"/>
        </w:rPr>
      </w:pPr>
      <w:r>
        <w:rPr>
          <w:lang w:val="vi-VN"/>
        </w:rPr>
        <w:t>Bài 10</w:t>
      </w:r>
    </w:p>
    <w:p w14:paraId="0A03BCC4" w14:textId="36FBB3C0" w:rsidR="004E2B92" w:rsidRPr="00FA6157" w:rsidRDefault="004E2B92">
      <w:pPr>
        <w:rPr>
          <w:lang w:val="vi-VN"/>
        </w:rPr>
      </w:pPr>
      <w:r w:rsidRPr="004E2B92">
        <w:rPr>
          <w:lang w:val="vi-VN"/>
        </w:rPr>
        <w:drawing>
          <wp:inline distT="0" distB="0" distL="0" distR="0" wp14:anchorId="712BA084" wp14:editId="72F68DDD">
            <wp:extent cx="4895887" cy="3474720"/>
            <wp:effectExtent l="0" t="0" r="0" b="0"/>
            <wp:docPr id="206247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77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8338" cy="348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B92" w:rsidRPr="00FA6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EC1255"/>
    <w:multiLevelType w:val="hybridMultilevel"/>
    <w:tmpl w:val="5896CD02"/>
    <w:lvl w:ilvl="0" w:tplc="EDFC66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82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57"/>
    <w:rsid w:val="00325AEB"/>
    <w:rsid w:val="004E2B92"/>
    <w:rsid w:val="00832C32"/>
    <w:rsid w:val="00905DAE"/>
    <w:rsid w:val="00985E76"/>
    <w:rsid w:val="00A120AA"/>
    <w:rsid w:val="00A3132B"/>
    <w:rsid w:val="00C31AC9"/>
    <w:rsid w:val="00FA6157"/>
    <w:rsid w:val="00FE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C66DB2"/>
  <w15:chartTrackingRefBased/>
  <w15:docId w15:val="{D605927A-0B77-42C7-BD17-F46C24DC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1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A6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2025-10-28T13:59:00Z</dcterms:created>
  <dcterms:modified xsi:type="dcterms:W3CDTF">2025-10-28T14:52:00Z</dcterms:modified>
</cp:coreProperties>
</file>