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45" w:rsidRPr="00412DF6" w:rsidRDefault="008C2045" w:rsidP="008C2045">
      <w:pPr>
        <w:spacing w:line="276" w:lineRule="auto"/>
        <w:rPr>
          <w:rFonts w:cstheme="majorHAnsi"/>
        </w:rPr>
        <w:sectPr w:rsidR="008C2045" w:rsidRPr="00412DF6" w:rsidSect="001A435D">
          <w:headerReference w:type="default" r:id="rId5"/>
          <w:headerReference w:type="first" r:id="rId6"/>
          <w:footerReference w:type="first" r:id="rId7"/>
          <w:pgSz w:w="12240" w:h="15840" w:code="1"/>
          <w:pgMar w:top="1440" w:right="1080" w:bottom="1440" w:left="810" w:header="432" w:footer="432" w:gutter="0"/>
          <w:cols w:num="3" w:space="270"/>
          <w:docGrid w:linePitch="360"/>
        </w:sectPr>
      </w:pPr>
    </w:p>
    <w:p w:rsidR="008C2045" w:rsidRPr="00412DF6" w:rsidRDefault="008C2045" w:rsidP="008C2045">
      <w:pPr>
        <w:spacing w:line="276" w:lineRule="auto"/>
        <w:jc w:val="center"/>
        <w:rPr>
          <w:rFonts w:cstheme="majorHAnsi"/>
          <w:b/>
          <w:sz w:val="56"/>
          <w:szCs w:val="60"/>
        </w:rPr>
      </w:pPr>
      <w:r>
        <w:rPr>
          <w:rFonts w:cstheme="majorHAnsi"/>
          <w:b/>
          <w:sz w:val="56"/>
          <w:szCs w:val="60"/>
        </w:rPr>
        <w:t>HRM CODE TUTORIAL COLLECTION</w:t>
      </w:r>
    </w:p>
    <w:p w:rsidR="008C2045" w:rsidRPr="00412DF6" w:rsidRDefault="008C2045" w:rsidP="008C2045">
      <w:pPr>
        <w:spacing w:after="200" w:line="276" w:lineRule="auto"/>
        <w:jc w:val="center"/>
        <w:rPr>
          <w:rFonts w:cstheme="majorHAnsi"/>
          <w:b/>
          <w:color w:val="262626" w:themeColor="text1" w:themeTint="D9"/>
          <w:sz w:val="28"/>
        </w:rPr>
      </w:pPr>
      <w:r w:rsidRPr="00412DF6">
        <w:rPr>
          <w:rFonts w:cstheme="majorHAnsi"/>
          <w:b/>
          <w:color w:val="262626" w:themeColor="text1" w:themeTint="D9"/>
          <w:sz w:val="28"/>
        </w:rPr>
        <w:t xml:space="preserve">Collection By: </w:t>
      </w:r>
      <w:r>
        <w:rPr>
          <w:rFonts w:cstheme="majorHAnsi"/>
          <w:color w:val="262626" w:themeColor="text1" w:themeTint="D9"/>
          <w:sz w:val="28"/>
        </w:rPr>
        <w:t>R&amp;D Team</w:t>
      </w:r>
    </w:p>
    <w:sdt>
      <w:sdtPr>
        <w:rPr>
          <w:rFonts w:eastAsiaTheme="minorEastAsia" w:cstheme="majorHAnsi"/>
          <w:b w:val="0"/>
          <w:bCs w:val="0"/>
          <w:color w:val="auto"/>
          <w:sz w:val="18"/>
          <w:szCs w:val="22"/>
          <w:lang w:eastAsia="en-US"/>
        </w:rPr>
        <w:id w:val="133587904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C2045" w:rsidRPr="00412DF6" w:rsidRDefault="008C2045" w:rsidP="008C2045">
          <w:pPr>
            <w:pStyle w:val="TOCHeading"/>
            <w:rPr>
              <w:rFonts w:cstheme="majorHAnsi"/>
              <w:b w:val="0"/>
              <w:color w:val="ED7D31" w:themeColor="accent2"/>
              <w:sz w:val="32"/>
              <w:szCs w:val="32"/>
            </w:rPr>
          </w:pPr>
          <w:r>
            <w:rPr>
              <w:rFonts w:cstheme="majorHAnsi"/>
              <w:b w:val="0"/>
              <w:color w:val="ED7D31" w:themeColor="accent2"/>
              <w:sz w:val="32"/>
              <w:szCs w:val="32"/>
            </w:rPr>
            <w:t>Index</w:t>
          </w:r>
        </w:p>
        <w:p w:rsidR="008C2045" w:rsidRPr="00412DF6" w:rsidRDefault="008C2045" w:rsidP="008C2045">
          <w:pPr>
            <w:spacing w:line="276" w:lineRule="auto"/>
            <w:rPr>
              <w:rFonts w:cstheme="majorHAnsi"/>
              <w:lang w:eastAsia="ja-JP"/>
            </w:rPr>
          </w:pPr>
        </w:p>
        <w:p w:rsidR="008C2045" w:rsidRPr="005135C1" w:rsidRDefault="008C2045" w:rsidP="008C2045">
          <w:pPr>
            <w:pStyle w:val="TOC1"/>
            <w:tabs>
              <w:tab w:val="right" w:leader="dot" w:pos="10700"/>
            </w:tabs>
            <w:spacing w:line="276" w:lineRule="auto"/>
            <w:rPr>
              <w:rFonts w:asciiTheme="minorHAnsi" w:hAnsiTheme="minorHAnsi"/>
              <w:b/>
              <w:noProof/>
            </w:rPr>
          </w:pPr>
          <w:r w:rsidRPr="00412DF6">
            <w:rPr>
              <w:rFonts w:eastAsiaTheme="minorHAnsi" w:cstheme="majorHAnsi"/>
              <w:sz w:val="22"/>
            </w:rPr>
            <w:fldChar w:fldCharType="begin"/>
          </w:r>
          <w:r w:rsidRPr="00412DF6">
            <w:rPr>
              <w:rFonts w:cstheme="majorHAnsi"/>
            </w:rPr>
            <w:instrText xml:space="preserve"> TOC \o "1-3" \h \z \u </w:instrText>
          </w:r>
          <w:r w:rsidRPr="00412DF6">
            <w:rPr>
              <w:rFonts w:eastAsiaTheme="minorHAnsi" w:cstheme="majorHAnsi"/>
              <w:sz w:val="22"/>
            </w:rPr>
            <w:fldChar w:fldCharType="separate"/>
          </w:r>
          <w:hyperlink w:anchor="_Toc23858538" w:history="1">
            <w:r w:rsidRPr="00B52D35">
              <w:rPr>
                <w:rStyle w:val="Hyperlink"/>
                <w:noProof/>
              </w:rPr>
              <w:t>REQUEST POST LARGE DATA JSON – WEB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39" w:history="1">
            <w:r w:rsidRPr="00B52D35">
              <w:rPr>
                <w:rStyle w:val="Hyperlink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0" w:history="1">
            <w:r w:rsidRPr="00B52D35">
              <w:rPr>
                <w:rStyle w:val="Hyperlink"/>
              </w:rPr>
              <w:t>Resolve 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1" w:history="1">
            <w:r w:rsidRPr="00B52D35">
              <w:rPr>
                <w:rStyle w:val="Hyperlink"/>
              </w:rPr>
              <w:t>Access to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2" w:history="1">
            <w:r w:rsidRPr="00B52D35">
              <w:rPr>
                <w:rStyle w:val="Hyperlink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43" w:history="1">
            <w:r w:rsidRPr="00B52D35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58" w:history="1">
            <w:r w:rsidRPr="00B52D35">
              <w:rPr>
                <w:rStyle w:val="Hyperlink"/>
              </w:rPr>
              <w:t>Access to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59" w:history="1">
            <w:r w:rsidRPr="00B52D35">
              <w:rPr>
                <w:rStyle w:val="Hyperlink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C2045" w:rsidRDefault="008C2045" w:rsidP="008C2045">
          <w:pPr>
            <w:pStyle w:val="TOC2"/>
            <w:rPr>
              <w:rFonts w:asciiTheme="minorHAnsi" w:eastAsiaTheme="minorEastAsia" w:hAnsiTheme="minorHAnsi"/>
              <w:b w:val="0"/>
            </w:rPr>
          </w:pPr>
          <w:hyperlink w:anchor="_Toc23858560" w:history="1">
            <w:r w:rsidRPr="00B52D35">
              <w:rPr>
                <w:rStyle w:val="Hyperlink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_Toc23858560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C2045" w:rsidRPr="00412DF6" w:rsidRDefault="008C2045" w:rsidP="008C2045">
          <w:pPr>
            <w:spacing w:line="276" w:lineRule="auto"/>
            <w:rPr>
              <w:rFonts w:cstheme="majorHAnsi"/>
            </w:rPr>
          </w:pPr>
          <w:r w:rsidRPr="00412DF6">
            <w:rPr>
              <w:rFonts w:cstheme="majorHAnsi"/>
              <w:b/>
              <w:bCs/>
              <w:noProof/>
            </w:rPr>
            <w:fldChar w:fldCharType="end"/>
          </w:r>
        </w:p>
      </w:sdtContent>
    </w:sdt>
    <w:p w:rsidR="008C2045" w:rsidRDefault="008C2045" w:rsidP="008C2045">
      <w:pPr>
        <w:pStyle w:val="Heading1"/>
        <w:spacing w:line="276" w:lineRule="auto"/>
        <w:rPr>
          <w:b w:val="0"/>
        </w:rPr>
      </w:pPr>
      <w:r w:rsidRPr="00412DF6">
        <w:br w:type="page"/>
      </w:r>
      <w:r>
        <w:rPr>
          <w:b w:val="0"/>
        </w:rPr>
        <w:lastRenderedPageBreak/>
        <w:t xml:space="preserve"> </w:t>
      </w:r>
    </w:p>
    <w:p w:rsidR="008C2045" w:rsidRPr="005A53F2" w:rsidRDefault="005A53F2" w:rsidP="008C2045">
      <w:pPr>
        <w:pStyle w:val="Heading1"/>
        <w:spacing w:line="276" w:lineRule="auto"/>
        <w:rPr>
          <w:sz w:val="52"/>
        </w:rPr>
      </w:pPr>
      <w:r w:rsidRPr="005A53F2">
        <w:rPr>
          <w:sz w:val="52"/>
        </w:rPr>
        <w:t>Filter ASP.NET Core MVC</w:t>
      </w:r>
    </w:p>
    <w:p w:rsidR="005A53F2" w:rsidRPr="005A53F2" w:rsidRDefault="005A53F2" w:rsidP="005A53F2">
      <w:r>
        <w:t>Trong ASP.NET Core, Filters được chạy trước hoặc sau các Stages cụ thể của Request Processing Pipeline. Có rất nhiều Built-in Filters trong ASP.NET Core như Authorization, Logging, Caching, Exception Handling,… Filters cũng có thể giúp tránh việc trùng lặp Code qua các Action Method.</w:t>
      </w:r>
    </w:p>
    <w:p w:rsidR="008C2045" w:rsidRPr="00FC53C4" w:rsidRDefault="008C2045" w:rsidP="008C2045"/>
    <w:p w:rsidR="005A53F2" w:rsidRPr="005A53F2" w:rsidRDefault="005A53F2" w:rsidP="005A53F2">
      <w:pPr>
        <w:pStyle w:val="Heading2"/>
        <w:rPr>
          <w:sz w:val="44"/>
        </w:rPr>
      </w:pPr>
      <w:r w:rsidRPr="005A53F2">
        <w:rPr>
          <w:sz w:val="44"/>
        </w:rPr>
        <w:t>Built-in Filters</w:t>
      </w:r>
    </w:p>
    <w:p w:rsidR="005A53F2" w:rsidRPr="005A53F2" w:rsidRDefault="005A53F2" w:rsidP="005A53F2">
      <w:pPr>
        <w:pStyle w:val="Heading3"/>
        <w:rPr>
          <w:color w:val="002060"/>
          <w:sz w:val="36"/>
        </w:rPr>
      </w:pPr>
      <w:r w:rsidRPr="005A53F2">
        <w:rPr>
          <w:color w:val="002060"/>
          <w:sz w:val="36"/>
        </w:rPr>
        <w:t>[RequireHttps] Attribute</w:t>
      </w:r>
    </w:p>
    <w:p w:rsidR="005A53F2" w:rsidRDefault="005A53F2" w:rsidP="005A53F2">
      <w:r>
        <w:t>[RequireHttps] Attribute là một Built-in Filter sử dụng để Apply cho một Action Method để đảm bảo chỉ có Https Request mới có thể Invoke nó.</w:t>
      </w:r>
    </w:p>
    <w:p w:rsidR="005A53F2" w:rsidRPr="005A53F2" w:rsidRDefault="005A53F2" w:rsidP="005A53F2"/>
    <w:p w:rsidR="005A53F2" w:rsidRDefault="003B55BE" w:rsidP="005A53F2">
      <w:pPr>
        <w:pStyle w:val="Heading3"/>
        <w:rPr>
          <w:color w:val="002060"/>
          <w:sz w:val="36"/>
        </w:rPr>
      </w:pPr>
      <w:r>
        <w:rPr>
          <w:color w:val="002060"/>
          <w:sz w:val="36"/>
        </w:rPr>
        <w:t>Authorization Filters</w:t>
      </w:r>
      <w:r w:rsidR="005A53F2" w:rsidRPr="005A53F2">
        <w:rPr>
          <w:color w:val="002060"/>
          <w:sz w:val="36"/>
        </w:rPr>
        <w:t xml:space="preserve"> </w:t>
      </w:r>
    </w:p>
    <w:p w:rsidR="003B55BE" w:rsidRDefault="003B55BE" w:rsidP="003B55BE">
      <w:r>
        <w:t>Authorization Filters được sử dụng cho mục đích Authorization và tạo Security Policy. Những Filters này được thực thi trước bất kỳ Filter nào và trước cả Action Method</w:t>
      </w:r>
    </w:p>
    <w:p w:rsidR="003B55BE" w:rsidRDefault="003B55BE" w:rsidP="003B55BE">
      <w:r>
        <w:t>Authorization Filters được chứa bởi IAuthorizationFilter hoặc IAsynAuthorizationFilter Interface</w:t>
      </w:r>
    </w:p>
    <w:p w:rsidR="003B55BE" w:rsidRDefault="003B55BE" w:rsidP="003B55BE">
      <w:r>
        <w:t>IAuthorizationFilter Interface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Microsoft.AspNetCore.Mvc.Filters {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interface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IAuthorizationFilter : IFilterMetadata {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OnAuthorization(AuthorizationFilterContext context);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55BE" w:rsidRDefault="003B55BE" w:rsidP="003B55BE">
      <w:r>
        <w:t>IAsyncAuthorizationFilter interface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System.Threading.Tasks;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Microsoft.AspNetCore.Mvc.Filters {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interface</w:t>
      </w:r>
      <w:r w:rsidRPr="003B55BE">
        <w:rPr>
          <w:rFonts w:ascii="Consolas" w:eastAsia="Times New Roman" w:hAnsi="Consolas" w:cs="Times New Roman"/>
          <w:color w:val="333333"/>
          <w:sz w:val="26"/>
          <w:szCs w:val="26"/>
        </w:rPr>
        <w:t xml:space="preserve"> 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IAsyncAuthorizationFilter : IFilterMetadata {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Task OnAuthorizationAsync(AuthorizationFilterContext context);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55BE" w:rsidRPr="003B55BE" w:rsidRDefault="003B55BE" w:rsidP="003B55BE">
      <w:pPr>
        <w:shd w:val="clear" w:color="auto" w:fill="E2EFD9" w:themeFill="accent6" w:themeFillTint="33"/>
        <w:spacing w:after="0" w:line="240" w:lineRule="auto"/>
        <w:rPr>
          <w:rFonts w:ascii="Consolas" w:eastAsia="Times New Roman" w:hAnsi="Consolas" w:cs="Times New Roman"/>
          <w:color w:val="333333"/>
          <w:sz w:val="26"/>
          <w:szCs w:val="26"/>
        </w:rPr>
      </w:pPr>
      <w:r w:rsidRPr="003B55B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55BE" w:rsidRDefault="00E226DD" w:rsidP="003B55BE">
      <w:r>
        <w:t>IAsyncAuthorizationFilter interface được sử dụng để tạo Asynchronous Authorization Filters</w:t>
      </w:r>
    </w:p>
    <w:p w:rsidR="00E226DD" w:rsidRDefault="00E226DD" w:rsidP="003B55BE">
      <w:r>
        <w:t>Các Method OnAuthorization() và OnAuthorizationAsync() được sử dụng để Filter có thể Authorize các Request sẽ được gửi tới.</w:t>
      </w:r>
    </w:p>
    <w:p w:rsidR="00E226DD" w:rsidRDefault="006166F7" w:rsidP="003B55BE">
      <w:r>
        <w:t>AuthorizationFilterContext Parameter nhận dữ liệu từ Context Data trong Request. Object có kiểu AuthorizationFilterContext chứa một Property gọi là Result (IActionResult) sẽ được set bởi Authorization Filter.</w:t>
      </w:r>
    </w:p>
    <w:p w:rsidR="006166F7" w:rsidRDefault="006166F7" w:rsidP="003B55BE">
      <w:r>
        <w:t>Nếu Result Property được set ASP.NET Core sẽ renders IActionResult thay vì invoking Action Method.</w:t>
      </w:r>
    </w:p>
    <w:p w:rsidR="00D80D17" w:rsidRDefault="00D80D17" w:rsidP="003B55BE"/>
    <w:p w:rsidR="00D80D17" w:rsidRPr="003B55BE" w:rsidRDefault="00D80D17" w:rsidP="003B55BE"/>
    <w:p w:rsidR="003B55BE" w:rsidRPr="003B55BE" w:rsidRDefault="003B55BE" w:rsidP="003B55BE"/>
    <w:p w:rsidR="005A53F2" w:rsidRPr="005A53F2" w:rsidRDefault="005A53F2" w:rsidP="005A53F2"/>
    <w:p w:rsidR="00D80D17" w:rsidRDefault="00D80D17" w:rsidP="00D80D17">
      <w:pPr>
        <w:pStyle w:val="Heading4"/>
        <w:rPr>
          <w:sz w:val="28"/>
        </w:rPr>
      </w:pPr>
      <w:r w:rsidRPr="00BA3266">
        <w:rPr>
          <w:sz w:val="28"/>
        </w:rPr>
        <w:t>Creating an Authorization Filter</w:t>
      </w:r>
    </w:p>
    <w:p w:rsidR="00791152" w:rsidRDefault="00791152" w:rsidP="00791152">
      <w:r>
        <w:t>Nếu chúng ta tạo một Authorization Filter và nó có thể apply cho một Action Method hoặc Controller, Filter này sẽ hạn chết các Requests không phải Https Protocol.</w:t>
      </w:r>
    </w:p>
    <w:p w:rsidR="00791152" w:rsidRPr="00791152" w:rsidRDefault="00791152" w:rsidP="00791152">
      <w:bookmarkStart w:id="0" w:name="_GoBack"/>
      <w:bookmarkEnd w:id="0"/>
    </w:p>
    <w:sectPr w:rsidR="00791152" w:rsidRPr="00791152" w:rsidSect="001A435D">
      <w:type w:val="continuous"/>
      <w:pgSz w:w="12240" w:h="15840" w:code="1"/>
      <w:pgMar w:top="1260" w:right="720" w:bottom="1440" w:left="810" w:header="432" w:footer="432" w:gutter="0"/>
      <w:cols w:space="2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562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35D" w:rsidRDefault="007911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435D" w:rsidRDefault="0079115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5D" w:rsidRDefault="00791152" w:rsidP="001A435D">
    <w:pPr>
      <w:pStyle w:val="Header"/>
    </w:pPr>
  </w:p>
  <w:p w:rsidR="001A435D" w:rsidRDefault="00791152" w:rsidP="001A435D">
    <w:pPr>
      <w:pStyle w:val="Header"/>
    </w:pPr>
  </w:p>
  <w:p w:rsidR="001A435D" w:rsidRDefault="00791152" w:rsidP="001A43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7872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435D" w:rsidRDefault="00791152">
        <w:pPr>
          <w:pStyle w:val="Header"/>
        </w:pPr>
        <w:r>
          <w:rPr>
            <w:noProof/>
          </w:rPr>
          <w:drawing>
            <wp:anchor distT="0" distB="457200" distL="114300" distR="114300" simplePos="0" relativeHeight="251659264" behindDoc="1" locked="0" layoutInCell="1" allowOverlap="1" wp14:anchorId="038EAAA9" wp14:editId="1335D72F">
              <wp:simplePos x="0" y="0"/>
              <wp:positionH relativeFrom="column">
                <wp:posOffset>-685800</wp:posOffset>
              </wp:positionH>
              <wp:positionV relativeFrom="paragraph">
                <wp:posOffset>-640080</wp:posOffset>
              </wp:positionV>
              <wp:extent cx="7785100" cy="3217545"/>
              <wp:effectExtent l="0" t="0" r="6350" b="1905"/>
              <wp:wrapTopAndBottom/>
              <wp:docPr id="101" name="Picture 1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me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3217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1A435D" w:rsidRDefault="00791152" w:rsidP="001A43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1B14"/>
    <w:multiLevelType w:val="hybridMultilevel"/>
    <w:tmpl w:val="E0CA4474"/>
    <w:lvl w:ilvl="0" w:tplc="E408C56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7286"/>
    <w:multiLevelType w:val="hybridMultilevel"/>
    <w:tmpl w:val="972C0AC2"/>
    <w:lvl w:ilvl="0" w:tplc="4C92FC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45"/>
    <w:rsid w:val="003B55BE"/>
    <w:rsid w:val="005A53F2"/>
    <w:rsid w:val="006166F7"/>
    <w:rsid w:val="00791152"/>
    <w:rsid w:val="008C2045"/>
    <w:rsid w:val="00BA3266"/>
    <w:rsid w:val="00D80D17"/>
    <w:rsid w:val="00E226DD"/>
    <w:rsid w:val="00F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58ACF-0C98-4DD2-91A5-260CE6B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045"/>
    <w:pPr>
      <w:spacing w:after="60" w:line="216" w:lineRule="auto"/>
    </w:pPr>
    <w:rPr>
      <w:rFonts w:asciiTheme="majorHAnsi" w:eastAsiaTheme="minorEastAsia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045"/>
    <w:pPr>
      <w:spacing w:before="240" w:after="120"/>
      <w:outlineLvl w:val="0"/>
    </w:pPr>
    <w:rPr>
      <w:rFonts w:cstheme="majorHAnsi"/>
      <w:b/>
      <w:color w:val="C4591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045"/>
    <w:pPr>
      <w:tabs>
        <w:tab w:val="left" w:pos="270"/>
      </w:tabs>
      <w:outlineLvl w:val="1"/>
    </w:pPr>
    <w:rPr>
      <w:rFonts w:ascii="Segoe UI Light" w:hAnsi="Segoe UI Light" w:cstheme="minorHAnsi"/>
      <w:b/>
      <w:color w:val="ED7D31" w:themeColor="accen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3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D1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45"/>
    <w:rPr>
      <w:rFonts w:asciiTheme="majorHAnsi" w:eastAsiaTheme="minorEastAsia" w:hAnsiTheme="majorHAnsi" w:cstheme="majorHAnsi"/>
      <w:b/>
      <w:color w:val="C45911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2045"/>
    <w:rPr>
      <w:rFonts w:ascii="Segoe UI Light" w:eastAsiaTheme="minorEastAsia" w:hAnsi="Segoe UI Light" w:cstheme="minorHAnsi"/>
      <w:b/>
      <w:color w:val="ED7D31" w:themeColor="accent2"/>
      <w:sz w:val="32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8C204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04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045"/>
    <w:rPr>
      <w:rFonts w:asciiTheme="majorHAnsi" w:eastAsiaTheme="minorEastAsia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C204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045"/>
    <w:rPr>
      <w:rFonts w:asciiTheme="majorHAnsi" w:eastAsiaTheme="minorEastAsia" w:hAnsiTheme="majorHAnsi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C2045"/>
    <w:rPr>
      <w:rFonts w:asciiTheme="majorHAnsi" w:eastAsiaTheme="minorEastAsia" w:hAnsiTheme="majorHAnsi"/>
      <w:sz w:val="24"/>
    </w:rPr>
  </w:style>
  <w:style w:type="character" w:styleId="Hyperlink">
    <w:name w:val="Hyperlink"/>
    <w:basedOn w:val="DefaultParagraphFont"/>
    <w:uiPriority w:val="99"/>
    <w:unhideWhenUsed/>
    <w:rsid w:val="008C20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2045"/>
    <w:pPr>
      <w:tabs>
        <w:tab w:val="left" w:pos="660"/>
        <w:tab w:val="right" w:leader="dot" w:pos="9350"/>
      </w:tabs>
      <w:spacing w:after="100" w:line="276" w:lineRule="auto"/>
      <w:ind w:left="220" w:right="720"/>
    </w:pPr>
    <w:rPr>
      <w:rFonts w:eastAsiaTheme="minorHAnsi"/>
      <w:b/>
      <w:noProof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045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204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045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8C2045"/>
  </w:style>
  <w:style w:type="character" w:customStyle="1" w:styleId="cm-number">
    <w:name w:val="cm-number"/>
    <w:basedOn w:val="DefaultParagraphFont"/>
    <w:rsid w:val="008C2045"/>
  </w:style>
  <w:style w:type="character" w:customStyle="1" w:styleId="Heading3Char">
    <w:name w:val="Heading 3 Char"/>
    <w:basedOn w:val="DefaultParagraphFont"/>
    <w:link w:val="Heading3"/>
    <w:uiPriority w:val="9"/>
    <w:rsid w:val="005A53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55B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0D1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van.nguyenminh</dc:creator>
  <cp:keywords/>
  <dc:description/>
  <cp:lastModifiedBy>van.nguyenminh</cp:lastModifiedBy>
  <cp:revision>8</cp:revision>
  <dcterms:created xsi:type="dcterms:W3CDTF">2021-01-21T08:01:00Z</dcterms:created>
  <dcterms:modified xsi:type="dcterms:W3CDTF">2021-01-21T08:22:00Z</dcterms:modified>
</cp:coreProperties>
</file>