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C4" w:rsidRPr="00412DF6" w:rsidRDefault="00FC53C4" w:rsidP="00FC53C4">
      <w:pPr>
        <w:spacing w:line="276" w:lineRule="auto"/>
        <w:rPr>
          <w:rFonts w:cstheme="majorHAnsi"/>
        </w:rPr>
        <w:sectPr w:rsidR="00FC53C4" w:rsidRPr="00412DF6" w:rsidSect="001A435D">
          <w:headerReference w:type="default" r:id="rId5"/>
          <w:headerReference w:type="first" r:id="rId6"/>
          <w:footerReference w:type="first" r:id="rId7"/>
          <w:pgSz w:w="12240" w:h="15840" w:code="1"/>
          <w:pgMar w:top="1440" w:right="1080" w:bottom="1440" w:left="810" w:header="432" w:footer="432" w:gutter="0"/>
          <w:cols w:num="3" w:space="270"/>
          <w:docGrid w:linePitch="360"/>
        </w:sectPr>
      </w:pPr>
    </w:p>
    <w:p w:rsidR="00FC53C4" w:rsidRPr="00412DF6" w:rsidRDefault="00FC53C4" w:rsidP="00FC53C4">
      <w:pPr>
        <w:spacing w:line="276" w:lineRule="auto"/>
        <w:jc w:val="center"/>
        <w:rPr>
          <w:rFonts w:cstheme="majorHAnsi"/>
          <w:b/>
          <w:sz w:val="56"/>
          <w:szCs w:val="60"/>
        </w:rPr>
      </w:pPr>
      <w:r>
        <w:rPr>
          <w:rFonts w:cstheme="majorHAnsi"/>
          <w:b/>
          <w:sz w:val="56"/>
          <w:szCs w:val="60"/>
        </w:rPr>
        <w:t>HRM CODE TUTORIAL COLLECTION</w:t>
      </w:r>
    </w:p>
    <w:p w:rsidR="00FC53C4" w:rsidRPr="00412DF6" w:rsidRDefault="00FC53C4" w:rsidP="00FC53C4">
      <w:pPr>
        <w:spacing w:after="200" w:line="276" w:lineRule="auto"/>
        <w:jc w:val="center"/>
        <w:rPr>
          <w:rFonts w:cstheme="majorHAnsi"/>
          <w:b/>
          <w:color w:val="262626" w:themeColor="text1" w:themeTint="D9"/>
          <w:sz w:val="28"/>
        </w:rPr>
      </w:pPr>
      <w:r w:rsidRPr="00412DF6">
        <w:rPr>
          <w:rFonts w:cstheme="majorHAnsi"/>
          <w:b/>
          <w:color w:val="262626" w:themeColor="text1" w:themeTint="D9"/>
          <w:sz w:val="28"/>
        </w:rPr>
        <w:t xml:space="preserve">Collection By: </w:t>
      </w:r>
      <w:r>
        <w:rPr>
          <w:rFonts w:cstheme="majorHAnsi"/>
          <w:color w:val="262626" w:themeColor="text1" w:themeTint="D9"/>
          <w:sz w:val="28"/>
        </w:rPr>
        <w:t>R&amp;D Team</w:t>
      </w:r>
    </w:p>
    <w:sdt>
      <w:sdtPr>
        <w:rPr>
          <w:rFonts w:eastAsiaTheme="minorEastAsia" w:cstheme="majorHAnsi"/>
          <w:b w:val="0"/>
          <w:bCs w:val="0"/>
          <w:color w:val="auto"/>
          <w:sz w:val="18"/>
          <w:szCs w:val="22"/>
          <w:lang w:eastAsia="en-US"/>
        </w:rPr>
        <w:id w:val="133587904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FC53C4" w:rsidRPr="00412DF6" w:rsidRDefault="00FC53C4" w:rsidP="00FC53C4">
          <w:pPr>
            <w:pStyle w:val="TOCHeading"/>
            <w:rPr>
              <w:rFonts w:cstheme="majorHAnsi"/>
              <w:b w:val="0"/>
              <w:color w:val="ED7D31" w:themeColor="accent2"/>
              <w:sz w:val="32"/>
              <w:szCs w:val="32"/>
            </w:rPr>
          </w:pPr>
          <w:r>
            <w:rPr>
              <w:rFonts w:cstheme="majorHAnsi"/>
              <w:b w:val="0"/>
              <w:color w:val="ED7D31" w:themeColor="accent2"/>
              <w:sz w:val="32"/>
              <w:szCs w:val="32"/>
            </w:rPr>
            <w:t>Index</w:t>
          </w:r>
        </w:p>
        <w:p w:rsidR="00FC53C4" w:rsidRPr="00412DF6" w:rsidRDefault="00FC53C4" w:rsidP="00FC53C4">
          <w:pPr>
            <w:spacing w:line="276" w:lineRule="auto"/>
            <w:rPr>
              <w:rFonts w:cstheme="majorHAnsi"/>
              <w:lang w:eastAsia="ja-JP"/>
            </w:rPr>
          </w:pPr>
        </w:p>
        <w:p w:rsidR="00FC53C4" w:rsidRPr="005135C1" w:rsidRDefault="00FC53C4" w:rsidP="00FC53C4">
          <w:pPr>
            <w:pStyle w:val="TOC1"/>
            <w:tabs>
              <w:tab w:val="right" w:leader="dot" w:pos="10700"/>
            </w:tabs>
            <w:spacing w:line="276" w:lineRule="auto"/>
            <w:rPr>
              <w:rFonts w:asciiTheme="minorHAnsi" w:hAnsiTheme="minorHAnsi"/>
              <w:b/>
              <w:noProof/>
            </w:rPr>
          </w:pPr>
          <w:r w:rsidRPr="00412DF6">
            <w:rPr>
              <w:rFonts w:eastAsiaTheme="minorHAnsi" w:cstheme="majorHAnsi"/>
              <w:sz w:val="22"/>
            </w:rPr>
            <w:fldChar w:fldCharType="begin"/>
          </w:r>
          <w:r w:rsidRPr="00412DF6">
            <w:rPr>
              <w:rFonts w:cstheme="majorHAnsi"/>
            </w:rPr>
            <w:instrText xml:space="preserve"> TOC \o "1-3" \h \z \u </w:instrText>
          </w:r>
          <w:r w:rsidRPr="00412DF6">
            <w:rPr>
              <w:rFonts w:eastAsiaTheme="minorHAnsi" w:cstheme="majorHAnsi"/>
              <w:sz w:val="22"/>
            </w:rPr>
            <w:fldChar w:fldCharType="separate"/>
          </w:r>
          <w:hyperlink w:anchor="_Toc23858538" w:history="1">
            <w:r w:rsidRPr="00B52D35">
              <w:rPr>
                <w:rStyle w:val="Hyperlink"/>
                <w:noProof/>
              </w:rPr>
              <w:t>REQUEST POST LARGE DATA JSON – WEB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3C4" w:rsidRDefault="00FC53C4" w:rsidP="00FC53C4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39" w:history="1">
            <w:r w:rsidRPr="00B52D35">
              <w:rPr>
                <w:rStyle w:val="Hyperlink"/>
              </w:rPr>
              <w:t>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C53C4" w:rsidRDefault="00FC53C4" w:rsidP="00FC53C4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40" w:history="1">
            <w:r w:rsidRPr="00B52D35">
              <w:rPr>
                <w:rStyle w:val="Hyperlink"/>
              </w:rPr>
              <w:t>Resolve 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C53C4" w:rsidRDefault="00FC53C4" w:rsidP="00FC53C4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41" w:history="1">
            <w:r w:rsidRPr="00B52D35">
              <w:rPr>
                <w:rStyle w:val="Hyperlink"/>
              </w:rPr>
              <w:t>Access to the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C53C4" w:rsidRDefault="00FC53C4" w:rsidP="00FC53C4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42" w:history="1">
            <w:r w:rsidRPr="00B52D35">
              <w:rPr>
                <w:rStyle w:val="Hyperlink"/>
              </w:rPr>
              <w:t>How to 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C53C4" w:rsidRDefault="00FC53C4" w:rsidP="00FC53C4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43" w:history="1">
            <w:r w:rsidRPr="00B52D35">
              <w:rPr>
                <w:rStyle w:val="Hyperlink"/>
              </w:rPr>
              <w:t>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C53C4" w:rsidRDefault="00FC53C4" w:rsidP="00FC53C4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58" w:history="1">
            <w:r w:rsidRPr="00B52D35">
              <w:rPr>
                <w:rStyle w:val="Hyperlink"/>
              </w:rPr>
              <w:t>Access to the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C53C4" w:rsidRDefault="00FC53C4" w:rsidP="00FC53C4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59" w:history="1">
            <w:r w:rsidRPr="00B52D35">
              <w:rPr>
                <w:rStyle w:val="Hyperlink"/>
              </w:rPr>
              <w:t>How to 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C53C4" w:rsidRDefault="00FC53C4" w:rsidP="00FC53C4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60" w:history="1">
            <w:r w:rsidRPr="00B52D35">
              <w:rPr>
                <w:rStyle w:val="Hyperlink"/>
              </w:rPr>
              <w:t>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FC53C4" w:rsidRPr="00412DF6" w:rsidRDefault="00FC53C4" w:rsidP="00FC53C4">
          <w:pPr>
            <w:spacing w:line="276" w:lineRule="auto"/>
            <w:rPr>
              <w:rFonts w:cstheme="majorHAnsi"/>
            </w:rPr>
          </w:pPr>
          <w:r w:rsidRPr="00412DF6">
            <w:rPr>
              <w:rFonts w:cstheme="majorHAnsi"/>
              <w:b/>
              <w:bCs/>
              <w:noProof/>
            </w:rPr>
            <w:fldChar w:fldCharType="end"/>
          </w:r>
        </w:p>
      </w:sdtContent>
    </w:sdt>
    <w:p w:rsidR="00FC53C4" w:rsidRDefault="00FC53C4" w:rsidP="00FC53C4">
      <w:pPr>
        <w:pStyle w:val="Heading1"/>
        <w:spacing w:line="276" w:lineRule="auto"/>
        <w:rPr>
          <w:b w:val="0"/>
        </w:rPr>
      </w:pPr>
      <w:r w:rsidRPr="00412DF6">
        <w:br w:type="page"/>
      </w:r>
      <w:r>
        <w:rPr>
          <w:b w:val="0"/>
        </w:rPr>
        <w:lastRenderedPageBreak/>
        <w:t xml:space="preserve"> </w:t>
      </w:r>
    </w:p>
    <w:p w:rsidR="00FC53C4" w:rsidRDefault="00FC53C4" w:rsidP="00FC53C4">
      <w:pPr>
        <w:pStyle w:val="Heading1"/>
        <w:spacing w:line="276" w:lineRule="auto"/>
      </w:pPr>
      <w:r>
        <w:t>IdentityServer4 Note</w:t>
      </w:r>
    </w:p>
    <w:p w:rsidR="00FC53C4" w:rsidRPr="00FC53C4" w:rsidRDefault="00FC53C4" w:rsidP="00FC53C4"/>
    <w:p w:rsidR="00FC53C4" w:rsidRDefault="00FC53C4" w:rsidP="00FC53C4">
      <w:pPr>
        <w:pStyle w:val="Heading2"/>
      </w:pPr>
      <w:r>
        <w:t>Note 1</w:t>
      </w:r>
    </w:p>
    <w:p w:rsidR="00FC53C4" w:rsidRDefault="00FC53C4" w:rsidP="00FC53C4">
      <w:r>
        <w:t>Tại IdentityServer -&gt; ClientConfig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Client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ClientId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"client_mvc"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ClientSecrets =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Secret(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"client_mvc_secret"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.Sha256()) },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AllowedGrantTypes = GrantTypes.Code,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where to redirect to after login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RedirectUris =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"https://localhost:5002/signin-oidc"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where to redirect to after logout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PostLogoutRedirectUris =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"https://localhost:5002/signout-callback-oidc"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AllowedScopes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IdentityServerConstants.StandardScopes.OpenId,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IdentityServerConstants.StandardScopes.Profile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FC53C4" w:rsidRDefault="00FC53C4" w:rsidP="00FC53C4">
      <w:pPr>
        <w:shd w:val="clear" w:color="auto" w:fill="E2EFD9" w:themeFill="accent6" w:themeFillTint="33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FC53C4" w:rsidRDefault="00FC53C4" w:rsidP="00FC53C4"/>
    <w:p w:rsidR="00FC53C4" w:rsidRDefault="00FC53C4" w:rsidP="00FC53C4">
      <w:r>
        <w:t>Cấu hình tại Client.MVC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.AddOpenIdConnect(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"oidc"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options =&gt;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where the trusted token service is located (Identity Server)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options.Authority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"https://localhost:5001"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options.ClientId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"client_mvc"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options.ClientSecret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"client_mvc_secret"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options.ResponseType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"code"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options.SaveTokens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options.Scope.Add(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"profile"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C53C4" w:rsidRDefault="00FC53C4" w:rsidP="00FC53C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options.GetClaimsFromUserInfoEndpoint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53C4" w:rsidRDefault="00FC53C4" w:rsidP="00FC53C4">
      <w:pPr>
        <w:shd w:val="clear" w:color="auto" w:fill="E2EFD9" w:themeFill="accent6" w:themeFillTint="33"/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:rsidR="00FC53C4" w:rsidRDefault="00FC53C4" w:rsidP="00FC53C4"/>
    <w:p w:rsidR="00FC53C4" w:rsidRDefault="00FC53C4" w:rsidP="00FC53C4">
      <w:r>
        <w:t>Kết quả trả về tại Client.MCV</w:t>
      </w:r>
    </w:p>
    <w:p w:rsidR="00FC53C4" w:rsidRDefault="00FC53C4" w:rsidP="00FC53C4">
      <w:r>
        <w:t>.Token.access_token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>{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"nbf"</w:t>
      </w:r>
      <w:r>
        <w:rPr>
          <w:rFonts w:ascii="inherit" w:hAnsi="inherit"/>
          <w:color w:val="2E383C"/>
        </w:rPr>
        <w:t xml:space="preserve">: </w:t>
      </w:r>
      <w:r>
        <w:rPr>
          <w:rStyle w:val="cm-number"/>
          <w:rFonts w:ascii="inherit" w:eastAsiaTheme="majorEastAsia" w:hAnsi="inherit"/>
          <w:color w:val="75438A"/>
        </w:rPr>
        <w:t>1609923728</w:t>
      </w:r>
      <w:r>
        <w:rPr>
          <w:rFonts w:ascii="inherit" w:hAnsi="inherit"/>
          <w:color w:val="2E383C"/>
        </w:rPr>
        <w:t>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"exp"</w:t>
      </w:r>
      <w:r>
        <w:rPr>
          <w:rFonts w:ascii="inherit" w:hAnsi="inherit"/>
          <w:color w:val="2E383C"/>
        </w:rPr>
        <w:t xml:space="preserve">: </w:t>
      </w:r>
      <w:r>
        <w:rPr>
          <w:rStyle w:val="cm-number"/>
          <w:rFonts w:ascii="inherit" w:eastAsiaTheme="majorEastAsia" w:hAnsi="inherit"/>
          <w:color w:val="75438A"/>
        </w:rPr>
        <w:t>1609927328</w:t>
      </w:r>
      <w:r>
        <w:rPr>
          <w:rFonts w:ascii="inherit" w:hAnsi="inherit"/>
          <w:color w:val="2E383C"/>
        </w:rPr>
        <w:t>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"iss"</w:t>
      </w:r>
      <w:r>
        <w:rPr>
          <w:rFonts w:ascii="inherit" w:hAnsi="inherit"/>
          <w:color w:val="2E383C"/>
        </w:rPr>
        <w:t xml:space="preserve">: </w:t>
      </w:r>
      <w:r>
        <w:rPr>
          <w:rStyle w:val="cm-string"/>
          <w:rFonts w:ascii="inherit" w:eastAsia="Calibri" w:hAnsi="inherit"/>
          <w:color w:val="B35E14"/>
        </w:rPr>
        <w:t>"https://localhost:5001"</w:t>
      </w:r>
      <w:r>
        <w:rPr>
          <w:rFonts w:ascii="inherit" w:hAnsi="inherit"/>
          <w:color w:val="2E383C"/>
        </w:rPr>
        <w:t>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"client_id"</w:t>
      </w:r>
      <w:r>
        <w:rPr>
          <w:rFonts w:ascii="inherit" w:hAnsi="inherit"/>
          <w:color w:val="2E383C"/>
        </w:rPr>
        <w:t xml:space="preserve">: </w:t>
      </w:r>
      <w:r>
        <w:rPr>
          <w:rStyle w:val="cm-string"/>
          <w:rFonts w:ascii="inherit" w:eastAsia="Calibri" w:hAnsi="inherit"/>
          <w:color w:val="B35E14"/>
        </w:rPr>
        <w:t>"client_mvc"</w:t>
      </w:r>
      <w:r>
        <w:rPr>
          <w:rFonts w:ascii="inherit" w:hAnsi="inherit"/>
          <w:color w:val="2E383C"/>
        </w:rPr>
        <w:t>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"sub"</w:t>
      </w:r>
      <w:r>
        <w:rPr>
          <w:rFonts w:ascii="inherit" w:hAnsi="inherit"/>
          <w:color w:val="2E383C"/>
        </w:rPr>
        <w:t xml:space="preserve">: </w:t>
      </w:r>
      <w:r>
        <w:rPr>
          <w:rStyle w:val="cm-string"/>
          <w:rFonts w:ascii="inherit" w:eastAsia="Calibri" w:hAnsi="inherit"/>
          <w:color w:val="B35E14"/>
        </w:rPr>
        <w:t>"818727"</w:t>
      </w:r>
      <w:r>
        <w:rPr>
          <w:rFonts w:ascii="inherit" w:hAnsi="inherit"/>
          <w:color w:val="2E383C"/>
        </w:rPr>
        <w:t>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"auth_time"</w:t>
      </w:r>
      <w:r>
        <w:rPr>
          <w:rFonts w:ascii="inherit" w:hAnsi="inherit"/>
          <w:color w:val="2E383C"/>
        </w:rPr>
        <w:t xml:space="preserve">: </w:t>
      </w:r>
      <w:r>
        <w:rPr>
          <w:rStyle w:val="cm-number"/>
          <w:rFonts w:ascii="inherit" w:eastAsiaTheme="majorEastAsia" w:hAnsi="inherit"/>
          <w:color w:val="75438A"/>
        </w:rPr>
        <w:t>1609923728</w:t>
      </w:r>
      <w:r>
        <w:rPr>
          <w:rFonts w:ascii="inherit" w:hAnsi="inherit"/>
          <w:color w:val="2E383C"/>
        </w:rPr>
        <w:t>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lastRenderedPageBreak/>
        <w:t xml:space="preserve"> </w:t>
      </w:r>
      <w:r>
        <w:rPr>
          <w:rStyle w:val="cm-string"/>
          <w:rFonts w:ascii="inherit" w:eastAsia="Calibri" w:hAnsi="inherit"/>
          <w:color w:val="B35E14"/>
        </w:rPr>
        <w:t>"idp"</w:t>
      </w:r>
      <w:r>
        <w:rPr>
          <w:rFonts w:ascii="inherit" w:hAnsi="inherit"/>
          <w:color w:val="2E383C"/>
        </w:rPr>
        <w:t xml:space="preserve">: </w:t>
      </w:r>
      <w:r>
        <w:rPr>
          <w:rStyle w:val="cm-string"/>
          <w:rFonts w:ascii="inherit" w:eastAsia="Calibri" w:hAnsi="inherit"/>
          <w:color w:val="B35E14"/>
        </w:rPr>
        <w:t>"local"</w:t>
      </w:r>
      <w:r>
        <w:rPr>
          <w:rFonts w:ascii="inherit" w:hAnsi="inherit"/>
          <w:color w:val="2E383C"/>
        </w:rPr>
        <w:t>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"jti"</w:t>
      </w:r>
      <w:r>
        <w:rPr>
          <w:rFonts w:ascii="inherit" w:hAnsi="inherit"/>
          <w:color w:val="2E383C"/>
        </w:rPr>
        <w:t xml:space="preserve">: </w:t>
      </w:r>
      <w:r>
        <w:rPr>
          <w:rStyle w:val="cm-string"/>
          <w:rFonts w:ascii="inherit" w:eastAsia="Calibri" w:hAnsi="inherit"/>
          <w:color w:val="B35E14"/>
        </w:rPr>
        <w:t>"9327C0F042873A4B179E8B13B9EF8AD2"</w:t>
      </w:r>
      <w:r>
        <w:rPr>
          <w:rFonts w:ascii="inherit" w:hAnsi="inherit"/>
          <w:color w:val="2E383C"/>
        </w:rPr>
        <w:t>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"sid"</w:t>
      </w:r>
      <w:r>
        <w:rPr>
          <w:rFonts w:ascii="inherit" w:hAnsi="inherit"/>
          <w:color w:val="2E383C"/>
        </w:rPr>
        <w:t xml:space="preserve">: </w:t>
      </w:r>
      <w:r>
        <w:rPr>
          <w:rStyle w:val="cm-string"/>
          <w:rFonts w:ascii="inherit" w:eastAsia="Calibri" w:hAnsi="inherit"/>
          <w:color w:val="B35E14"/>
        </w:rPr>
        <w:t>"CC5DCAC8B91C51C5EB0CD47D6F92AF81"</w:t>
      </w:r>
      <w:r>
        <w:rPr>
          <w:rFonts w:ascii="inherit" w:hAnsi="inherit"/>
          <w:color w:val="2E383C"/>
        </w:rPr>
        <w:t>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"iat"</w:t>
      </w:r>
      <w:r>
        <w:rPr>
          <w:rFonts w:ascii="inherit" w:hAnsi="inherit"/>
          <w:color w:val="2E383C"/>
        </w:rPr>
        <w:t xml:space="preserve">: </w:t>
      </w:r>
      <w:r>
        <w:rPr>
          <w:rStyle w:val="cm-number"/>
          <w:rFonts w:ascii="inherit" w:eastAsiaTheme="majorEastAsia" w:hAnsi="inherit"/>
          <w:color w:val="75438A"/>
        </w:rPr>
        <w:t>1609923728</w:t>
      </w:r>
      <w:r>
        <w:rPr>
          <w:rFonts w:ascii="inherit" w:hAnsi="inherit"/>
          <w:color w:val="2E383C"/>
        </w:rPr>
        <w:t>,</w:t>
      </w:r>
    </w:p>
    <w:p w:rsidR="00FC53C4" w:rsidRPr="00827F9E" w:rsidRDefault="00FC53C4" w:rsidP="00827F9E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E2EFD9" w:themeFill="accent6" w:themeFillTint="33"/>
        <w:rPr>
          <w:rFonts w:ascii="inherit" w:hAnsi="inherit"/>
          <w:color w:val="FF0000"/>
          <w:sz w:val="28"/>
        </w:rPr>
      </w:pPr>
      <w:r w:rsidRPr="00827F9E">
        <w:rPr>
          <w:rFonts w:ascii="inherit" w:hAnsi="inherit"/>
          <w:color w:val="FF0000"/>
          <w:sz w:val="28"/>
        </w:rPr>
        <w:t xml:space="preserve"> </w:t>
      </w:r>
      <w:r w:rsidRPr="00827F9E">
        <w:rPr>
          <w:rStyle w:val="cm-string"/>
          <w:rFonts w:ascii="inherit" w:eastAsia="Calibri" w:hAnsi="inherit"/>
          <w:color w:val="FF0000"/>
          <w:sz w:val="28"/>
        </w:rPr>
        <w:t>"scope"</w:t>
      </w:r>
      <w:r w:rsidRPr="00827F9E">
        <w:rPr>
          <w:rFonts w:ascii="inherit" w:hAnsi="inherit"/>
          <w:color w:val="FF0000"/>
          <w:sz w:val="28"/>
        </w:rPr>
        <w:t>: [</w:t>
      </w:r>
    </w:p>
    <w:p w:rsidR="00FC53C4" w:rsidRPr="00827F9E" w:rsidRDefault="00FC53C4" w:rsidP="00827F9E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E2EFD9" w:themeFill="accent6" w:themeFillTint="33"/>
        <w:rPr>
          <w:rFonts w:ascii="inherit" w:hAnsi="inherit"/>
          <w:color w:val="FF0000"/>
          <w:sz w:val="28"/>
        </w:rPr>
      </w:pPr>
      <w:r w:rsidRPr="00827F9E">
        <w:rPr>
          <w:rFonts w:ascii="inherit" w:hAnsi="inherit"/>
          <w:color w:val="FF0000"/>
          <w:sz w:val="28"/>
        </w:rPr>
        <w:t xml:space="preserve">  </w:t>
      </w:r>
      <w:r w:rsidRPr="00827F9E">
        <w:rPr>
          <w:rStyle w:val="cm-string"/>
          <w:rFonts w:ascii="inherit" w:eastAsia="Calibri" w:hAnsi="inherit"/>
          <w:color w:val="FF0000"/>
          <w:sz w:val="28"/>
        </w:rPr>
        <w:t>"openid"</w:t>
      </w:r>
      <w:r w:rsidRPr="00827F9E">
        <w:rPr>
          <w:rFonts w:ascii="inherit" w:hAnsi="inherit"/>
          <w:color w:val="FF0000"/>
          <w:sz w:val="28"/>
        </w:rPr>
        <w:t>,</w:t>
      </w:r>
    </w:p>
    <w:p w:rsidR="00FC53C4" w:rsidRPr="00827F9E" w:rsidRDefault="00FC53C4" w:rsidP="00827F9E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E2EFD9" w:themeFill="accent6" w:themeFillTint="33"/>
        <w:rPr>
          <w:rFonts w:ascii="inherit" w:hAnsi="inherit"/>
          <w:color w:val="FF0000"/>
          <w:sz w:val="28"/>
        </w:rPr>
      </w:pPr>
      <w:r w:rsidRPr="00827F9E">
        <w:rPr>
          <w:rFonts w:ascii="inherit" w:hAnsi="inherit"/>
          <w:color w:val="FF0000"/>
          <w:sz w:val="28"/>
        </w:rPr>
        <w:t xml:space="preserve">  </w:t>
      </w:r>
      <w:r w:rsidRPr="00827F9E">
        <w:rPr>
          <w:rStyle w:val="cm-string"/>
          <w:rFonts w:ascii="inherit" w:eastAsia="Calibri" w:hAnsi="inherit"/>
          <w:color w:val="FF0000"/>
          <w:sz w:val="28"/>
        </w:rPr>
        <w:t>"profile"</w:t>
      </w:r>
    </w:p>
    <w:p w:rsidR="00FC53C4" w:rsidRPr="00827F9E" w:rsidRDefault="00FC53C4" w:rsidP="00827F9E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E2EFD9" w:themeFill="accent6" w:themeFillTint="33"/>
        <w:rPr>
          <w:rFonts w:ascii="inherit" w:hAnsi="inherit"/>
          <w:color w:val="FF0000"/>
          <w:sz w:val="28"/>
        </w:rPr>
      </w:pPr>
      <w:r w:rsidRPr="00827F9E">
        <w:rPr>
          <w:rFonts w:ascii="inherit" w:hAnsi="inherit"/>
          <w:color w:val="FF0000"/>
          <w:sz w:val="28"/>
        </w:rPr>
        <w:t xml:space="preserve"> ],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</w:t>
      </w:r>
      <w:r>
        <w:rPr>
          <w:rStyle w:val="cm-string"/>
          <w:rFonts w:ascii="inherit" w:eastAsia="Calibri" w:hAnsi="inherit"/>
          <w:color w:val="B35E14"/>
        </w:rPr>
        <w:t>"amr"</w:t>
      </w:r>
      <w:r>
        <w:rPr>
          <w:rFonts w:ascii="inherit" w:hAnsi="inherit"/>
          <w:color w:val="2E383C"/>
        </w:rPr>
        <w:t>: [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 </w:t>
      </w:r>
      <w:r>
        <w:rPr>
          <w:rStyle w:val="cm-string"/>
          <w:rFonts w:ascii="inherit" w:eastAsia="Calibri" w:hAnsi="inherit"/>
          <w:color w:val="B35E14"/>
        </w:rPr>
        <w:t>"pwd"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 xml:space="preserve"> ]</w:t>
      </w:r>
    </w:p>
    <w:p w:rsidR="00FC53C4" w:rsidRDefault="00FC53C4" w:rsidP="00FC53C4">
      <w:pPr>
        <w:pStyle w:val="HTMLPreformatted"/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rPr>
          <w:rFonts w:ascii="inherit" w:hAnsi="inherit"/>
          <w:color w:val="2E383C"/>
        </w:rPr>
      </w:pPr>
      <w:r>
        <w:rPr>
          <w:rFonts w:ascii="inherit" w:hAnsi="inherit"/>
          <w:color w:val="2E383C"/>
        </w:rPr>
        <w:t>}</w:t>
      </w:r>
    </w:p>
    <w:p w:rsidR="00FC53C4" w:rsidRDefault="00FC53C4" w:rsidP="00FC53C4"/>
    <w:p w:rsidR="00827F9E" w:rsidRDefault="00827F9E" w:rsidP="00FC53C4">
      <w:r>
        <w:t>Update IdentityServer Client Config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Client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ClientId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"client_mvc"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ClientSecrets =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Secret(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"client_mvc_secret"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.Sha256()) },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AllowedGrantTypes = GrantTypes.Code,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where to redirect to after login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RedirectUris =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"https://localhost:5002/signin-oidc"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where to redirect to after logout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PostLogoutRedirectUris =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"https://localhost:5002/signout-callback-oidc"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AllowOfflineAccess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AllowedScopes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IdentityServerConstants.StandardScopes.OpenId,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IdentityServerConstants.StandardScopes.Profile,</w:t>
      </w:r>
    </w:p>
    <w:p w:rsidR="00827F9E" w:rsidRDefault="00827F9E" w:rsidP="00827F9E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"Api.One"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827F9E" w:rsidRDefault="00827F9E" w:rsidP="00827F9E">
      <w:pPr>
        <w:shd w:val="clear" w:color="auto" w:fill="E2EFD9" w:themeFill="accent6" w:themeFillTint="33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827F9E" w:rsidRDefault="00827F9E" w:rsidP="00827F9E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r>
        <w:t>Cấu hình Client.MVC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.AddOpenIdConnect(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"oidc"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options =&gt;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where the trusted token service is located (Identity Server)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options.Authority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"https://localhost:5001"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options.ClientId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"client_mvc"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options.ClientSecret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"client_mvc_secret"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options.ResponseType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"code"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options.SaveTokens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options.Scope.Add(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"profile"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27F9E" w:rsidRDefault="00827F9E" w:rsidP="00827F9E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options.Scope.Add(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"Api.One"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27F9E" w:rsidRDefault="00827F9E" w:rsidP="00827F9E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options.Scope.Add(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"offline_access"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27F9E" w:rsidRDefault="00827F9E" w:rsidP="00827F9E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options.GetClaimsFromUserInfoEndpoint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27F9E" w:rsidRDefault="00827F9E" w:rsidP="00827F9E">
      <w:pPr>
        <w:shd w:val="clear" w:color="auto" w:fill="E2EFD9" w:themeFill="accent6" w:themeFillTint="33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:rsidR="00827F9E" w:rsidRDefault="00827F9E" w:rsidP="00827F9E">
      <w:pPr>
        <w:pStyle w:val="ListParagraph"/>
        <w:numPr>
          <w:ilvl w:val="0"/>
          <w:numId w:val="8"/>
        </w:numPr>
      </w:pPr>
      <w:r>
        <w:lastRenderedPageBreak/>
        <w:t>.Token.access_token</w:t>
      </w:r>
    </w:p>
    <w:p w:rsidR="00827F9E" w:rsidRDefault="00827F9E" w:rsidP="00827F9E">
      <w:pPr>
        <w:shd w:val="clear" w:color="auto" w:fill="E2EFD9" w:themeFill="accent6" w:themeFillTint="33"/>
      </w:pPr>
      <w:r>
        <w:t>{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"nbf": 1609924543,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"exp": 1609928158,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"iss": "https://localhost:5001",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"client_id": "client_mvc",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"sub": "818727",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"auth_time": 1609924542,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"idp": "local",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"jti": "D387B31F9CE75B86CA027DC073076DA2",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"sid": "54F7EE00FB789AC29EBAE12C358BB2E8",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"iat": 1609924543,</w:t>
      </w:r>
      <w:bookmarkStart w:id="0" w:name="_GoBack"/>
      <w:bookmarkEnd w:id="0"/>
    </w:p>
    <w:p w:rsidR="00827F9E" w:rsidRPr="00827F9E" w:rsidRDefault="00827F9E" w:rsidP="00827F9E">
      <w:pPr>
        <w:shd w:val="clear" w:color="auto" w:fill="E2EFD9" w:themeFill="accent6" w:themeFillTint="33"/>
        <w:rPr>
          <w:color w:val="FF0000"/>
        </w:rPr>
      </w:pPr>
      <w:r w:rsidRPr="00827F9E">
        <w:rPr>
          <w:color w:val="FF0000"/>
        </w:rPr>
        <w:t xml:space="preserve"> "scope": [</w:t>
      </w:r>
    </w:p>
    <w:p w:rsidR="00827F9E" w:rsidRPr="00827F9E" w:rsidRDefault="00827F9E" w:rsidP="00827F9E">
      <w:pPr>
        <w:shd w:val="clear" w:color="auto" w:fill="E2EFD9" w:themeFill="accent6" w:themeFillTint="33"/>
        <w:rPr>
          <w:color w:val="FF0000"/>
        </w:rPr>
      </w:pPr>
      <w:r w:rsidRPr="00827F9E">
        <w:rPr>
          <w:color w:val="FF0000"/>
        </w:rPr>
        <w:t xml:space="preserve">  "openid",</w:t>
      </w:r>
    </w:p>
    <w:p w:rsidR="00827F9E" w:rsidRPr="00827F9E" w:rsidRDefault="00827F9E" w:rsidP="00827F9E">
      <w:pPr>
        <w:shd w:val="clear" w:color="auto" w:fill="E2EFD9" w:themeFill="accent6" w:themeFillTint="33"/>
        <w:rPr>
          <w:color w:val="FF0000"/>
        </w:rPr>
      </w:pPr>
      <w:r w:rsidRPr="00827F9E">
        <w:rPr>
          <w:color w:val="FF0000"/>
        </w:rPr>
        <w:t xml:space="preserve">  "profile",</w:t>
      </w:r>
    </w:p>
    <w:p w:rsidR="00827F9E" w:rsidRPr="00827F9E" w:rsidRDefault="00827F9E" w:rsidP="00827F9E">
      <w:pPr>
        <w:shd w:val="clear" w:color="auto" w:fill="E2EFD9" w:themeFill="accent6" w:themeFillTint="33"/>
        <w:rPr>
          <w:color w:val="FF0000"/>
        </w:rPr>
      </w:pPr>
      <w:r w:rsidRPr="00827F9E">
        <w:rPr>
          <w:color w:val="FF0000"/>
        </w:rPr>
        <w:t xml:space="preserve">  "Api.One",</w:t>
      </w:r>
    </w:p>
    <w:p w:rsidR="00827F9E" w:rsidRPr="00827F9E" w:rsidRDefault="00827F9E" w:rsidP="00827F9E">
      <w:pPr>
        <w:shd w:val="clear" w:color="auto" w:fill="E2EFD9" w:themeFill="accent6" w:themeFillTint="33"/>
        <w:rPr>
          <w:color w:val="FF0000"/>
        </w:rPr>
      </w:pPr>
      <w:r w:rsidRPr="00827F9E">
        <w:rPr>
          <w:color w:val="FF0000"/>
        </w:rPr>
        <w:t xml:space="preserve">  "offline_access"</w:t>
      </w:r>
    </w:p>
    <w:p w:rsidR="00827F9E" w:rsidRPr="00827F9E" w:rsidRDefault="00827F9E" w:rsidP="00827F9E">
      <w:pPr>
        <w:shd w:val="clear" w:color="auto" w:fill="E2EFD9" w:themeFill="accent6" w:themeFillTint="33"/>
        <w:rPr>
          <w:color w:val="FF0000"/>
        </w:rPr>
      </w:pPr>
      <w:r w:rsidRPr="00827F9E">
        <w:rPr>
          <w:color w:val="FF0000"/>
        </w:rPr>
        <w:t xml:space="preserve"> ],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"amr": [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 "pwd"</w:t>
      </w:r>
    </w:p>
    <w:p w:rsidR="00827F9E" w:rsidRDefault="00827F9E" w:rsidP="00827F9E">
      <w:pPr>
        <w:shd w:val="clear" w:color="auto" w:fill="E2EFD9" w:themeFill="accent6" w:themeFillTint="33"/>
      </w:pPr>
      <w:r>
        <w:t xml:space="preserve"> ]</w:t>
      </w:r>
    </w:p>
    <w:p w:rsidR="00827F9E" w:rsidRPr="00FC53C4" w:rsidRDefault="00827F9E" w:rsidP="00827F9E">
      <w:pPr>
        <w:shd w:val="clear" w:color="auto" w:fill="E2EFD9" w:themeFill="accent6" w:themeFillTint="33"/>
      </w:pPr>
      <w:r>
        <w:t>}</w:t>
      </w:r>
    </w:p>
    <w:sectPr w:rsidR="00827F9E" w:rsidRPr="00FC53C4" w:rsidSect="001A435D">
      <w:type w:val="continuous"/>
      <w:pgSz w:w="12240" w:h="15840" w:code="1"/>
      <w:pgMar w:top="1260" w:right="720" w:bottom="1440" w:left="810" w:header="432" w:footer="432" w:gutter="0"/>
      <w:cols w:space="27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562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35D" w:rsidRDefault="00827F9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435D" w:rsidRDefault="00827F9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35D" w:rsidRDefault="00827F9E" w:rsidP="001A435D">
    <w:pPr>
      <w:pStyle w:val="Header"/>
    </w:pPr>
  </w:p>
  <w:p w:rsidR="001A435D" w:rsidRDefault="00827F9E" w:rsidP="001A435D">
    <w:pPr>
      <w:pStyle w:val="Header"/>
    </w:pPr>
  </w:p>
  <w:p w:rsidR="001A435D" w:rsidRDefault="00827F9E" w:rsidP="001A43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7872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435D" w:rsidRDefault="00827F9E">
        <w:pPr>
          <w:pStyle w:val="Header"/>
        </w:pPr>
        <w:r>
          <w:rPr>
            <w:noProof/>
          </w:rPr>
          <w:drawing>
            <wp:anchor distT="0" distB="457200" distL="114300" distR="114300" simplePos="0" relativeHeight="251659264" behindDoc="1" locked="0" layoutInCell="1" allowOverlap="1" wp14:anchorId="5A6EC5A1" wp14:editId="66A09704">
              <wp:simplePos x="0" y="0"/>
              <wp:positionH relativeFrom="column">
                <wp:posOffset>-685800</wp:posOffset>
              </wp:positionH>
              <wp:positionV relativeFrom="paragraph">
                <wp:posOffset>-640080</wp:posOffset>
              </wp:positionV>
              <wp:extent cx="7785100" cy="3217545"/>
              <wp:effectExtent l="0" t="0" r="6350" b="1905"/>
              <wp:wrapTopAndBottom/>
              <wp:docPr id="101" name="Picture 1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me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3217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1A435D" w:rsidRDefault="00827F9E" w:rsidP="001A43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2DC4"/>
    <w:multiLevelType w:val="multilevel"/>
    <w:tmpl w:val="E802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C1B14"/>
    <w:multiLevelType w:val="hybridMultilevel"/>
    <w:tmpl w:val="E0CA4474"/>
    <w:lvl w:ilvl="0" w:tplc="E408C56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EC1"/>
    <w:multiLevelType w:val="hybridMultilevel"/>
    <w:tmpl w:val="9364F83A"/>
    <w:lvl w:ilvl="0" w:tplc="91784F70">
      <w:start w:val="1"/>
      <w:numFmt w:val="bullet"/>
      <w:pStyle w:val="VLBody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8F2E46"/>
    <w:multiLevelType w:val="hybridMultilevel"/>
    <w:tmpl w:val="B8682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57286"/>
    <w:multiLevelType w:val="hybridMultilevel"/>
    <w:tmpl w:val="972C0AC2"/>
    <w:lvl w:ilvl="0" w:tplc="4C92FC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F3923"/>
    <w:multiLevelType w:val="hybridMultilevel"/>
    <w:tmpl w:val="52F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66B"/>
    <w:multiLevelType w:val="hybridMultilevel"/>
    <w:tmpl w:val="BB5E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0685F"/>
    <w:multiLevelType w:val="hybridMultilevel"/>
    <w:tmpl w:val="3318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C4"/>
    <w:rsid w:val="001B425D"/>
    <w:rsid w:val="00827F9E"/>
    <w:rsid w:val="00FC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A1F7F-A1A0-4BC3-B189-CC7C9AD0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3C4"/>
    <w:pPr>
      <w:spacing w:after="60" w:line="216" w:lineRule="auto"/>
    </w:pPr>
    <w:rPr>
      <w:rFonts w:asciiTheme="majorHAnsi" w:eastAsiaTheme="minorEastAsia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3C4"/>
    <w:pPr>
      <w:spacing w:before="240" w:after="120"/>
      <w:outlineLvl w:val="0"/>
    </w:pPr>
    <w:rPr>
      <w:rFonts w:cstheme="majorHAnsi"/>
      <w:b/>
      <w:color w:val="C45911" w:themeColor="accen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3C4"/>
    <w:pPr>
      <w:tabs>
        <w:tab w:val="left" w:pos="270"/>
      </w:tabs>
      <w:outlineLvl w:val="1"/>
    </w:pPr>
    <w:rPr>
      <w:rFonts w:ascii="Segoe UI Light" w:hAnsi="Segoe UI Light" w:cstheme="minorHAnsi"/>
      <w:b/>
      <w:color w:val="ED7D31" w:themeColor="accent2"/>
      <w:sz w:val="32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FC53C4"/>
    <w:pPr>
      <w:spacing w:line="216" w:lineRule="auto"/>
      <w:outlineLvl w:val="2"/>
    </w:pPr>
    <w:rPr>
      <w:rFonts w:eastAsia="Calibri" w:cstheme="majorHAnsi"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3C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53C4"/>
    <w:pPr>
      <w:keepNext/>
      <w:keepLines/>
      <w:spacing w:before="20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C4"/>
    <w:rPr>
      <w:rFonts w:asciiTheme="majorHAnsi" w:eastAsiaTheme="minorEastAsia" w:hAnsiTheme="majorHAnsi" w:cstheme="majorHAnsi"/>
      <w:b/>
      <w:color w:val="C45911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53C4"/>
    <w:rPr>
      <w:rFonts w:ascii="Segoe UI Light" w:eastAsiaTheme="minorEastAsia" w:hAnsi="Segoe UI Light" w:cstheme="minorHAnsi"/>
      <w:b/>
      <w:color w:val="ED7D31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53C4"/>
    <w:rPr>
      <w:rFonts w:asciiTheme="majorHAnsi" w:eastAsia="Calibri" w:hAnsiTheme="majorHAnsi" w:cstheme="majorHAnsi"/>
      <w:bCs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53C4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C53C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FC53C4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3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53C4"/>
    <w:rPr>
      <w:rFonts w:asciiTheme="majorHAnsi" w:eastAsiaTheme="minorEastAsia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C53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53C4"/>
    <w:rPr>
      <w:rFonts w:asciiTheme="majorHAnsi" w:eastAsiaTheme="minorEastAsia" w:hAnsiTheme="majorHAnsi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rsid w:val="00FC53C4"/>
    <w:rPr>
      <w:rFonts w:asciiTheme="majorHAnsi" w:eastAsiaTheme="minorEastAsia" w:hAnsiTheme="majorHAnsi"/>
      <w:sz w:val="24"/>
    </w:rPr>
  </w:style>
  <w:style w:type="paragraph" w:customStyle="1" w:styleId="VLBodyBullet">
    <w:name w:val="VL Body Bullet"/>
    <w:basedOn w:val="Normal"/>
    <w:link w:val="VLBodyBulletChar"/>
    <w:qFormat/>
    <w:rsid w:val="00FC53C4"/>
    <w:pPr>
      <w:numPr>
        <w:numId w:val="2"/>
      </w:numPr>
      <w:spacing w:line="240" w:lineRule="auto"/>
    </w:pPr>
    <w:rPr>
      <w:rFonts w:eastAsiaTheme="minorHAnsi"/>
      <w:bCs/>
      <w:color w:val="404040" w:themeColor="text1" w:themeTint="BF"/>
      <w:szCs w:val="24"/>
    </w:rPr>
  </w:style>
  <w:style w:type="character" w:customStyle="1" w:styleId="VLBodyBulletChar">
    <w:name w:val="VL Body Bullet Char"/>
    <w:basedOn w:val="DefaultParagraphFont"/>
    <w:link w:val="VLBodyBullet"/>
    <w:rsid w:val="00FC53C4"/>
    <w:rPr>
      <w:rFonts w:asciiTheme="majorHAnsi" w:hAnsiTheme="majorHAnsi"/>
      <w:bCs/>
      <w:color w:val="404040" w:themeColor="text1" w:themeTint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3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53C4"/>
    <w:pPr>
      <w:tabs>
        <w:tab w:val="left" w:pos="660"/>
        <w:tab w:val="right" w:leader="dot" w:pos="9350"/>
      </w:tabs>
      <w:spacing w:after="100" w:line="276" w:lineRule="auto"/>
      <w:ind w:left="220" w:right="720"/>
    </w:pPr>
    <w:rPr>
      <w:rFonts w:eastAsiaTheme="minorHAnsi"/>
      <w:b/>
      <w:noProof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3C4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53C4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5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3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53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53C4"/>
  </w:style>
  <w:style w:type="paragraph" w:styleId="NoSpacing">
    <w:name w:val="No Spacing"/>
    <w:uiPriority w:val="1"/>
    <w:qFormat/>
    <w:rsid w:val="00FC53C4"/>
    <w:pPr>
      <w:spacing w:after="0" w:line="240" w:lineRule="auto"/>
    </w:pPr>
    <w:rPr>
      <w:rFonts w:asciiTheme="majorHAnsi" w:eastAsiaTheme="minorEastAsia" w:hAnsiTheme="majorHAnsi"/>
      <w:sz w:val="24"/>
    </w:rPr>
  </w:style>
  <w:style w:type="character" w:customStyle="1" w:styleId="cm-string">
    <w:name w:val="cm-string"/>
    <w:basedOn w:val="DefaultParagraphFont"/>
    <w:rsid w:val="00FC53C4"/>
  </w:style>
  <w:style w:type="character" w:customStyle="1" w:styleId="cm-number">
    <w:name w:val="cm-number"/>
    <w:basedOn w:val="DefaultParagraphFont"/>
    <w:rsid w:val="00FC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van.nguyenminh</dc:creator>
  <cp:keywords/>
  <dc:description/>
  <cp:lastModifiedBy>van.nguyenminh</cp:lastModifiedBy>
  <cp:revision>2</cp:revision>
  <dcterms:created xsi:type="dcterms:W3CDTF">2021-01-06T09:05:00Z</dcterms:created>
  <dcterms:modified xsi:type="dcterms:W3CDTF">2021-01-06T09:21:00Z</dcterms:modified>
</cp:coreProperties>
</file>