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D257F" w:rsidP="67BB30A8" w:rsidRDefault="009D5833" w14:paraId="568FCA6A" w14:textId="5BF87A9C">
      <w:pPr>
        <w:jc w:val="center"/>
        <w:rPr>
          <w:rFonts w:eastAsia="Times New Roman" w:cs="Times New Roman"/>
          <w:color w:val="auto"/>
          <w:sz w:val="40"/>
          <w:szCs w:val="40"/>
        </w:rPr>
      </w:pPr>
      <w:r w:rsidRPr="67BB30A8" w:rsidR="3FE4B6CB">
        <w:rPr>
          <w:rFonts w:eastAsia="Times New Roman" w:cs="Times New Roman"/>
          <w:color w:val="auto"/>
          <w:sz w:val="40"/>
          <w:szCs w:val="40"/>
        </w:rPr>
        <w:t>Library management system</w:t>
      </w:r>
      <w:r w:rsidRPr="67BB30A8" w:rsidR="4E96124E">
        <w:rPr>
          <w:rFonts w:eastAsia="Times New Roman" w:cs="Times New Roman"/>
          <w:color w:val="auto"/>
          <w:sz w:val="40"/>
          <w:szCs w:val="40"/>
        </w:rPr>
        <w:t xml:space="preserve"> – Group 11</w:t>
      </w:r>
    </w:p>
    <w:p w:rsidR="005F1489" w:rsidP="67BB30A8" w:rsidRDefault="005F1489" w14:paraId="7DF5C6B9" w14:textId="77777777">
      <w:pPr>
        <w:rPr>
          <w:rFonts w:eastAsia="Times New Roman" w:cs="Times New Roman"/>
          <w:color w:val="auto"/>
        </w:rPr>
      </w:pPr>
    </w:p>
    <w:p w:rsidRPr="00BE33C6" w:rsidR="005F1489" w:rsidP="67BB30A8" w:rsidRDefault="00D151E6" w14:paraId="70AE00A5" w14:textId="58D59CB2">
      <w:pPr>
        <w:rPr>
          <w:rFonts w:eastAsia="Times New Roman" w:cs="Times New Roman"/>
          <w:b w:val="1"/>
          <w:bCs w:val="1"/>
          <w:color w:val="auto"/>
        </w:rPr>
      </w:pPr>
      <w:r w:rsidRPr="67BB30A8" w:rsidR="55C46946">
        <w:rPr>
          <w:rFonts w:eastAsia="Times New Roman" w:cs="Times New Roman"/>
          <w:b w:val="1"/>
          <w:bCs w:val="1"/>
          <w:color w:val="auto"/>
        </w:rPr>
        <w:t>Team members:</w:t>
      </w:r>
    </w:p>
    <w:p w:rsidR="00CE1C04" w:rsidP="67BB30A8" w:rsidRDefault="00CE1C04" w14:paraId="40209F54" w14:textId="43B422F6">
      <w:pPr>
        <w:rPr>
          <w:rFonts w:eastAsia="Times New Roman" w:cs="Times New Roman"/>
          <w:color w:val="auto"/>
        </w:rPr>
      </w:pPr>
      <w:r w:rsidRPr="67BB30A8" w:rsidR="1F73D6B3">
        <w:rPr>
          <w:rFonts w:eastAsia="Times New Roman" w:cs="Times New Roman"/>
          <w:color w:val="auto"/>
        </w:rPr>
        <w:t xml:space="preserve">Vũ Bình Minh – 20226058 – ICT 01 K67 – </w:t>
      </w:r>
      <w:hyperlink r:id="R97bb72b4c8f841b8">
        <w:r w:rsidRPr="67BB30A8" w:rsidR="1F73D6B3">
          <w:rPr>
            <w:rStyle w:val="Hyperlink"/>
            <w:rFonts w:eastAsia="Times New Roman" w:cs="Times New Roman"/>
            <w:color w:val="auto"/>
          </w:rPr>
          <w:t>minh.vb226058@sis.hust.edu.vn</w:t>
        </w:r>
      </w:hyperlink>
    </w:p>
    <w:p w:rsidR="00CE1C04" w:rsidP="67BB30A8" w:rsidRDefault="00CE1C04" w14:paraId="77018D74" w14:textId="64BD49D5">
      <w:pPr>
        <w:rPr>
          <w:rFonts w:eastAsia="Times New Roman" w:cs="Times New Roman"/>
          <w:color w:val="auto"/>
        </w:rPr>
      </w:pPr>
      <w:r w:rsidRPr="67BB30A8" w:rsidR="1F73D6B3">
        <w:rPr>
          <w:rFonts w:eastAsia="Times New Roman" w:cs="Times New Roman"/>
          <w:color w:val="auto"/>
        </w:rPr>
        <w:t xml:space="preserve">Ngô Anh Tú – 20226005 – ICT 01 K67 – </w:t>
      </w:r>
      <w:hyperlink r:id="R764b73561d0142f3">
        <w:r w:rsidRPr="67BB30A8" w:rsidR="1F73D6B3">
          <w:rPr>
            <w:rStyle w:val="Hyperlink"/>
            <w:rFonts w:eastAsia="Times New Roman" w:cs="Times New Roman"/>
            <w:color w:val="auto"/>
          </w:rPr>
          <w:t>tu.na226005@sis.hust.edu.vn</w:t>
        </w:r>
      </w:hyperlink>
    </w:p>
    <w:p w:rsidR="00CE1C04" w:rsidP="67BB30A8" w:rsidRDefault="00CE1C04" w14:paraId="2592E2F7" w14:textId="165CA955">
      <w:pPr>
        <w:rPr>
          <w:rFonts w:eastAsia="Times New Roman" w:cs="Times New Roman"/>
          <w:color w:val="auto"/>
        </w:rPr>
      </w:pPr>
      <w:r w:rsidRPr="67BB30A8" w:rsidR="1F73D6B3">
        <w:rPr>
          <w:rFonts w:eastAsia="Times New Roman" w:cs="Times New Roman"/>
          <w:color w:val="auto"/>
        </w:rPr>
        <w:t xml:space="preserve">Đặng </w:t>
      </w:r>
      <w:r w:rsidRPr="67BB30A8" w:rsidR="1F73D6B3">
        <w:rPr>
          <w:rFonts w:eastAsia="Times New Roman" w:cs="Times New Roman"/>
          <w:color w:val="auto"/>
        </w:rPr>
        <w:t>Trọng</w:t>
      </w:r>
      <w:r w:rsidRPr="67BB30A8" w:rsidR="1F73D6B3">
        <w:rPr>
          <w:rFonts w:eastAsia="Times New Roman" w:cs="Times New Roman"/>
          <w:color w:val="auto"/>
        </w:rPr>
        <w:t xml:space="preserve"> Văn – 20226072 – ICT 02 K67 – </w:t>
      </w:r>
      <w:hyperlink r:id="Reede91a67daf449a">
        <w:r w:rsidRPr="67BB30A8" w:rsidR="1F73D6B3">
          <w:rPr>
            <w:rStyle w:val="Hyperlink"/>
            <w:rFonts w:eastAsia="Times New Roman" w:cs="Times New Roman"/>
            <w:color w:val="auto"/>
          </w:rPr>
          <w:t>van.dt226072@sis.hust.edu.vn</w:t>
        </w:r>
      </w:hyperlink>
    </w:p>
    <w:p w:rsidR="005F1489" w:rsidP="601DA93C" w:rsidRDefault="005F1489" w14:paraId="03E518AA" w14:textId="088C33DD">
      <w:pPr>
        <w:pStyle w:val="Heading1"/>
        <w:rPr>
          <w:rFonts w:ascii="Times New Roman" w:hAnsi="Times New Roman" w:eastAsia="Times New Roman" w:cs="Times New Roman"/>
          <w:b/>
          <w:bCs/>
          <w:color w:val="auto"/>
        </w:rPr>
      </w:pPr>
      <w:r w:rsidRPr="601DA93C">
        <w:rPr>
          <w:rFonts w:ascii="Times New Roman" w:hAnsi="Times New Roman" w:eastAsia="Times New Roman" w:cs="Times New Roman"/>
          <w:color w:val="auto"/>
        </w:rPr>
        <w:t>1</w:t>
      </w:r>
      <w:r w:rsidRPr="601DA93C" w:rsidR="009D5833">
        <w:rPr>
          <w:rFonts w:ascii="Times New Roman" w:hAnsi="Times New Roman" w:eastAsia="Times New Roman" w:cs="Times New Roman"/>
          <w:color w:val="auto"/>
        </w:rPr>
        <w:t xml:space="preserve">. </w:t>
      </w:r>
      <w:r w:rsidRPr="601DA93C">
        <w:rPr>
          <w:rFonts w:ascii="Times New Roman" w:hAnsi="Times New Roman" w:eastAsia="Times New Roman" w:cs="Times New Roman"/>
          <w:color w:val="auto"/>
        </w:rPr>
        <w:t>Library management description</w:t>
      </w:r>
    </w:p>
    <w:p w:rsidR="005F1489" w:rsidP="67BB30A8" w:rsidRDefault="005F1489" w14:paraId="2F26E579" w14:textId="5688B241">
      <w:pPr>
        <w:rPr>
          <w:rFonts w:eastAsia="Times New Roman" w:cs="Times New Roman"/>
          <w:color w:val="auto"/>
        </w:rPr>
      </w:pPr>
      <w:r w:rsidRPr="67BB30A8" w:rsidR="7FF0B941">
        <w:rPr>
          <w:rFonts w:eastAsia="Times New Roman" w:cs="Times New Roman"/>
          <w:color w:val="auto"/>
        </w:rPr>
        <w:t xml:space="preserve">Library Management System is designed to streamline and automate the workflows and activities of libraries, helping them manage resources efficiently while providing a better user experience for borrowers. </w:t>
      </w:r>
    </w:p>
    <w:p w:rsidRPr="008D55E2" w:rsidR="005F1489" w:rsidP="67BB30A8" w:rsidRDefault="005F1489" w14:paraId="7A88ADA2" w14:textId="0C64A539">
      <w:pPr>
        <w:rPr>
          <w:rFonts w:eastAsia="Times New Roman" w:cs="Times New Roman"/>
          <w:b w:val="1"/>
          <w:bCs w:val="1"/>
          <w:color w:val="auto"/>
        </w:rPr>
      </w:pPr>
      <w:r w:rsidRPr="67BB30A8" w:rsidR="7FF0B941">
        <w:rPr>
          <w:rFonts w:eastAsia="Times New Roman" w:cs="Times New Roman"/>
          <w:b w:val="1"/>
          <w:bCs w:val="1"/>
          <w:color w:val="auto"/>
        </w:rPr>
        <w:t>1.1. Business context</w:t>
      </w:r>
    </w:p>
    <w:p w:rsidR="003365E4" w:rsidP="67BB30A8" w:rsidRDefault="003365E4" w14:paraId="6CF10EAE" w14:textId="3C289752">
      <w:pPr>
        <w:ind w:right="-45"/>
        <w:rPr>
          <w:rFonts w:eastAsia="Times New Roman" w:cs="Times New Roman"/>
          <w:color w:val="auto"/>
        </w:rPr>
      </w:pPr>
      <w:r w:rsidRPr="67BB30A8" w:rsidR="7C94A369">
        <w:rPr>
          <w:rFonts w:eastAsia="Times New Roman" w:cs="Times New Roman"/>
          <w:color w:val="auto"/>
        </w:rPr>
        <w:t xml:space="preserve">The business </w:t>
      </w:r>
      <w:r w:rsidRPr="67BB30A8" w:rsidR="7C94A369">
        <w:rPr>
          <w:rFonts w:eastAsia="Times New Roman" w:cs="Times New Roman"/>
          <w:color w:val="auto"/>
        </w:rPr>
        <w:t>operates</w:t>
      </w:r>
      <w:r w:rsidRPr="67BB30A8" w:rsidR="7C94A369">
        <w:rPr>
          <w:rFonts w:eastAsia="Times New Roman" w:cs="Times New Roman"/>
          <w:color w:val="auto"/>
        </w:rPr>
        <w:t xml:space="preserve"> in the library, where the primary goal is to manage and </w:t>
      </w:r>
      <w:r w:rsidRPr="67BB30A8" w:rsidR="7C94A369">
        <w:rPr>
          <w:rFonts w:eastAsia="Times New Roman" w:cs="Times New Roman"/>
          <w:color w:val="auto"/>
        </w:rPr>
        <w:t>facilitate</w:t>
      </w:r>
      <w:r w:rsidRPr="67BB30A8" w:rsidR="7C94A369">
        <w:rPr>
          <w:rFonts w:eastAsia="Times New Roman" w:cs="Times New Roman"/>
          <w:color w:val="auto"/>
        </w:rPr>
        <w:t xml:space="preserve"> the lending of books and other resources to borrowers. The system automates tasks like managing books, authors, publishers, borrowers, and library staff operations. It tracks book </w:t>
      </w:r>
      <w:r w:rsidRPr="67BB30A8" w:rsidR="73816985">
        <w:rPr>
          <w:rFonts w:eastAsia="Times New Roman" w:cs="Times New Roman"/>
          <w:color w:val="auto"/>
        </w:rPr>
        <w:t>loans</w:t>
      </w:r>
      <w:r w:rsidRPr="67BB30A8" w:rsidR="7C94A369">
        <w:rPr>
          <w:rFonts w:eastAsia="Times New Roman" w:cs="Times New Roman"/>
          <w:color w:val="auto"/>
        </w:rPr>
        <w:t>, returns, updates book information, and handles any compensations for late returns</w:t>
      </w:r>
      <w:r w:rsidRPr="67BB30A8" w:rsidR="0254FBE0">
        <w:rPr>
          <w:rFonts w:eastAsia="Times New Roman" w:cs="Times New Roman"/>
          <w:color w:val="auto"/>
        </w:rPr>
        <w:t xml:space="preserve"> or damaged books</w:t>
      </w:r>
      <w:r w:rsidRPr="67BB30A8" w:rsidR="7C94A369">
        <w:rPr>
          <w:rFonts w:eastAsia="Times New Roman" w:cs="Times New Roman"/>
          <w:color w:val="auto"/>
        </w:rPr>
        <w:t>.</w:t>
      </w:r>
    </w:p>
    <w:p w:rsidRPr="008D55E2" w:rsidR="005F1489" w:rsidP="67BB30A8" w:rsidRDefault="0077558E" w14:paraId="2D2F5CF4" w14:textId="145A6DEA">
      <w:pPr>
        <w:ind w:right="-45"/>
        <w:rPr>
          <w:rFonts w:eastAsia="Times New Roman" w:cs="Times New Roman"/>
          <w:b w:val="1"/>
          <w:bCs w:val="1"/>
          <w:color w:val="auto"/>
        </w:rPr>
      </w:pPr>
      <w:r w:rsidRPr="67BB30A8" w:rsidR="5B5ED32F">
        <w:rPr>
          <w:rFonts w:eastAsia="Times New Roman" w:cs="Times New Roman"/>
          <w:b w:val="1"/>
          <w:bCs w:val="1"/>
          <w:color w:val="auto"/>
        </w:rPr>
        <w:t>1.2</w:t>
      </w:r>
      <w:r w:rsidRPr="67BB30A8" w:rsidR="7C94A369">
        <w:rPr>
          <w:rFonts w:eastAsia="Times New Roman" w:cs="Times New Roman"/>
          <w:b w:val="1"/>
          <w:bCs w:val="1"/>
          <w:color w:val="auto"/>
        </w:rPr>
        <w:t>.</w:t>
      </w:r>
      <w:r w:rsidRPr="67BB30A8" w:rsidR="5B5ED32F">
        <w:rPr>
          <w:rFonts w:eastAsia="Times New Roman" w:cs="Times New Roman"/>
          <w:b w:val="1"/>
          <w:bCs w:val="1"/>
          <w:color w:val="auto"/>
        </w:rPr>
        <w:t xml:space="preserve"> Users</w:t>
      </w:r>
    </w:p>
    <w:p w:rsidR="0077558E" w:rsidP="67BB30A8" w:rsidRDefault="0077558E" w14:paraId="092A71B5" w14:textId="2216EE21">
      <w:pPr>
        <w:pStyle w:val="ListParagraph"/>
        <w:numPr>
          <w:ilvl w:val="0"/>
          <w:numId w:val="22"/>
        </w:numPr>
        <w:ind w:right="-45"/>
        <w:rPr>
          <w:rFonts w:eastAsia="Times New Roman" w:cs="Times New Roman"/>
          <w:color w:val="auto"/>
        </w:rPr>
      </w:pPr>
      <w:r w:rsidRPr="67BB30A8" w:rsidR="5B5ED32F">
        <w:rPr>
          <w:rFonts w:eastAsia="Times New Roman" w:cs="Times New Roman"/>
          <w:b w:val="1"/>
          <w:bCs w:val="1"/>
          <w:color w:val="auto"/>
        </w:rPr>
        <w:t>Borrowers</w:t>
      </w:r>
      <w:r w:rsidRPr="67BB30A8" w:rsidR="5B5ED32F">
        <w:rPr>
          <w:rFonts w:eastAsia="Times New Roman" w:cs="Times New Roman"/>
          <w:color w:val="auto"/>
        </w:rPr>
        <w:t xml:space="preserve">: </w:t>
      </w:r>
      <w:r w:rsidRPr="67BB30A8" w:rsidR="7C94A369">
        <w:rPr>
          <w:rFonts w:eastAsia="Times New Roman" w:cs="Times New Roman"/>
          <w:color w:val="auto"/>
        </w:rPr>
        <w:t xml:space="preserve">People who borrow books from the library. They interact with the system to check out, return, and, if necessary, compensate for lost or damaged books. </w:t>
      </w:r>
    </w:p>
    <w:p w:rsidR="0077558E" w:rsidP="67BB30A8" w:rsidRDefault="0077558E" w14:paraId="3FAB171C" w14:textId="0FE9AFF6">
      <w:pPr>
        <w:pStyle w:val="ListParagraph"/>
        <w:numPr>
          <w:ilvl w:val="0"/>
          <w:numId w:val="22"/>
        </w:numPr>
        <w:ind w:right="-45"/>
        <w:rPr>
          <w:rFonts w:eastAsia="Times New Roman" w:cs="Times New Roman"/>
          <w:color w:val="auto"/>
        </w:rPr>
      </w:pPr>
      <w:r w:rsidRPr="67BB30A8" w:rsidR="5B5ED32F">
        <w:rPr>
          <w:rFonts w:eastAsia="Times New Roman" w:cs="Times New Roman"/>
          <w:b w:val="1"/>
          <w:bCs w:val="1"/>
          <w:color w:val="auto"/>
        </w:rPr>
        <w:t>Staff</w:t>
      </w:r>
      <w:r w:rsidRPr="67BB30A8" w:rsidR="5B5ED32F">
        <w:rPr>
          <w:rFonts w:eastAsia="Times New Roman" w:cs="Times New Roman"/>
          <w:color w:val="auto"/>
        </w:rPr>
        <w:t>:</w:t>
      </w:r>
      <w:r w:rsidRPr="67BB30A8" w:rsidR="7C94A369">
        <w:rPr>
          <w:rFonts w:eastAsia="Times New Roman" w:cs="Times New Roman"/>
          <w:color w:val="auto"/>
        </w:rPr>
        <w:t xml:space="preserve"> Responsible for updating the book inventory, managing loans, and overseeing the overall operations of book lending and returns</w:t>
      </w:r>
    </w:p>
    <w:p w:rsidR="008D55E2" w:rsidP="67BB30A8" w:rsidRDefault="008D55E2" w14:paraId="0D6698CF" w14:textId="23EF6994">
      <w:pPr>
        <w:ind w:right="-45"/>
        <w:rPr>
          <w:rFonts w:eastAsia="Times New Roman" w:cs="Times New Roman"/>
          <w:b w:val="1"/>
          <w:bCs w:val="1"/>
          <w:color w:val="auto"/>
        </w:rPr>
      </w:pPr>
      <w:r w:rsidRPr="67BB30A8" w:rsidR="128623CC">
        <w:rPr>
          <w:rFonts w:eastAsia="Times New Roman" w:cs="Times New Roman"/>
          <w:b w:val="1"/>
          <w:bCs w:val="1"/>
          <w:color w:val="auto"/>
        </w:rPr>
        <w:t>1.3</w:t>
      </w:r>
      <w:r w:rsidRPr="67BB30A8" w:rsidR="7C94A369">
        <w:rPr>
          <w:rFonts w:eastAsia="Times New Roman" w:cs="Times New Roman"/>
          <w:b w:val="1"/>
          <w:bCs w:val="1"/>
          <w:color w:val="auto"/>
        </w:rPr>
        <w:t>.</w:t>
      </w:r>
      <w:r w:rsidRPr="67BB30A8" w:rsidR="128623CC">
        <w:rPr>
          <w:rFonts w:eastAsia="Times New Roman" w:cs="Times New Roman"/>
          <w:b w:val="1"/>
          <w:bCs w:val="1"/>
          <w:color w:val="auto"/>
        </w:rPr>
        <w:t xml:space="preserve"> </w:t>
      </w:r>
      <w:r w:rsidRPr="67BB30A8" w:rsidR="3DF8FBEC">
        <w:rPr>
          <w:rFonts w:eastAsia="Times New Roman" w:cs="Times New Roman"/>
          <w:b w:val="1"/>
          <w:bCs w:val="1"/>
          <w:color w:val="auto"/>
        </w:rPr>
        <w:t>B</w:t>
      </w:r>
      <w:r w:rsidRPr="67BB30A8" w:rsidR="128623CC">
        <w:rPr>
          <w:rFonts w:eastAsia="Times New Roman" w:cs="Times New Roman"/>
          <w:b w:val="1"/>
          <w:bCs w:val="1"/>
          <w:color w:val="auto"/>
        </w:rPr>
        <w:t>usiness processes:</w:t>
      </w:r>
    </w:p>
    <w:p w:rsidR="38B79F4E" w:rsidP="67BB30A8" w:rsidRDefault="38B79F4E" w14:paraId="3B111C7A" w14:textId="18060DC1">
      <w:pPr>
        <w:ind w:right="-45"/>
        <w:rPr>
          <w:rFonts w:eastAsia="Times New Roman" w:cs="Times New Roman"/>
          <w:color w:val="auto"/>
        </w:rPr>
      </w:pPr>
      <w:r w:rsidRPr="2D89CA62" w:rsidR="6051DDFE">
        <w:rPr>
          <w:rFonts w:eastAsia="Times New Roman" w:cs="Times New Roman"/>
          <w:b w:val="1"/>
          <w:bCs w:val="1"/>
          <w:color w:val="auto"/>
        </w:rPr>
        <w:t xml:space="preserve">- Book updating process: </w:t>
      </w:r>
      <w:r w:rsidRPr="2D89CA62" w:rsidR="6051DDFE">
        <w:rPr>
          <w:rFonts w:eastAsia="Times New Roman" w:cs="Times New Roman"/>
          <w:color w:val="auto"/>
        </w:rPr>
        <w:t xml:space="preserve">When a book is </w:t>
      </w:r>
      <w:r w:rsidRPr="2D89CA62" w:rsidR="6051DDFE">
        <w:rPr>
          <w:rFonts w:eastAsia="Times New Roman" w:cs="Times New Roman"/>
          <w:color w:val="auto"/>
        </w:rPr>
        <w:t>acquired</w:t>
      </w:r>
      <w:r w:rsidRPr="2D89CA62" w:rsidR="6051DDFE">
        <w:rPr>
          <w:rFonts w:eastAsia="Times New Roman" w:cs="Times New Roman"/>
          <w:color w:val="auto"/>
        </w:rPr>
        <w:t xml:space="preserve">, the staff member responsible for entering the book’s details into the system. </w:t>
      </w:r>
      <w:r w:rsidRPr="2D89CA62" w:rsidR="603CE294">
        <w:rPr>
          <w:rFonts w:eastAsia="Times New Roman" w:cs="Times New Roman"/>
          <w:color w:val="auto"/>
        </w:rPr>
        <w:t xml:space="preserve">A book can be assigned </w:t>
      </w:r>
      <w:r w:rsidRPr="2D89CA62" w:rsidR="7F80918F">
        <w:rPr>
          <w:rFonts w:eastAsia="Times New Roman" w:cs="Times New Roman"/>
          <w:color w:val="auto"/>
        </w:rPr>
        <w:t>to</w:t>
      </w:r>
      <w:r w:rsidRPr="2D89CA62" w:rsidR="603CE294">
        <w:rPr>
          <w:rFonts w:eastAsia="Times New Roman" w:cs="Times New Roman"/>
          <w:color w:val="auto"/>
        </w:rPr>
        <w:t xml:space="preserve"> one or many </w:t>
      </w:r>
      <w:r w:rsidRPr="2D89CA62" w:rsidR="51F4A159">
        <w:rPr>
          <w:rFonts w:eastAsia="Times New Roman" w:cs="Times New Roman"/>
          <w:color w:val="auto"/>
        </w:rPr>
        <w:t>authors,</w:t>
      </w:r>
      <w:r w:rsidRPr="2D89CA62" w:rsidR="603CE294">
        <w:rPr>
          <w:rFonts w:eastAsia="Times New Roman" w:cs="Times New Roman"/>
          <w:color w:val="auto"/>
        </w:rPr>
        <w:t xml:space="preserve"> but it </w:t>
      </w:r>
      <w:r w:rsidRPr="2D89CA62" w:rsidR="573A62C8">
        <w:rPr>
          <w:rFonts w:eastAsia="Times New Roman" w:cs="Times New Roman"/>
          <w:color w:val="auto"/>
        </w:rPr>
        <w:t>must</w:t>
      </w:r>
      <w:r w:rsidRPr="2D89CA62" w:rsidR="603CE294">
        <w:rPr>
          <w:rFonts w:eastAsia="Times New Roman" w:cs="Times New Roman"/>
          <w:color w:val="auto"/>
        </w:rPr>
        <w:t xml:space="preserve"> be assigned </w:t>
      </w:r>
      <w:r w:rsidRPr="2D89CA62" w:rsidR="56324CA1">
        <w:rPr>
          <w:rFonts w:eastAsia="Times New Roman" w:cs="Times New Roman"/>
          <w:color w:val="auto"/>
        </w:rPr>
        <w:t>to</w:t>
      </w:r>
      <w:r w:rsidRPr="2D89CA62" w:rsidR="603CE294">
        <w:rPr>
          <w:rFonts w:eastAsia="Times New Roman" w:cs="Times New Roman"/>
          <w:color w:val="auto"/>
        </w:rPr>
        <w:t xml:space="preserve"> one publisher</w:t>
      </w:r>
      <w:r w:rsidRPr="2D89CA62" w:rsidR="5A7EA8A5">
        <w:rPr>
          <w:rFonts w:eastAsia="Times New Roman" w:cs="Times New Roman"/>
          <w:color w:val="auto"/>
        </w:rPr>
        <w:t xml:space="preserve">. The genre of the book is classified and </w:t>
      </w:r>
      <w:r w:rsidRPr="2D89CA62" w:rsidR="0441D6F1">
        <w:rPr>
          <w:rFonts w:eastAsia="Times New Roman" w:cs="Times New Roman"/>
          <w:color w:val="auto"/>
        </w:rPr>
        <w:t>entered</w:t>
      </w:r>
      <w:r w:rsidRPr="2D89CA62" w:rsidR="5A7EA8A5">
        <w:rPr>
          <w:rFonts w:eastAsia="Times New Roman" w:cs="Times New Roman"/>
          <w:color w:val="auto"/>
        </w:rPr>
        <w:t xml:space="preserve"> the system. The book’s data (</w:t>
      </w:r>
      <w:r w:rsidRPr="2D89CA62" w:rsidR="13608F59">
        <w:rPr>
          <w:rFonts w:eastAsia="Times New Roman" w:cs="Times New Roman"/>
          <w:color w:val="auto"/>
        </w:rPr>
        <w:t>book</w:t>
      </w:r>
      <w:r w:rsidRPr="2D89CA62" w:rsidR="6019CCE6">
        <w:rPr>
          <w:rFonts w:eastAsia="Times New Roman" w:cs="Times New Roman"/>
          <w:color w:val="auto"/>
        </w:rPr>
        <w:t>_</w:t>
      </w:r>
      <w:r w:rsidRPr="2D89CA62" w:rsidR="13608F59">
        <w:rPr>
          <w:rFonts w:eastAsia="Times New Roman" w:cs="Times New Roman"/>
          <w:color w:val="auto"/>
        </w:rPr>
        <w:t>id</w:t>
      </w:r>
      <w:r w:rsidRPr="2D89CA62" w:rsidR="13608F59">
        <w:rPr>
          <w:rFonts w:eastAsia="Times New Roman" w:cs="Times New Roman"/>
          <w:color w:val="auto"/>
        </w:rPr>
        <w:t xml:space="preserve">, </w:t>
      </w:r>
      <w:r w:rsidRPr="2D89CA62" w:rsidR="5A7EA8A5">
        <w:rPr>
          <w:rFonts w:eastAsia="Times New Roman" w:cs="Times New Roman"/>
          <w:color w:val="auto"/>
        </w:rPr>
        <w:t>title, language, pub</w:t>
      </w:r>
      <w:r w:rsidRPr="2D89CA62" w:rsidR="51CBE8AB">
        <w:rPr>
          <w:rFonts w:eastAsia="Times New Roman" w:cs="Times New Roman"/>
          <w:color w:val="auto"/>
        </w:rPr>
        <w:t>lish</w:t>
      </w:r>
      <w:r w:rsidRPr="2D89CA62" w:rsidR="12B1E0DD">
        <w:rPr>
          <w:rFonts w:eastAsia="Times New Roman" w:cs="Times New Roman"/>
          <w:color w:val="auto"/>
        </w:rPr>
        <w:t xml:space="preserve"> </w:t>
      </w:r>
      <w:r w:rsidRPr="2D89CA62" w:rsidR="51CBE8AB">
        <w:rPr>
          <w:rFonts w:eastAsia="Times New Roman" w:cs="Times New Roman"/>
          <w:color w:val="auto"/>
        </w:rPr>
        <w:t>year,</w:t>
      </w:r>
      <w:r w:rsidRPr="2D89CA62" w:rsidR="50991FAB">
        <w:rPr>
          <w:rFonts w:eastAsia="Times New Roman" w:cs="Times New Roman"/>
          <w:color w:val="auto"/>
        </w:rPr>
        <w:t xml:space="preserve"> p</w:t>
      </w:r>
      <w:r w:rsidRPr="2D89CA62" w:rsidR="50991FAB">
        <w:rPr>
          <w:rFonts w:eastAsia="Times New Roman" w:cs="Times New Roman"/>
          <w:color w:val="auto"/>
        </w:rPr>
        <w:t>rice,</w:t>
      </w:r>
      <w:r w:rsidRPr="2D89CA62" w:rsidR="51CBE8AB">
        <w:rPr>
          <w:rFonts w:eastAsia="Times New Roman" w:cs="Times New Roman"/>
          <w:color w:val="auto"/>
        </w:rPr>
        <w:t xml:space="preserve"> </w:t>
      </w:r>
      <w:r w:rsidRPr="2D89CA62" w:rsidR="4D17C017">
        <w:rPr>
          <w:rFonts w:eastAsia="Times New Roman" w:cs="Times New Roman"/>
          <w:color w:val="auto"/>
        </w:rPr>
        <w:t>book</w:t>
      </w:r>
      <w:r w:rsidRPr="2D89CA62" w:rsidR="0C3B2EB3">
        <w:rPr>
          <w:rFonts w:eastAsia="Times New Roman" w:cs="Times New Roman"/>
          <w:color w:val="auto"/>
        </w:rPr>
        <w:t>_</w:t>
      </w:r>
      <w:r w:rsidRPr="2D89CA62" w:rsidR="4D17C017">
        <w:rPr>
          <w:rFonts w:eastAsia="Times New Roman" w:cs="Times New Roman"/>
          <w:color w:val="auto"/>
        </w:rPr>
        <w:t>count</w:t>
      </w:r>
      <w:r w:rsidRPr="2D89CA62" w:rsidR="4D17C017">
        <w:rPr>
          <w:rFonts w:eastAsia="Times New Roman" w:cs="Times New Roman"/>
          <w:color w:val="auto"/>
        </w:rPr>
        <w:t xml:space="preserve">) is updated and </w:t>
      </w:r>
      <w:r w:rsidRPr="2D89CA62" w:rsidR="258F5EEA">
        <w:rPr>
          <w:rFonts w:eastAsia="Times New Roman" w:cs="Times New Roman"/>
          <w:color w:val="auto"/>
        </w:rPr>
        <w:t>categorized</w:t>
      </w:r>
      <w:r w:rsidRPr="2D89CA62" w:rsidR="4D17C017">
        <w:rPr>
          <w:rFonts w:eastAsia="Times New Roman" w:cs="Times New Roman"/>
          <w:color w:val="auto"/>
        </w:rPr>
        <w:t xml:space="preserve"> according to the system. </w:t>
      </w:r>
    </w:p>
    <w:p w:rsidR="5DBAD9A7" w:rsidP="67BB30A8" w:rsidRDefault="5DBAD9A7" w14:paraId="6AE69730" w14:textId="4FBADD1C">
      <w:pPr>
        <w:ind w:right="-45"/>
        <w:rPr>
          <w:rFonts w:eastAsia="Times New Roman" w:cs="Times New Roman"/>
          <w:color w:val="auto"/>
        </w:rPr>
      </w:pPr>
      <w:r w:rsidRPr="67BB30A8" w:rsidR="2A810D38">
        <w:rPr>
          <w:rFonts w:eastAsia="Times New Roman" w:cs="Times New Roman"/>
          <w:color w:val="auto"/>
        </w:rPr>
        <w:t xml:space="preserve">- </w:t>
      </w:r>
      <w:r w:rsidRPr="67BB30A8" w:rsidR="2A810D38">
        <w:rPr>
          <w:rFonts w:eastAsia="Times New Roman" w:cs="Times New Roman"/>
          <w:b w:val="1"/>
          <w:bCs w:val="1"/>
          <w:color w:val="auto"/>
        </w:rPr>
        <w:t>Book borrowing proces</w:t>
      </w:r>
      <w:r w:rsidRPr="67BB30A8" w:rsidR="2A810D38">
        <w:rPr>
          <w:rFonts w:eastAsia="Times New Roman" w:cs="Times New Roman"/>
          <w:color w:val="auto"/>
        </w:rPr>
        <w:t xml:space="preserve">s: A borrower logs into the system or approaches a </w:t>
      </w:r>
      <w:r w:rsidRPr="67BB30A8" w:rsidR="3CE9400E">
        <w:rPr>
          <w:rFonts w:eastAsia="Times New Roman" w:cs="Times New Roman"/>
          <w:color w:val="auto"/>
        </w:rPr>
        <w:t xml:space="preserve">staff member to request the book. </w:t>
      </w:r>
      <w:r w:rsidRPr="67BB30A8" w:rsidR="3CE9400E">
        <w:rPr>
          <w:rFonts w:eastAsia="Times New Roman" w:cs="Times New Roman"/>
          <w:color w:val="auto"/>
        </w:rPr>
        <w:t>The availability of the book is checked through the book</w:t>
      </w:r>
      <w:r w:rsidRPr="67BB30A8" w:rsidR="277255FA">
        <w:rPr>
          <w:rFonts w:eastAsia="Times New Roman" w:cs="Times New Roman"/>
          <w:color w:val="auto"/>
        </w:rPr>
        <w:t xml:space="preserve"> </w:t>
      </w:r>
      <w:r w:rsidRPr="67BB30A8" w:rsidR="3CE9400E">
        <w:rPr>
          <w:rFonts w:eastAsia="Times New Roman" w:cs="Times New Roman"/>
          <w:color w:val="auto"/>
        </w:rPr>
        <w:t>count attribute.</w:t>
      </w:r>
      <w:r w:rsidRPr="67BB30A8" w:rsidR="3CE9400E">
        <w:rPr>
          <w:rFonts w:eastAsia="Times New Roman" w:cs="Times New Roman"/>
          <w:color w:val="auto"/>
        </w:rPr>
        <w:t xml:space="preserve"> If available, the loan entity is created to track the borrowing transaction, including details like the </w:t>
      </w:r>
      <w:r w:rsidRPr="67BB30A8" w:rsidR="73756486">
        <w:rPr>
          <w:rFonts w:eastAsia="Times New Roman" w:cs="Times New Roman"/>
          <w:color w:val="auto"/>
        </w:rPr>
        <w:t>borrow</w:t>
      </w:r>
      <w:r w:rsidRPr="67BB30A8" w:rsidR="73756486">
        <w:rPr>
          <w:rFonts w:eastAsia="Times New Roman" w:cs="Times New Roman"/>
          <w:color w:val="auto"/>
        </w:rPr>
        <w:t xml:space="preserve"> date</w:t>
      </w:r>
      <w:r w:rsidRPr="67BB30A8" w:rsidR="3CE9400E">
        <w:rPr>
          <w:rFonts w:eastAsia="Times New Roman" w:cs="Times New Roman"/>
          <w:color w:val="auto"/>
        </w:rPr>
        <w:t xml:space="preserve"> and </w:t>
      </w:r>
      <w:r w:rsidRPr="67BB30A8" w:rsidR="66E318D1">
        <w:rPr>
          <w:rFonts w:eastAsia="Times New Roman" w:cs="Times New Roman"/>
          <w:color w:val="auto"/>
        </w:rPr>
        <w:t>return date</w:t>
      </w:r>
      <w:r w:rsidRPr="67BB30A8" w:rsidR="3CE9400E">
        <w:rPr>
          <w:rFonts w:eastAsia="Times New Roman" w:cs="Times New Roman"/>
          <w:color w:val="auto"/>
        </w:rPr>
        <w:t xml:space="preserve">. </w:t>
      </w:r>
      <w:r w:rsidRPr="67BB30A8" w:rsidR="3075234F">
        <w:rPr>
          <w:rFonts w:eastAsia="Times New Roman" w:cs="Times New Roman"/>
          <w:color w:val="auto"/>
        </w:rPr>
        <w:t xml:space="preserve">The staff member manages the borrowing transaction, ensuring the book is issued to the borrower. After that, </w:t>
      </w:r>
      <w:r w:rsidRPr="67BB30A8" w:rsidR="3075234F">
        <w:rPr>
          <w:rFonts w:eastAsia="Times New Roman" w:cs="Times New Roman"/>
          <w:color w:val="auto"/>
        </w:rPr>
        <w:t>the sys</w:t>
      </w:r>
      <w:r w:rsidRPr="67BB30A8" w:rsidR="49A31764">
        <w:rPr>
          <w:rFonts w:eastAsia="Times New Roman" w:cs="Times New Roman"/>
          <w:color w:val="auto"/>
        </w:rPr>
        <w:t>t</w:t>
      </w:r>
      <w:r w:rsidRPr="67BB30A8" w:rsidR="3075234F">
        <w:rPr>
          <w:rFonts w:eastAsia="Times New Roman" w:cs="Times New Roman"/>
          <w:color w:val="auto"/>
        </w:rPr>
        <w:t xml:space="preserve">em updates the </w:t>
      </w:r>
      <w:r w:rsidRPr="67BB30A8" w:rsidR="54CDD307">
        <w:rPr>
          <w:rFonts w:eastAsia="Times New Roman" w:cs="Times New Roman"/>
          <w:color w:val="auto"/>
        </w:rPr>
        <w:t>book count</w:t>
      </w:r>
      <w:r w:rsidRPr="67BB30A8" w:rsidR="3075234F">
        <w:rPr>
          <w:rFonts w:eastAsia="Times New Roman" w:cs="Times New Roman"/>
          <w:color w:val="auto"/>
        </w:rPr>
        <w:t xml:space="preserve"> to reflect the current </w:t>
      </w:r>
      <w:r w:rsidRPr="67BB30A8" w:rsidR="0A1C3A91">
        <w:rPr>
          <w:rFonts w:eastAsia="Times New Roman" w:cs="Times New Roman"/>
          <w:color w:val="auto"/>
        </w:rPr>
        <w:t xml:space="preserve">availability. </w:t>
      </w:r>
      <w:r w:rsidRPr="67BB30A8" w:rsidR="703F2C80">
        <w:rPr>
          <w:rFonts w:eastAsia="Times New Roman" w:cs="Times New Roman"/>
          <w:color w:val="auto"/>
        </w:rPr>
        <w:t xml:space="preserve">If the </w:t>
      </w:r>
      <w:r w:rsidRPr="67BB30A8" w:rsidR="30396303">
        <w:rPr>
          <w:rFonts w:eastAsia="Times New Roman" w:cs="Times New Roman"/>
          <w:color w:val="auto"/>
        </w:rPr>
        <w:t>book count</w:t>
      </w:r>
      <w:r w:rsidRPr="67BB30A8" w:rsidR="703F2C80">
        <w:rPr>
          <w:rFonts w:eastAsia="Times New Roman" w:cs="Times New Roman"/>
          <w:color w:val="auto"/>
        </w:rPr>
        <w:t xml:space="preserve"> is equal to</w:t>
      </w:r>
      <w:r w:rsidRPr="67BB30A8" w:rsidR="655A099E">
        <w:rPr>
          <w:rFonts w:eastAsia="Times New Roman" w:cs="Times New Roman"/>
          <w:color w:val="auto"/>
        </w:rPr>
        <w:t xml:space="preserve"> 0, the book is now unava</w:t>
      </w:r>
      <w:r w:rsidRPr="67BB30A8" w:rsidR="655A099E">
        <w:rPr>
          <w:rFonts w:eastAsia="Times New Roman" w:cs="Times New Roman"/>
          <w:color w:val="auto"/>
        </w:rPr>
        <w:t xml:space="preserve">ilable. Otherwise, if the </w:t>
      </w:r>
      <w:r w:rsidRPr="67BB30A8" w:rsidR="4EB0A95E">
        <w:rPr>
          <w:rFonts w:eastAsia="Times New Roman" w:cs="Times New Roman"/>
          <w:color w:val="auto"/>
        </w:rPr>
        <w:t>book count</w:t>
      </w:r>
      <w:r w:rsidRPr="67BB30A8" w:rsidR="655A099E">
        <w:rPr>
          <w:rFonts w:eastAsia="Times New Roman" w:cs="Times New Roman"/>
          <w:color w:val="auto"/>
        </w:rPr>
        <w:t xml:space="preserve"> is greater than 0, the book is now available. </w:t>
      </w:r>
    </w:p>
    <w:p w:rsidR="712E12DB" w:rsidP="67BB30A8" w:rsidRDefault="712E12DB" w14:paraId="001F0C3E" w14:textId="51BCF60A">
      <w:pPr>
        <w:ind w:right="-45"/>
        <w:rPr>
          <w:rFonts w:eastAsia="Times New Roman" w:cs="Times New Roman"/>
          <w:color w:val="auto"/>
        </w:rPr>
      </w:pPr>
      <w:r w:rsidRPr="67BB30A8" w:rsidR="0A1C3A91">
        <w:rPr>
          <w:rFonts w:eastAsia="Times New Roman" w:cs="Times New Roman"/>
          <w:color w:val="auto"/>
        </w:rPr>
        <w:t xml:space="preserve">- </w:t>
      </w:r>
      <w:r w:rsidRPr="67BB30A8" w:rsidR="0A1C3A91">
        <w:rPr>
          <w:rFonts w:eastAsia="Times New Roman" w:cs="Times New Roman"/>
          <w:b w:val="1"/>
          <w:bCs w:val="1"/>
          <w:color w:val="auto"/>
        </w:rPr>
        <w:t>Book return and compensate process</w:t>
      </w:r>
      <w:r w:rsidRPr="67BB30A8" w:rsidR="0A1C3A91">
        <w:rPr>
          <w:rFonts w:eastAsia="Times New Roman" w:cs="Times New Roman"/>
          <w:color w:val="auto"/>
        </w:rPr>
        <w:t xml:space="preserve">: When a borrower returns a book, the staff member </w:t>
      </w:r>
      <w:r w:rsidRPr="67BB30A8" w:rsidR="0ED0544B">
        <w:rPr>
          <w:rFonts w:eastAsia="Times New Roman" w:cs="Times New Roman"/>
          <w:color w:val="auto"/>
        </w:rPr>
        <w:t xml:space="preserve">processed the return, updating the </w:t>
      </w:r>
      <w:r w:rsidRPr="67BB30A8" w:rsidR="66747E03">
        <w:rPr>
          <w:rFonts w:eastAsia="Times New Roman" w:cs="Times New Roman"/>
          <w:color w:val="auto"/>
        </w:rPr>
        <w:t>return date</w:t>
      </w:r>
      <w:r w:rsidRPr="67BB30A8" w:rsidR="0ED0544B">
        <w:rPr>
          <w:rFonts w:eastAsia="Times New Roman" w:cs="Times New Roman"/>
          <w:color w:val="auto"/>
        </w:rPr>
        <w:t xml:space="preserve"> in the loan entity. The system checks if the book is returned late, damaged or lost. If there is </w:t>
      </w:r>
      <w:r w:rsidRPr="67BB30A8" w:rsidR="72A244E8">
        <w:rPr>
          <w:rFonts w:eastAsia="Times New Roman" w:cs="Times New Roman"/>
          <w:color w:val="auto"/>
        </w:rPr>
        <w:t>late</w:t>
      </w:r>
      <w:r w:rsidRPr="67BB30A8" w:rsidR="72A244E8">
        <w:rPr>
          <w:rFonts w:eastAsia="Times New Roman" w:cs="Times New Roman"/>
          <w:color w:val="auto"/>
        </w:rPr>
        <w:t xml:space="preserve"> return</w:t>
      </w:r>
      <w:r w:rsidRPr="67BB30A8" w:rsidR="6EB25A72">
        <w:rPr>
          <w:rFonts w:eastAsia="Times New Roman" w:cs="Times New Roman"/>
          <w:color w:val="auto"/>
        </w:rPr>
        <w:t xml:space="preserve">, damage or </w:t>
      </w:r>
      <w:r w:rsidRPr="67BB30A8" w:rsidR="76E0488A">
        <w:rPr>
          <w:rFonts w:eastAsia="Times New Roman" w:cs="Times New Roman"/>
          <w:color w:val="auto"/>
        </w:rPr>
        <w:t>loss</w:t>
      </w:r>
      <w:r w:rsidRPr="67BB30A8" w:rsidR="6EB25A72">
        <w:rPr>
          <w:rFonts w:eastAsia="Times New Roman" w:cs="Times New Roman"/>
          <w:color w:val="auto"/>
        </w:rPr>
        <w:t xml:space="preserve">, </w:t>
      </w:r>
      <w:r w:rsidRPr="67BB30A8" w:rsidR="71582B45">
        <w:rPr>
          <w:rFonts w:eastAsia="Times New Roman" w:cs="Times New Roman"/>
          <w:color w:val="auto"/>
        </w:rPr>
        <w:t>the</w:t>
      </w:r>
      <w:r w:rsidRPr="67BB30A8" w:rsidR="6EB25A72">
        <w:rPr>
          <w:rFonts w:eastAsia="Times New Roman" w:cs="Times New Roman"/>
          <w:color w:val="auto"/>
        </w:rPr>
        <w:t xml:space="preserve"> borrower will have to pay a fine </w:t>
      </w:r>
      <w:r w:rsidRPr="67BB30A8" w:rsidR="0778EA48">
        <w:rPr>
          <w:rFonts w:eastAsia="Times New Roman" w:cs="Times New Roman"/>
          <w:color w:val="auto"/>
        </w:rPr>
        <w:t xml:space="preserve">with details like the fee and paid status, </w:t>
      </w:r>
      <w:r w:rsidRPr="67BB30A8" w:rsidR="0778EA48">
        <w:rPr>
          <w:rFonts w:eastAsia="Times New Roman" w:cs="Times New Roman"/>
          <w:color w:val="auto"/>
        </w:rPr>
        <w:t>the fee will be calculated in the deposit</w:t>
      </w:r>
      <w:r w:rsidRPr="67BB30A8" w:rsidR="0778EA48">
        <w:rPr>
          <w:rFonts w:eastAsia="Times New Roman" w:cs="Times New Roman"/>
          <w:color w:val="auto"/>
        </w:rPr>
        <w:t xml:space="preserve">. Once compensation is processed, the staff member updates the system to reflect the compensation payment. </w:t>
      </w:r>
    </w:p>
    <w:p w:rsidR="3F789E31" w:rsidP="67BB30A8" w:rsidRDefault="3F789E31" w14:paraId="008A009C" w14:textId="1A2D4B56">
      <w:pPr>
        <w:ind w:right="-45"/>
        <w:rPr>
          <w:rFonts w:eastAsia="Times New Roman" w:cs="Times New Roman"/>
          <w:color w:val="auto"/>
        </w:rPr>
      </w:pPr>
      <w:r w:rsidRPr="2D89CA62" w:rsidR="5EBD9771">
        <w:rPr>
          <w:rFonts w:eastAsia="Times New Roman" w:cs="Times New Roman"/>
          <w:color w:val="auto"/>
        </w:rPr>
        <w:t xml:space="preserve">- </w:t>
      </w:r>
      <w:r w:rsidRPr="2D89CA62" w:rsidR="5EBD9771">
        <w:rPr>
          <w:rFonts w:eastAsia="Times New Roman" w:cs="Times New Roman"/>
          <w:b w:val="1"/>
          <w:bCs w:val="1"/>
          <w:color w:val="auto"/>
        </w:rPr>
        <w:t xml:space="preserve">Borrower </w:t>
      </w:r>
      <w:r w:rsidRPr="2D89CA62" w:rsidR="19B5D4E3">
        <w:rPr>
          <w:rFonts w:eastAsia="Times New Roman" w:cs="Times New Roman"/>
          <w:b w:val="1"/>
          <w:bCs w:val="1"/>
          <w:color w:val="auto"/>
        </w:rPr>
        <w:t>management</w:t>
      </w:r>
      <w:r w:rsidRPr="2D89CA62" w:rsidR="5EBD9771">
        <w:rPr>
          <w:rFonts w:eastAsia="Times New Roman" w:cs="Times New Roman"/>
          <w:b w:val="1"/>
          <w:bCs w:val="1"/>
          <w:color w:val="auto"/>
        </w:rPr>
        <w:t xml:space="preserve"> proces</w:t>
      </w:r>
      <w:r w:rsidRPr="2D89CA62" w:rsidR="5EBD9771">
        <w:rPr>
          <w:rFonts w:eastAsia="Times New Roman" w:cs="Times New Roman"/>
          <w:color w:val="auto"/>
        </w:rPr>
        <w:t xml:space="preserve">s: </w:t>
      </w:r>
      <w:r w:rsidRPr="2D89CA62" w:rsidR="0E22BE6C">
        <w:rPr>
          <w:rFonts w:eastAsia="Times New Roman" w:cs="Times New Roman"/>
          <w:color w:val="auto"/>
        </w:rPr>
        <w:t xml:space="preserve">When a borrower wants to use the library, the staff registers the borrower’s details, including name, phone, date of birth, address, </w:t>
      </w:r>
      <w:r w:rsidRPr="2D89CA62" w:rsidR="0E22BE6C">
        <w:rPr>
          <w:rFonts w:eastAsia="Times New Roman" w:cs="Times New Roman"/>
          <w:color w:val="auto"/>
        </w:rPr>
        <w:t>deposit</w:t>
      </w:r>
      <w:r w:rsidRPr="2D89CA62" w:rsidR="0E22BE6C">
        <w:rPr>
          <w:rFonts w:eastAsia="Times New Roman" w:cs="Times New Roman"/>
          <w:color w:val="auto"/>
        </w:rPr>
        <w:t xml:space="preserve"> and email.</w:t>
      </w:r>
      <w:r w:rsidRPr="2D89CA62" w:rsidR="5CE2356B">
        <w:rPr>
          <w:rFonts w:eastAsia="Times New Roman" w:cs="Times New Roman"/>
          <w:color w:val="auto"/>
        </w:rPr>
        <w:t xml:space="preserve"> Borrower information can be updated by staff, ensuring that </w:t>
      </w:r>
      <w:r w:rsidRPr="2D89CA62" w:rsidR="0563FE21">
        <w:rPr>
          <w:rFonts w:eastAsia="Times New Roman" w:cs="Times New Roman"/>
          <w:color w:val="auto"/>
        </w:rPr>
        <w:t>personal</w:t>
      </w:r>
      <w:r w:rsidRPr="2D89CA62" w:rsidR="5CE2356B">
        <w:rPr>
          <w:rFonts w:eastAsia="Times New Roman" w:cs="Times New Roman"/>
          <w:color w:val="auto"/>
        </w:rPr>
        <w:t xml:space="preserve"> details like contact information are current. </w:t>
      </w:r>
      <w:r w:rsidRPr="2D89CA62" w:rsidR="52454B20">
        <w:rPr>
          <w:rFonts w:eastAsia="Times New Roman" w:cs="Times New Roman"/>
          <w:color w:val="auto"/>
        </w:rPr>
        <w:t>Before borrowing books</w:t>
      </w:r>
      <w:r w:rsidRPr="2D89CA62" w:rsidR="52454B20">
        <w:rPr>
          <w:rFonts w:eastAsia="Times New Roman" w:cs="Times New Roman"/>
          <w:color w:val="auto"/>
        </w:rPr>
        <w:t xml:space="preserve">, the borrower </w:t>
      </w:r>
      <w:r w:rsidRPr="2D89CA62" w:rsidR="7ABB95A1">
        <w:rPr>
          <w:rFonts w:eastAsia="Times New Roman" w:cs="Times New Roman"/>
          <w:color w:val="auto"/>
        </w:rPr>
        <w:t>must</w:t>
      </w:r>
      <w:r w:rsidRPr="2D89CA62" w:rsidR="52454B20">
        <w:rPr>
          <w:rFonts w:eastAsia="Times New Roman" w:cs="Times New Roman"/>
          <w:color w:val="auto"/>
        </w:rPr>
        <w:t xml:space="preserve"> pay a deposit of 100,000 VND</w:t>
      </w:r>
      <w:r w:rsidRPr="2D89CA62" w:rsidR="4CA7BCEA">
        <w:rPr>
          <w:rFonts w:eastAsia="Times New Roman" w:cs="Times New Roman"/>
          <w:color w:val="auto"/>
        </w:rPr>
        <w:t xml:space="preserve">. </w:t>
      </w:r>
      <w:r w:rsidRPr="2D89CA62" w:rsidR="74BAB138">
        <w:rPr>
          <w:rFonts w:eastAsia="Times New Roman" w:cs="Times New Roman"/>
          <w:color w:val="auto"/>
        </w:rPr>
        <w:t>The deposit fee will serve as a fee that allows you to continue borrowing books here.</w:t>
      </w:r>
      <w:r w:rsidRPr="2D89CA62" w:rsidR="238FB233">
        <w:rPr>
          <w:rFonts w:eastAsia="Times New Roman" w:cs="Times New Roman"/>
          <w:color w:val="auto"/>
        </w:rPr>
        <w:t xml:space="preserve"> 3 months after the </w:t>
      </w:r>
      <w:r w:rsidRPr="2D89CA62" w:rsidR="0669CE55">
        <w:rPr>
          <w:rFonts w:eastAsia="Times New Roman" w:cs="Times New Roman"/>
          <w:color w:val="auto"/>
        </w:rPr>
        <w:t>borrowing</w:t>
      </w:r>
      <w:r w:rsidRPr="2D89CA62" w:rsidR="238FB233">
        <w:rPr>
          <w:rFonts w:eastAsia="Times New Roman" w:cs="Times New Roman"/>
          <w:color w:val="auto"/>
        </w:rPr>
        <w:t xml:space="preserve"> date, if the borrower </w:t>
      </w:r>
      <w:r w:rsidRPr="2D89CA62" w:rsidR="238FB233">
        <w:rPr>
          <w:rFonts w:eastAsia="Times New Roman" w:cs="Times New Roman"/>
          <w:color w:val="auto"/>
        </w:rPr>
        <w:t>doesn’t</w:t>
      </w:r>
      <w:r w:rsidRPr="2D89CA62" w:rsidR="238FB233">
        <w:rPr>
          <w:rFonts w:eastAsia="Times New Roman" w:cs="Times New Roman"/>
          <w:color w:val="auto"/>
        </w:rPr>
        <w:t xml:space="preserve"> return the books, a </w:t>
      </w:r>
      <w:r w:rsidRPr="2D89CA62" w:rsidR="4C733E97">
        <w:rPr>
          <w:rFonts w:eastAsia="Times New Roman" w:cs="Times New Roman"/>
          <w:color w:val="auto"/>
        </w:rPr>
        <w:t>compensation fee of 100,000 VND will be calculated in the deposit</w:t>
      </w:r>
      <w:r w:rsidRPr="2D89CA62" w:rsidR="2E2A339D">
        <w:rPr>
          <w:rFonts w:eastAsia="Times New Roman" w:cs="Times New Roman"/>
          <w:color w:val="auto"/>
        </w:rPr>
        <w:t>.</w:t>
      </w:r>
      <w:r w:rsidRPr="2D89CA62" w:rsidR="542E11DE">
        <w:rPr>
          <w:rFonts w:eastAsia="Times New Roman" w:cs="Times New Roman"/>
          <w:color w:val="auto"/>
        </w:rPr>
        <w:t xml:space="preserve"> </w:t>
      </w:r>
      <w:r w:rsidRPr="2D89CA62" w:rsidR="3F66F065">
        <w:rPr>
          <w:rFonts w:eastAsia="Times New Roman" w:cs="Times New Roman"/>
          <w:color w:val="auto"/>
        </w:rPr>
        <w:t xml:space="preserve">After </w:t>
      </w:r>
      <w:r w:rsidRPr="2D89CA62" w:rsidR="3F66F065">
        <w:rPr>
          <w:rFonts w:eastAsia="Times New Roman" w:cs="Times New Roman"/>
          <w:color w:val="auto"/>
        </w:rPr>
        <w:t>10 days</w:t>
      </w:r>
      <w:r w:rsidRPr="2D89CA62" w:rsidR="3F66F065">
        <w:rPr>
          <w:rFonts w:eastAsia="Times New Roman" w:cs="Times New Roman"/>
          <w:color w:val="auto"/>
        </w:rPr>
        <w:t xml:space="preserve"> from</w:t>
      </w:r>
      <w:r w:rsidRPr="2D89CA62" w:rsidR="3F66F065">
        <w:rPr>
          <w:rFonts w:eastAsia="Times New Roman" w:cs="Times New Roman"/>
          <w:color w:val="auto"/>
        </w:rPr>
        <w:t xml:space="preserve"> the expected return date, if</w:t>
      </w:r>
      <w:r w:rsidRPr="2D89CA62" w:rsidR="1DFCF318">
        <w:rPr>
          <w:rFonts w:eastAsia="Times New Roman" w:cs="Times New Roman"/>
          <w:color w:val="auto"/>
        </w:rPr>
        <w:t xml:space="preserve"> </w:t>
      </w:r>
      <w:r w:rsidRPr="2D89CA62" w:rsidR="3F66F065">
        <w:rPr>
          <w:rFonts w:eastAsia="Times New Roman" w:cs="Times New Roman"/>
          <w:color w:val="auto"/>
        </w:rPr>
        <w:t xml:space="preserve">the borrower does not return the book, they will be placed on the blacklist. Also, </w:t>
      </w:r>
      <w:r w:rsidRPr="2D89CA62" w:rsidR="6FF3FC4A">
        <w:rPr>
          <w:rFonts w:eastAsia="Times New Roman" w:cs="Times New Roman"/>
          <w:color w:val="auto"/>
        </w:rPr>
        <w:t>if the borrower damages or los</w:t>
      </w:r>
      <w:r w:rsidRPr="2D89CA62" w:rsidR="2794516A">
        <w:rPr>
          <w:rFonts w:eastAsia="Times New Roman" w:cs="Times New Roman"/>
          <w:color w:val="auto"/>
        </w:rPr>
        <w:t>t</w:t>
      </w:r>
      <w:r w:rsidRPr="2D89CA62" w:rsidR="6FF3FC4A">
        <w:rPr>
          <w:rFonts w:eastAsia="Times New Roman" w:cs="Times New Roman"/>
          <w:color w:val="auto"/>
        </w:rPr>
        <w:t>s the book without compensating for it, they will also be placed on blacklist.</w:t>
      </w:r>
    </w:p>
    <w:p w:rsidR="368E4E0D" w:rsidP="67BB30A8" w:rsidRDefault="368E4E0D" w14:paraId="22E75F18" w14:textId="197D860D">
      <w:pPr>
        <w:ind w:right="-45"/>
        <w:rPr>
          <w:rFonts w:eastAsia="Times New Roman" w:cs="Times New Roman"/>
          <w:color w:val="auto"/>
        </w:rPr>
      </w:pPr>
      <w:r w:rsidRPr="67BB30A8" w:rsidR="503FC7D6">
        <w:rPr>
          <w:rFonts w:eastAsia="Times New Roman" w:cs="Times New Roman"/>
          <w:color w:val="auto"/>
        </w:rPr>
        <w:t>-</w:t>
      </w:r>
      <w:r w:rsidRPr="67BB30A8" w:rsidR="503FC7D6">
        <w:rPr>
          <w:rFonts w:eastAsia="Times New Roman" w:cs="Times New Roman"/>
          <w:b w:val="1"/>
          <w:bCs w:val="1"/>
          <w:color w:val="auto"/>
        </w:rPr>
        <w:t xml:space="preserve"> Staff </w:t>
      </w:r>
      <w:r w:rsidRPr="67BB30A8" w:rsidR="2CCC91B9">
        <w:rPr>
          <w:rFonts w:eastAsia="Times New Roman" w:cs="Times New Roman"/>
          <w:b w:val="1"/>
          <w:bCs w:val="1"/>
          <w:color w:val="auto"/>
        </w:rPr>
        <w:t>management</w:t>
      </w:r>
      <w:r w:rsidRPr="67BB30A8" w:rsidR="503FC7D6">
        <w:rPr>
          <w:rFonts w:eastAsia="Times New Roman" w:cs="Times New Roman"/>
          <w:b w:val="1"/>
          <w:bCs w:val="1"/>
          <w:color w:val="auto"/>
        </w:rPr>
        <w:t xml:space="preserve"> process</w:t>
      </w:r>
      <w:r w:rsidRPr="67BB30A8" w:rsidR="503FC7D6">
        <w:rPr>
          <w:rFonts w:eastAsia="Times New Roman" w:cs="Times New Roman"/>
          <w:color w:val="auto"/>
        </w:rPr>
        <w:t xml:space="preserve">: The library’s staff are managed within the system with details such as name, phone, date of birth and </w:t>
      </w:r>
      <w:r w:rsidRPr="67BB30A8" w:rsidR="503FC7D6">
        <w:rPr>
          <w:rFonts w:eastAsia="Times New Roman" w:cs="Times New Roman"/>
          <w:color w:val="auto"/>
        </w:rPr>
        <w:t>staff</w:t>
      </w:r>
      <w:r w:rsidRPr="67BB30A8" w:rsidR="5B3DAC2C">
        <w:rPr>
          <w:rFonts w:eastAsia="Times New Roman" w:cs="Times New Roman"/>
          <w:color w:val="auto"/>
        </w:rPr>
        <w:t>_</w:t>
      </w:r>
      <w:r w:rsidRPr="67BB30A8" w:rsidR="503FC7D6">
        <w:rPr>
          <w:rFonts w:eastAsia="Times New Roman" w:cs="Times New Roman"/>
          <w:color w:val="auto"/>
        </w:rPr>
        <w:t>id</w:t>
      </w:r>
      <w:r w:rsidRPr="67BB30A8" w:rsidR="503FC7D6">
        <w:rPr>
          <w:rFonts w:eastAsia="Times New Roman" w:cs="Times New Roman"/>
          <w:color w:val="auto"/>
        </w:rPr>
        <w:t xml:space="preserve">. Staff members </w:t>
      </w:r>
      <w:r w:rsidRPr="67BB30A8" w:rsidR="503FC7D6">
        <w:rPr>
          <w:rFonts w:eastAsia="Times New Roman" w:cs="Times New Roman"/>
          <w:color w:val="auto"/>
        </w:rPr>
        <w:t>are responsible for</w:t>
      </w:r>
      <w:r w:rsidRPr="67BB30A8" w:rsidR="503FC7D6">
        <w:rPr>
          <w:rFonts w:eastAsia="Times New Roman" w:cs="Times New Roman"/>
          <w:color w:val="auto"/>
        </w:rPr>
        <w:t xml:space="preserve"> managing </w:t>
      </w:r>
      <w:r w:rsidRPr="67BB30A8" w:rsidR="59B45064">
        <w:rPr>
          <w:rFonts w:eastAsia="Times New Roman" w:cs="Times New Roman"/>
          <w:color w:val="auto"/>
        </w:rPr>
        <w:t xml:space="preserve">various library operations such as updating books, borrower registration, loan management and compensations. </w:t>
      </w:r>
    </w:p>
    <w:p w:rsidR="009D5833" w:rsidP="67BB30A8" w:rsidRDefault="003365E4" w14:paraId="3DDFF8C6" w14:textId="7F0C4A56">
      <w:pPr>
        <w:ind w:right="-45"/>
        <w:rPr>
          <w:rFonts w:eastAsia="Times New Roman" w:cs="Times New Roman"/>
          <w:b w:val="1"/>
          <w:bCs w:val="1"/>
          <w:color w:val="auto"/>
        </w:rPr>
      </w:pPr>
      <w:r w:rsidRPr="67BB30A8" w:rsidR="46D33356">
        <w:rPr>
          <w:rFonts w:eastAsia="Times New Roman" w:cs="Times New Roman"/>
          <w:b w:val="1"/>
          <w:bCs w:val="1"/>
          <w:color w:val="auto"/>
        </w:rPr>
        <w:t>1.4. Features</w:t>
      </w:r>
    </w:p>
    <w:p w:rsidR="009D5833" w:rsidP="67BB30A8" w:rsidRDefault="003365E4" w14:paraId="320ECD89" w14:textId="2BB5726C">
      <w:pPr>
        <w:spacing w:before="0" w:beforeAutospacing="off" w:after="160" w:afterAutospacing="off" w:line="257" w:lineRule="auto"/>
        <w:ind w:left="0" w:right="-45"/>
      </w:pPr>
      <w:r w:rsidRPr="67BB30A8" w:rsidR="46AF2D0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system stores and manages several important features:</w:t>
      </w:r>
    </w:p>
    <w:p w:rsidR="009D5833" w:rsidP="67BB30A8" w:rsidRDefault="003365E4" w14:paraId="2F60E501" w14:textId="351356FC">
      <w:pPr>
        <w:pStyle w:val="ListParagraph"/>
        <w:numPr>
          <w:ilvl w:val="0"/>
          <w:numId w:val="44"/>
        </w:numPr>
        <w:ind w:right="-45"/>
        <w:rPr>
          <w:rFonts w:eastAsia="Times New Roman" w:cs="Times New Roman"/>
          <w:b w:val="0"/>
          <w:bCs w:val="0"/>
          <w:color w:val="auto"/>
        </w:rPr>
      </w:pPr>
      <w:r w:rsidRPr="4988017E" w:rsidR="46AF2D05">
        <w:rPr>
          <w:rFonts w:eastAsia="Times New Roman" w:cs="Times New Roman"/>
          <w:b w:val="1"/>
          <w:bCs w:val="1"/>
          <w:color w:val="auto"/>
        </w:rPr>
        <w:t>Book</w:t>
      </w:r>
      <w:r w:rsidRPr="4988017E" w:rsidR="46AF2D05">
        <w:rPr>
          <w:rFonts w:eastAsia="Times New Roman" w:cs="Times New Roman"/>
          <w:b w:val="0"/>
          <w:bCs w:val="0"/>
          <w:color w:val="auto"/>
        </w:rPr>
        <w:t xml:space="preserve">: Information about each book, including </w:t>
      </w:r>
      <w:r w:rsidRPr="4988017E" w:rsidR="46AF2D05">
        <w:rPr>
          <w:rFonts w:eastAsia="Times New Roman" w:cs="Times New Roman"/>
          <w:b w:val="0"/>
          <w:bCs w:val="0"/>
          <w:color w:val="auto"/>
        </w:rPr>
        <w:t>book_id</w:t>
      </w:r>
      <w:r w:rsidRPr="4988017E" w:rsidR="46AF2D05">
        <w:rPr>
          <w:rFonts w:eastAsia="Times New Roman" w:cs="Times New Roman"/>
          <w:b w:val="0"/>
          <w:bCs w:val="0"/>
          <w:color w:val="auto"/>
        </w:rPr>
        <w:t xml:space="preserve">, title, </w:t>
      </w:r>
      <w:r w:rsidRPr="4988017E" w:rsidR="46AF2D05">
        <w:rPr>
          <w:rFonts w:eastAsia="Times New Roman" w:cs="Times New Roman"/>
          <w:b w:val="0"/>
          <w:bCs w:val="0"/>
          <w:color w:val="auto"/>
        </w:rPr>
        <w:t>publish_year</w:t>
      </w:r>
      <w:r w:rsidRPr="4988017E" w:rsidR="46AF2D05">
        <w:rPr>
          <w:rFonts w:eastAsia="Times New Roman" w:cs="Times New Roman"/>
          <w:b w:val="0"/>
          <w:bCs w:val="0"/>
          <w:color w:val="auto"/>
        </w:rPr>
        <w:t xml:space="preserve">, </w:t>
      </w:r>
      <w:r w:rsidRPr="4988017E" w:rsidR="46AF2D05">
        <w:rPr>
          <w:rFonts w:eastAsia="Times New Roman" w:cs="Times New Roman"/>
          <w:b w:val="0"/>
          <w:bCs w:val="0"/>
          <w:color w:val="auto"/>
        </w:rPr>
        <w:t>book_count</w:t>
      </w:r>
      <w:r w:rsidRPr="4988017E" w:rsidR="52F3FC7F">
        <w:rPr>
          <w:rFonts w:eastAsia="Times New Roman" w:cs="Times New Roman"/>
          <w:b w:val="0"/>
          <w:bCs w:val="0"/>
          <w:color w:val="auto"/>
        </w:rPr>
        <w:t>, price</w:t>
      </w:r>
      <w:r w:rsidRPr="4988017E" w:rsidR="46AF2D05">
        <w:rPr>
          <w:rFonts w:eastAsia="Times New Roman" w:cs="Times New Roman"/>
          <w:b w:val="0"/>
          <w:bCs w:val="0"/>
          <w:color w:val="auto"/>
        </w:rPr>
        <w:t xml:space="preserve"> and language</w:t>
      </w:r>
    </w:p>
    <w:p w:rsidR="009D5833" w:rsidP="67BB30A8" w:rsidRDefault="003365E4" w14:paraId="0213DFE1" w14:textId="28848503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59" w:lineRule="auto"/>
        <w:ind w:left="720" w:right="-45" w:hanging="360"/>
        <w:jc w:val="left"/>
        <w:rPr>
          <w:rFonts w:eastAsia="Times New Roman" w:cs="Times New Roman"/>
          <w:b w:val="0"/>
          <w:bCs w:val="0"/>
          <w:color w:val="auto"/>
        </w:rPr>
      </w:pPr>
      <w:r w:rsidRPr="67BB30A8" w:rsidR="2C113C18">
        <w:rPr>
          <w:rFonts w:eastAsia="Times New Roman" w:cs="Times New Roman"/>
          <w:b w:val="1"/>
          <w:bCs w:val="1"/>
          <w:color w:val="auto"/>
        </w:rPr>
        <w:t>Borrower</w:t>
      </w:r>
      <w:r w:rsidRPr="67BB30A8" w:rsidR="2C113C18">
        <w:rPr>
          <w:rFonts w:eastAsia="Times New Roman" w:cs="Times New Roman"/>
          <w:b w:val="0"/>
          <w:bCs w:val="0"/>
          <w:color w:val="auto"/>
        </w:rPr>
        <w:t xml:space="preserve">: Information about each borrower, including </w:t>
      </w:r>
      <w:r w:rsidRPr="67BB30A8" w:rsidR="2C113C18">
        <w:rPr>
          <w:rFonts w:eastAsia="Times New Roman" w:cs="Times New Roman"/>
          <w:b w:val="0"/>
          <w:bCs w:val="0"/>
          <w:color w:val="auto"/>
        </w:rPr>
        <w:t>borrower_id</w:t>
      </w:r>
      <w:r w:rsidRPr="67BB30A8" w:rsidR="2C113C18">
        <w:rPr>
          <w:rFonts w:eastAsia="Times New Roman" w:cs="Times New Roman"/>
          <w:b w:val="0"/>
          <w:bCs w:val="0"/>
          <w:color w:val="auto"/>
        </w:rPr>
        <w:t xml:space="preserve">, name, phone, date of birth, address, email, </w:t>
      </w:r>
      <w:r w:rsidRPr="67BB30A8" w:rsidR="2C113C18">
        <w:rPr>
          <w:rFonts w:eastAsia="Times New Roman" w:cs="Times New Roman"/>
          <w:b w:val="0"/>
          <w:bCs w:val="0"/>
          <w:color w:val="auto"/>
        </w:rPr>
        <w:t>d</w:t>
      </w:r>
      <w:r w:rsidRPr="67BB30A8" w:rsidR="5DBECAC2">
        <w:rPr>
          <w:rFonts w:eastAsia="Times New Roman" w:cs="Times New Roman"/>
          <w:b w:val="0"/>
          <w:bCs w:val="0"/>
          <w:color w:val="auto"/>
        </w:rPr>
        <w:t>eposit</w:t>
      </w:r>
      <w:r w:rsidRPr="67BB30A8" w:rsidR="5DBECAC2">
        <w:rPr>
          <w:rFonts w:eastAsia="Times New Roman" w:cs="Times New Roman"/>
          <w:b w:val="0"/>
          <w:bCs w:val="0"/>
          <w:color w:val="auto"/>
        </w:rPr>
        <w:t xml:space="preserve"> and </w:t>
      </w:r>
      <w:r w:rsidRPr="67BB30A8" w:rsidR="5DBECAC2">
        <w:rPr>
          <w:rFonts w:eastAsia="Times New Roman" w:cs="Times New Roman"/>
          <w:b w:val="0"/>
          <w:bCs w:val="0"/>
          <w:color w:val="auto"/>
        </w:rPr>
        <w:t>black_list</w:t>
      </w:r>
      <w:r w:rsidRPr="67BB30A8" w:rsidR="5DBECAC2">
        <w:rPr>
          <w:rFonts w:eastAsia="Times New Roman" w:cs="Times New Roman"/>
          <w:b w:val="0"/>
          <w:bCs w:val="0"/>
          <w:color w:val="auto"/>
        </w:rPr>
        <w:t xml:space="preserve"> status</w:t>
      </w:r>
    </w:p>
    <w:p w:rsidR="009D5833" w:rsidP="67BB30A8" w:rsidRDefault="003365E4" w14:paraId="2DB67C17" w14:textId="5D8B4EBD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59" w:lineRule="auto"/>
        <w:ind w:left="720" w:right="-45" w:hanging="360"/>
        <w:jc w:val="left"/>
        <w:rPr>
          <w:rFonts w:eastAsia="Times New Roman" w:cs="Times New Roman"/>
          <w:b w:val="0"/>
          <w:bCs w:val="0"/>
          <w:color w:val="auto"/>
        </w:rPr>
      </w:pPr>
      <w:r w:rsidRPr="67BB30A8" w:rsidR="5DBECAC2">
        <w:rPr>
          <w:rFonts w:eastAsia="Times New Roman" w:cs="Times New Roman"/>
          <w:b w:val="1"/>
          <w:bCs w:val="1"/>
          <w:color w:val="auto"/>
        </w:rPr>
        <w:t>Staff</w:t>
      </w:r>
      <w:r w:rsidRPr="67BB30A8" w:rsidR="5DBECAC2">
        <w:rPr>
          <w:rFonts w:eastAsia="Times New Roman" w:cs="Times New Roman"/>
          <w:b w:val="0"/>
          <w:bCs w:val="0"/>
          <w:color w:val="auto"/>
        </w:rPr>
        <w:t xml:space="preserve">: Details about the staff members managing the system, including </w:t>
      </w:r>
      <w:r w:rsidRPr="67BB30A8" w:rsidR="5DBECAC2">
        <w:rPr>
          <w:rFonts w:eastAsia="Times New Roman" w:cs="Times New Roman"/>
          <w:b w:val="0"/>
          <w:bCs w:val="0"/>
          <w:color w:val="auto"/>
        </w:rPr>
        <w:t>staff_id</w:t>
      </w:r>
      <w:r w:rsidRPr="67BB30A8" w:rsidR="5DBECAC2">
        <w:rPr>
          <w:rFonts w:eastAsia="Times New Roman" w:cs="Times New Roman"/>
          <w:b w:val="0"/>
          <w:bCs w:val="0"/>
          <w:color w:val="auto"/>
        </w:rPr>
        <w:t>, name, phone, date of birth</w:t>
      </w:r>
    </w:p>
    <w:p w:rsidR="009D5833" w:rsidP="67BB30A8" w:rsidRDefault="003365E4" w14:paraId="110473E3" w14:textId="563C3F12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59" w:lineRule="auto"/>
        <w:ind w:left="720" w:right="-45" w:hanging="360"/>
        <w:jc w:val="left"/>
        <w:rPr>
          <w:rFonts w:eastAsia="Times New Roman" w:cs="Times New Roman"/>
          <w:b w:val="0"/>
          <w:bCs w:val="0"/>
          <w:color w:val="auto"/>
        </w:rPr>
      </w:pPr>
      <w:r w:rsidRPr="4988017E" w:rsidR="2B8F21EC">
        <w:rPr>
          <w:rFonts w:eastAsia="Times New Roman" w:cs="Times New Roman"/>
          <w:b w:val="1"/>
          <w:bCs w:val="1"/>
          <w:color w:val="auto"/>
        </w:rPr>
        <w:t>Loan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 xml:space="preserve">: Information about the 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>loan_id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 xml:space="preserve">, 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>return_date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 xml:space="preserve">, 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>borrow_date</w:t>
      </w:r>
      <w:r w:rsidRPr="4988017E" w:rsidR="242C2A89">
        <w:rPr>
          <w:rFonts w:eastAsia="Times New Roman" w:cs="Times New Roman"/>
          <w:b w:val="0"/>
          <w:bCs w:val="0"/>
          <w:color w:val="auto"/>
        </w:rPr>
        <w:t xml:space="preserve">, 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>the damaged status of books</w:t>
      </w:r>
      <w:r w:rsidRPr="4988017E" w:rsidR="66E6FBE8">
        <w:rPr>
          <w:rFonts w:eastAsia="Times New Roman" w:cs="Times New Roman"/>
          <w:b w:val="0"/>
          <w:bCs w:val="0"/>
          <w:color w:val="auto"/>
        </w:rPr>
        <w:t>, the paid status and the fee</w:t>
      </w:r>
      <w:r w:rsidRPr="4988017E" w:rsidR="2B8F21EC">
        <w:rPr>
          <w:rFonts w:eastAsia="Times New Roman" w:cs="Times New Roman"/>
          <w:b w:val="0"/>
          <w:bCs w:val="0"/>
          <w:color w:val="auto"/>
        </w:rPr>
        <w:t xml:space="preserve"> </w:t>
      </w:r>
    </w:p>
    <w:p w:rsidR="009D5833" w:rsidP="67BB30A8" w:rsidRDefault="003365E4" w14:paraId="334035DE" w14:textId="133F6C34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59" w:lineRule="auto"/>
        <w:ind w:left="720" w:right="-45" w:hanging="360"/>
        <w:jc w:val="left"/>
        <w:rPr>
          <w:rFonts w:eastAsia="Times New Roman" w:cs="Times New Roman"/>
          <w:b w:val="0"/>
          <w:bCs w:val="0"/>
          <w:color w:val="auto"/>
        </w:rPr>
      </w:pPr>
      <w:r w:rsidRPr="67BB30A8" w:rsidR="59900ADF">
        <w:rPr>
          <w:rFonts w:eastAsia="Times New Roman" w:cs="Times New Roman"/>
          <w:b w:val="1"/>
          <w:bCs w:val="1"/>
          <w:color w:val="auto"/>
        </w:rPr>
        <w:t>Author</w:t>
      </w:r>
      <w:r w:rsidRPr="67BB30A8" w:rsidR="59900ADF">
        <w:rPr>
          <w:rFonts w:eastAsia="Times New Roman" w:cs="Times New Roman"/>
          <w:b w:val="0"/>
          <w:bCs w:val="0"/>
          <w:color w:val="auto"/>
        </w:rPr>
        <w:t xml:space="preserve">: Details about </w:t>
      </w:r>
      <w:r w:rsidRPr="67BB30A8" w:rsidR="59900ADF">
        <w:rPr>
          <w:rFonts w:eastAsia="Times New Roman" w:cs="Times New Roman"/>
          <w:b w:val="0"/>
          <w:bCs w:val="0"/>
          <w:color w:val="auto"/>
        </w:rPr>
        <w:t>author_id</w:t>
      </w:r>
      <w:r w:rsidRPr="67BB30A8" w:rsidR="59900ADF">
        <w:rPr>
          <w:rFonts w:eastAsia="Times New Roman" w:cs="Times New Roman"/>
          <w:b w:val="0"/>
          <w:bCs w:val="0"/>
          <w:color w:val="auto"/>
        </w:rPr>
        <w:t xml:space="preserve"> and author’s name</w:t>
      </w:r>
    </w:p>
    <w:p w:rsidR="009D5833" w:rsidP="67BB30A8" w:rsidRDefault="003365E4" w14:paraId="79C1A8F8" w14:textId="2F91FF57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59" w:lineRule="auto"/>
        <w:ind w:left="720" w:right="-45" w:hanging="360"/>
        <w:jc w:val="left"/>
        <w:rPr>
          <w:rFonts w:eastAsia="Times New Roman" w:cs="Times New Roman"/>
          <w:b w:val="0"/>
          <w:bCs w:val="0"/>
          <w:color w:val="auto"/>
        </w:rPr>
      </w:pPr>
      <w:r w:rsidRPr="67BB30A8" w:rsidR="59900ADF">
        <w:rPr>
          <w:rFonts w:eastAsia="Times New Roman" w:cs="Times New Roman"/>
          <w:b w:val="1"/>
          <w:bCs w:val="1"/>
          <w:color w:val="auto"/>
        </w:rPr>
        <w:t>Publisher</w:t>
      </w:r>
      <w:r w:rsidRPr="67BB30A8" w:rsidR="59900ADF">
        <w:rPr>
          <w:rFonts w:eastAsia="Times New Roman" w:cs="Times New Roman"/>
          <w:b w:val="0"/>
          <w:bCs w:val="0"/>
          <w:color w:val="auto"/>
        </w:rPr>
        <w:t xml:space="preserve">: Details about </w:t>
      </w:r>
      <w:r w:rsidRPr="67BB30A8" w:rsidR="59900ADF">
        <w:rPr>
          <w:rFonts w:eastAsia="Times New Roman" w:cs="Times New Roman"/>
          <w:b w:val="0"/>
          <w:bCs w:val="0"/>
          <w:color w:val="auto"/>
        </w:rPr>
        <w:t>publisher_id</w:t>
      </w:r>
      <w:r w:rsidRPr="67BB30A8" w:rsidR="59900ADF">
        <w:rPr>
          <w:rFonts w:eastAsia="Times New Roman" w:cs="Times New Roman"/>
          <w:b w:val="0"/>
          <w:bCs w:val="0"/>
          <w:color w:val="auto"/>
        </w:rPr>
        <w:t xml:space="preserve"> and publisher’s name</w:t>
      </w:r>
    </w:p>
    <w:p w:rsidR="009D5833" w:rsidP="67BB30A8" w:rsidRDefault="003365E4" w14:paraId="099B1ACE" w14:textId="33FD9E2F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60" w:afterAutospacing="off" w:line="259" w:lineRule="auto"/>
        <w:ind w:left="720" w:right="-45" w:hanging="360"/>
        <w:jc w:val="left"/>
        <w:rPr>
          <w:rFonts w:eastAsia="Times New Roman" w:cs="Times New Roman"/>
          <w:b w:val="0"/>
          <w:bCs w:val="0"/>
          <w:color w:val="auto"/>
        </w:rPr>
      </w:pPr>
      <w:r w:rsidRPr="4988017E" w:rsidR="59900ADF">
        <w:rPr>
          <w:rFonts w:eastAsia="Times New Roman" w:cs="Times New Roman"/>
          <w:b w:val="1"/>
          <w:bCs w:val="1"/>
          <w:color w:val="auto"/>
        </w:rPr>
        <w:t>Genre</w:t>
      </w:r>
      <w:r w:rsidRPr="4988017E" w:rsidR="59900ADF">
        <w:rPr>
          <w:rFonts w:eastAsia="Times New Roman" w:cs="Times New Roman"/>
          <w:b w:val="0"/>
          <w:bCs w:val="0"/>
          <w:color w:val="auto"/>
        </w:rPr>
        <w:t xml:space="preserve">: Details about </w:t>
      </w:r>
      <w:r w:rsidRPr="4988017E" w:rsidR="59900ADF">
        <w:rPr>
          <w:rFonts w:eastAsia="Times New Roman" w:cs="Times New Roman"/>
          <w:b w:val="0"/>
          <w:bCs w:val="0"/>
          <w:color w:val="auto"/>
        </w:rPr>
        <w:t>genre_id</w:t>
      </w:r>
      <w:r w:rsidRPr="4988017E" w:rsidR="59900ADF">
        <w:rPr>
          <w:rFonts w:eastAsia="Times New Roman" w:cs="Times New Roman"/>
          <w:b w:val="0"/>
          <w:bCs w:val="0"/>
          <w:color w:val="auto"/>
        </w:rPr>
        <w:t xml:space="preserve"> and genre’s name</w:t>
      </w:r>
    </w:p>
    <w:p w:rsidR="009D5833" w:rsidP="2D89CA62" w:rsidRDefault="003365E4" w14:paraId="1133641D" w14:textId="31532F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-45" w:hanging="0"/>
        <w:jc w:val="left"/>
        <w:rPr>
          <w:rFonts w:eastAsia="Times New Roman" w:cs="Times New Roman"/>
          <w:b w:val="1"/>
          <w:bCs w:val="1"/>
          <w:color w:val="auto"/>
        </w:rPr>
      </w:pPr>
      <w:r w:rsidRPr="2D89CA62" w:rsidR="48871D1E">
        <w:rPr>
          <w:rFonts w:eastAsia="Times New Roman" w:cs="Times New Roman"/>
          <w:b w:val="1"/>
          <w:bCs w:val="1"/>
          <w:color w:val="auto"/>
        </w:rPr>
        <w:t>1.</w:t>
      </w:r>
      <w:r w:rsidRPr="2D89CA62" w:rsidR="671EF51A">
        <w:rPr>
          <w:rFonts w:eastAsia="Times New Roman" w:cs="Times New Roman"/>
          <w:b w:val="1"/>
          <w:bCs w:val="1"/>
          <w:color w:val="auto"/>
        </w:rPr>
        <w:t>5</w:t>
      </w:r>
      <w:r w:rsidRPr="2D89CA62" w:rsidR="48871D1E">
        <w:rPr>
          <w:rFonts w:eastAsia="Times New Roman" w:cs="Times New Roman"/>
          <w:b w:val="1"/>
          <w:bCs w:val="1"/>
          <w:color w:val="auto"/>
        </w:rPr>
        <w:t>. Business rules</w:t>
      </w:r>
    </w:p>
    <w:p w:rsidR="5A91B8B5" w:rsidP="67BB30A8" w:rsidRDefault="5A91B8B5" w14:paraId="4E9199E0" w14:textId="2D28DE26">
      <w:pPr>
        <w:pStyle w:val="ListParagraph"/>
        <w:numPr>
          <w:ilvl w:val="0"/>
          <w:numId w:val="31"/>
        </w:numPr>
        <w:ind w:right="-45"/>
        <w:rPr>
          <w:rFonts w:eastAsia="Times New Roman" w:cs="Times New Roman"/>
          <w:color w:val="auto"/>
        </w:rPr>
      </w:pPr>
      <w:r w:rsidRPr="67BB30A8" w:rsidR="4CF92BFE">
        <w:rPr>
          <w:rFonts w:eastAsia="Times New Roman" w:cs="Times New Roman"/>
          <w:color w:val="auto"/>
        </w:rPr>
        <w:t xml:space="preserve">When the borrower borrows the books, the loan period for borrowing books is 3 months. </w:t>
      </w:r>
    </w:p>
    <w:p w:rsidR="5A91B8B5" w:rsidP="67BB30A8" w:rsidRDefault="5A91B8B5" w14:paraId="4559F929" w14:textId="2DCFE7C1">
      <w:pPr>
        <w:pStyle w:val="ListParagraph"/>
        <w:numPr>
          <w:ilvl w:val="0"/>
          <w:numId w:val="31"/>
        </w:numPr>
        <w:spacing w:after="0" w:line="257" w:lineRule="auto"/>
        <w:ind w:right="-45"/>
        <w:rPr>
          <w:rFonts w:eastAsia="Times New Roman" w:cs="Times New Roman"/>
          <w:color w:val="auto"/>
        </w:rPr>
      </w:pPr>
      <w:r w:rsidRPr="67BB30A8" w:rsidR="4CF92BFE">
        <w:rPr>
          <w:rFonts w:eastAsia="Times New Roman" w:cs="Times New Roman"/>
          <w:color w:val="auto"/>
        </w:rPr>
        <w:t xml:space="preserve">The number of books borrowing must be less than or equal to 3 books. </w:t>
      </w:r>
    </w:p>
    <w:p w:rsidR="5A91B8B5" w:rsidP="67BB30A8" w:rsidRDefault="5A91B8B5" w14:paraId="7B5B7855" w14:textId="16F533D4">
      <w:pPr>
        <w:pStyle w:val="ListParagraph"/>
        <w:numPr>
          <w:ilvl w:val="0"/>
          <w:numId w:val="31"/>
        </w:numPr>
        <w:spacing w:after="0" w:line="257" w:lineRule="auto"/>
        <w:ind w:right="-45"/>
        <w:rPr>
          <w:rFonts w:eastAsia="Times New Roman" w:cs="Times New Roman"/>
          <w:color w:val="auto"/>
        </w:rPr>
      </w:pPr>
      <w:r w:rsidRPr="67BB30A8" w:rsidR="4CF92BFE">
        <w:rPr>
          <w:rFonts w:eastAsia="Times New Roman" w:cs="Times New Roman"/>
          <w:color w:val="auto"/>
        </w:rPr>
        <w:t xml:space="preserve">When creating accounts, users will have to pay a deposit of 100,000 VND. </w:t>
      </w:r>
    </w:p>
    <w:p w:rsidR="5A91B8B5" w:rsidP="67BB30A8" w:rsidRDefault="5A91B8B5" w14:paraId="56EDB48F" w14:textId="52BF2226">
      <w:pPr>
        <w:pStyle w:val="ListParagraph"/>
        <w:numPr>
          <w:ilvl w:val="0"/>
          <w:numId w:val="31"/>
        </w:numPr>
        <w:spacing w:after="0" w:line="257" w:lineRule="auto"/>
        <w:ind w:right="-45"/>
        <w:rPr>
          <w:rFonts w:eastAsia="Times New Roman" w:cs="Times New Roman"/>
          <w:color w:val="auto"/>
        </w:rPr>
      </w:pPr>
      <w:r w:rsidRPr="67BB30A8" w:rsidR="4CF92BFE">
        <w:rPr>
          <w:rFonts w:eastAsia="Times New Roman" w:cs="Times New Roman"/>
          <w:color w:val="auto"/>
        </w:rPr>
        <w:t xml:space="preserve">If the borrower returns the book past the due date, the </w:t>
      </w:r>
      <w:r w:rsidRPr="67BB30A8" w:rsidR="3B7BF284">
        <w:rPr>
          <w:rFonts w:eastAsia="Times New Roman" w:cs="Times New Roman"/>
          <w:color w:val="auto"/>
        </w:rPr>
        <w:t xml:space="preserve">compensation fee will be calculated in the deposit and the value will be 100,000 VND. </w:t>
      </w:r>
    </w:p>
    <w:p w:rsidR="5A91B8B5" w:rsidP="67BB30A8" w:rsidRDefault="5A91B8B5" w14:paraId="455549A2" w14:textId="5D19E858">
      <w:pPr>
        <w:pStyle w:val="ListParagraph"/>
        <w:numPr>
          <w:ilvl w:val="0"/>
          <w:numId w:val="31"/>
        </w:numPr>
        <w:spacing w:after="0" w:line="257" w:lineRule="auto"/>
        <w:ind w:right="-45"/>
        <w:rPr>
          <w:rFonts w:eastAsia="Times New Roman" w:cs="Times New Roman"/>
          <w:color w:val="auto"/>
        </w:rPr>
      </w:pPr>
      <w:r w:rsidRPr="67BB30A8" w:rsidR="3B7BF284">
        <w:rPr>
          <w:rFonts w:eastAsia="Times New Roman" w:cs="Times New Roman"/>
          <w:color w:val="auto"/>
        </w:rPr>
        <w:t>10 days</w:t>
      </w:r>
      <w:r w:rsidRPr="67BB30A8" w:rsidR="3B7BF284">
        <w:rPr>
          <w:rFonts w:eastAsia="Times New Roman" w:cs="Times New Roman"/>
          <w:color w:val="auto"/>
        </w:rPr>
        <w:t xml:space="preserve"> after the expected return date</w:t>
      </w:r>
      <w:r w:rsidRPr="67BB30A8" w:rsidR="4CF92BFE">
        <w:rPr>
          <w:rFonts w:eastAsia="Times New Roman" w:cs="Times New Roman"/>
          <w:color w:val="auto"/>
        </w:rPr>
        <w:t>,</w:t>
      </w:r>
      <w:r w:rsidRPr="67BB30A8" w:rsidR="421941E4">
        <w:rPr>
          <w:rFonts w:eastAsia="Times New Roman" w:cs="Times New Roman"/>
          <w:color w:val="auto"/>
        </w:rPr>
        <w:t xml:space="preserve"> if the borrower </w:t>
      </w:r>
      <w:r w:rsidRPr="67BB30A8" w:rsidR="3C5D988D">
        <w:rPr>
          <w:rFonts w:eastAsia="Times New Roman" w:cs="Times New Roman"/>
          <w:color w:val="auto"/>
        </w:rPr>
        <w:t>doesn’t</w:t>
      </w:r>
      <w:r w:rsidRPr="67BB30A8" w:rsidR="3C5D988D">
        <w:rPr>
          <w:rFonts w:eastAsia="Times New Roman" w:cs="Times New Roman"/>
          <w:color w:val="auto"/>
        </w:rPr>
        <w:t xml:space="preserve"> return the books,</w:t>
      </w:r>
      <w:r w:rsidRPr="67BB30A8" w:rsidR="4CF92BFE">
        <w:rPr>
          <w:rFonts w:eastAsia="Times New Roman" w:cs="Times New Roman"/>
          <w:color w:val="auto"/>
        </w:rPr>
        <w:t xml:space="preserve"> </w:t>
      </w:r>
      <w:r w:rsidRPr="67BB30A8" w:rsidR="4CF92BFE">
        <w:rPr>
          <w:rFonts w:eastAsia="Times New Roman" w:cs="Times New Roman"/>
          <w:color w:val="auto"/>
        </w:rPr>
        <w:t>the borrower will be blacklisted and will no longer be allowed to borrow books.</w:t>
      </w:r>
    </w:p>
    <w:p w:rsidR="5A91B8B5" w:rsidP="67BB30A8" w:rsidRDefault="5A91B8B5" w14:paraId="37664231" w14:textId="598517D7">
      <w:pPr>
        <w:pStyle w:val="ListParagraph"/>
        <w:numPr>
          <w:ilvl w:val="0"/>
          <w:numId w:val="31"/>
        </w:numPr>
        <w:spacing w:after="0" w:line="257" w:lineRule="auto"/>
        <w:ind w:right="-45"/>
        <w:rPr>
          <w:rFonts w:eastAsia="Times New Roman" w:cs="Times New Roman"/>
          <w:color w:val="auto"/>
        </w:rPr>
      </w:pPr>
      <w:r w:rsidRPr="2088DE49" w:rsidR="3FA13838">
        <w:rPr>
          <w:rFonts w:eastAsia="Times New Roman" w:cs="Times New Roman"/>
          <w:color w:val="auto"/>
        </w:rPr>
        <w:t>If the borrower damages</w:t>
      </w:r>
      <w:r w:rsidRPr="2088DE49" w:rsidR="71D394A9">
        <w:rPr>
          <w:rFonts w:eastAsia="Times New Roman" w:cs="Times New Roman"/>
          <w:color w:val="auto"/>
        </w:rPr>
        <w:t xml:space="preserve"> or </w:t>
      </w:r>
      <w:r w:rsidRPr="2088DE49" w:rsidR="3FA13838">
        <w:rPr>
          <w:rFonts w:eastAsia="Times New Roman" w:cs="Times New Roman"/>
          <w:color w:val="auto"/>
        </w:rPr>
        <w:t>losts</w:t>
      </w:r>
      <w:r w:rsidRPr="2088DE49" w:rsidR="3FA13838">
        <w:rPr>
          <w:rFonts w:eastAsia="Times New Roman" w:cs="Times New Roman"/>
          <w:color w:val="auto"/>
        </w:rPr>
        <w:t xml:space="preserve"> the book, they will have to compensate an amount equivalent to the </w:t>
      </w:r>
      <w:r w:rsidRPr="2088DE49" w:rsidR="35A48C65">
        <w:rPr>
          <w:rFonts w:eastAsia="Times New Roman" w:cs="Times New Roman"/>
          <w:color w:val="auto"/>
        </w:rPr>
        <w:t>price</w:t>
      </w:r>
      <w:r w:rsidRPr="2088DE49" w:rsidR="3FA13838">
        <w:rPr>
          <w:rFonts w:eastAsia="Times New Roman" w:cs="Times New Roman"/>
          <w:color w:val="auto"/>
        </w:rPr>
        <w:t xml:space="preserve"> of the book.</w:t>
      </w:r>
    </w:p>
    <w:p w:rsidR="01B554C1" w:rsidP="2088DE49" w:rsidRDefault="01B554C1" w14:paraId="1E4980DE" w14:textId="622288BF">
      <w:pPr>
        <w:pStyle w:val="ListParagraph"/>
        <w:numPr>
          <w:ilvl w:val="0"/>
          <w:numId w:val="31"/>
        </w:numPr>
        <w:spacing w:after="0" w:line="257" w:lineRule="auto"/>
        <w:ind w:right="-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88DE49" w:rsidR="01B55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Borrowers must maintain a deposit of 100,000 VND to be able to read books. In cases where the deposit balance is 0, they must deduct 100,000 VND if they wish to continue reading.</w:t>
      </w:r>
    </w:p>
    <w:p w:rsidR="01B554C1" w:rsidP="2088DE49" w:rsidRDefault="01B554C1" w14:paraId="2997FC0A" w14:textId="4388CCDF">
      <w:pPr>
        <w:pStyle w:val="ListParagraph"/>
        <w:numPr>
          <w:ilvl w:val="0"/>
          <w:numId w:val="31"/>
        </w:numPr>
        <w:spacing w:after="0" w:line="257" w:lineRule="auto"/>
        <w:ind w:right="-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88DE49" w:rsidR="01B55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readers no longer wish to continue reading, the deposit amount will be refunded.</w:t>
      </w:r>
    </w:p>
    <w:p w:rsidR="5D186D1C" w:rsidP="64014BA0" w:rsidRDefault="5D186D1C" w14:paraId="7A81402F" w14:textId="6010BB03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2D89CA62" w:rsidR="3B95751E">
        <w:rPr>
          <w:rFonts w:ascii="Times New Roman" w:hAnsi="Times New Roman" w:eastAsia="Times New Roman" w:cs="Times New Roman"/>
          <w:color w:val="auto"/>
        </w:rPr>
        <w:t xml:space="preserve">2. </w:t>
      </w:r>
      <w:r w:rsidRPr="2D89CA62" w:rsidR="5E3A7BFD">
        <w:rPr>
          <w:rFonts w:ascii="Times New Roman" w:hAnsi="Times New Roman" w:eastAsia="Times New Roman" w:cs="Times New Roman"/>
          <w:color w:val="auto"/>
        </w:rPr>
        <w:t>Application Description</w:t>
      </w:r>
    </w:p>
    <w:p w:rsidR="6509990E" w:rsidP="2D89CA62" w:rsidRDefault="6509990E" w14:paraId="57E2C425" w14:textId="2BACC9CE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D89CA62" w:rsidR="6509990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1. Borrowers</w:t>
      </w:r>
    </w:p>
    <w:p w:rsidR="6509990E" w:rsidP="2D89CA62" w:rsidRDefault="6509990E" w14:paraId="3489CF24" w14:textId="5CCC145C">
      <w:pPr>
        <w:pStyle w:val="Normal"/>
        <w:ind w:left="0"/>
      </w:pPr>
      <w:r w:rsidR="6509990E">
        <w:rPr/>
        <w:t>Borrowers are individuals who interact with the system to access and manage library resources. They can perform the following functions:</w:t>
      </w:r>
    </w:p>
    <w:p w:rsidR="6509990E" w:rsidP="2D89CA62" w:rsidRDefault="6509990E" w14:paraId="29A7426B" w14:textId="57E137D6">
      <w:pPr>
        <w:pStyle w:val="ListParagraph"/>
        <w:numPr>
          <w:ilvl w:val="0"/>
          <w:numId w:val="51"/>
        </w:numPr>
        <w:rPr/>
      </w:pPr>
      <w:r w:rsidR="6509990E">
        <w:rPr/>
        <w:t>Search and View Books: Check the availability of books by title, genre, author, or publisher.</w:t>
      </w:r>
    </w:p>
    <w:p w:rsidR="6509990E" w:rsidP="2D89CA62" w:rsidRDefault="6509990E" w14:paraId="7C356BD2" w14:textId="15155DB2">
      <w:pPr>
        <w:pStyle w:val="ListParagraph"/>
        <w:numPr>
          <w:ilvl w:val="0"/>
          <w:numId w:val="51"/>
        </w:numPr>
        <w:rPr/>
      </w:pPr>
      <w:r w:rsidR="6509990E">
        <w:rPr/>
        <w:t>Borrow Books:</w:t>
      </w:r>
    </w:p>
    <w:p w:rsidR="2B51297F" w:rsidP="2D89CA62" w:rsidRDefault="2B51297F" w14:paraId="11FD54B2" w14:textId="7555C35E">
      <w:pPr>
        <w:pStyle w:val="ListParagraph"/>
        <w:numPr>
          <w:ilvl w:val="1"/>
          <w:numId w:val="22"/>
        </w:numPr>
        <w:rPr/>
      </w:pPr>
      <w:r w:rsidR="2B51297F">
        <w:rPr/>
        <w:t>Request to borrow up to 3 books at a time. They will also need to provide their deposit and borrowing status that meets the requirements.</w:t>
      </w:r>
    </w:p>
    <w:p w:rsidR="2B51297F" w:rsidP="2D89CA62" w:rsidRDefault="2B51297F" w14:paraId="1FC7253C" w14:textId="2A9FD0E9">
      <w:pPr>
        <w:pStyle w:val="ListParagraph"/>
        <w:numPr>
          <w:ilvl w:val="1"/>
          <w:numId w:val="22"/>
        </w:numPr>
        <w:rPr/>
      </w:pPr>
      <w:r w:rsidR="2B51297F">
        <w:rPr/>
        <w:t>Allowed to access information on loan periods and due dates for borrowed books.</w:t>
      </w:r>
    </w:p>
    <w:p w:rsidR="6509990E" w:rsidP="2D89CA62" w:rsidRDefault="6509990E" w14:paraId="6EB775FE" w14:textId="00590319">
      <w:pPr>
        <w:pStyle w:val="ListParagraph"/>
        <w:numPr>
          <w:ilvl w:val="0"/>
          <w:numId w:val="51"/>
        </w:numPr>
        <w:rPr/>
      </w:pPr>
      <w:r w:rsidR="6509990E">
        <w:rPr/>
        <w:t>Return Books:</w:t>
      </w:r>
    </w:p>
    <w:p w:rsidR="3D0C8D43" w:rsidP="2D89CA62" w:rsidRDefault="3D0C8D43" w14:paraId="7BA16E0C" w14:textId="70415E91">
      <w:pPr>
        <w:pStyle w:val="ListParagraph"/>
        <w:numPr>
          <w:ilvl w:val="1"/>
          <w:numId w:val="45"/>
        </w:numPr>
        <w:rPr/>
      </w:pPr>
      <w:r w:rsidR="3D0C8D43">
        <w:rPr/>
        <w:t>Return borrowed books and confirm their status as undamaged.</w:t>
      </w:r>
    </w:p>
    <w:p w:rsidR="3D0C8D43" w:rsidP="2D89CA62" w:rsidRDefault="3D0C8D43" w14:paraId="0F85464E" w14:textId="229F5F3A">
      <w:pPr>
        <w:pStyle w:val="ListParagraph"/>
        <w:numPr>
          <w:ilvl w:val="1"/>
          <w:numId w:val="45"/>
        </w:numPr>
        <w:rPr/>
      </w:pPr>
      <w:r w:rsidR="3D0C8D43">
        <w:rPr/>
        <w:t>Pay fines for late returns, damages, or lost books, calculated automatically by the system.</w:t>
      </w:r>
    </w:p>
    <w:p w:rsidR="6509990E" w:rsidP="2D89CA62" w:rsidRDefault="6509990E" w14:paraId="62EF64F2" w14:textId="6EDA3727">
      <w:pPr>
        <w:pStyle w:val="ListParagraph"/>
        <w:numPr>
          <w:ilvl w:val="0"/>
          <w:numId w:val="51"/>
        </w:numPr>
        <w:rPr/>
      </w:pPr>
      <w:r w:rsidR="6509990E">
        <w:rPr/>
        <w:t>View Profile:</w:t>
      </w:r>
    </w:p>
    <w:p w:rsidR="6509990E" w:rsidP="2D89CA62" w:rsidRDefault="6509990E" w14:paraId="24C9A337" w14:textId="17F75BF3">
      <w:pPr>
        <w:pStyle w:val="ListParagraph"/>
        <w:numPr>
          <w:ilvl w:val="1"/>
          <w:numId w:val="22"/>
        </w:numPr>
        <w:rPr/>
      </w:pPr>
      <w:r w:rsidR="6509990E">
        <w:rPr/>
        <w:t>Check personal details, borrowing history, and penalties (if any).</w:t>
      </w:r>
    </w:p>
    <w:p w:rsidR="009D5833" w:rsidP="67BB30A8" w:rsidRDefault="5D186D1C" w14:paraId="60CEA2A0" w14:textId="1E868AB1">
      <w:pPr>
        <w:rPr>
          <w:rFonts w:eastAsia="Times New Roman" w:cs="Times New Roman"/>
          <w:color w:val="auto"/>
          <w:sz w:val="40"/>
          <w:szCs w:val="40"/>
        </w:rPr>
      </w:pPr>
      <w:r w:rsidRPr="19CF1943" w:rsidR="30079736">
        <w:rPr>
          <w:rFonts w:eastAsia="Times New Roman" w:cs="Times New Roman"/>
          <w:color w:val="auto"/>
          <w:sz w:val="40"/>
          <w:szCs w:val="40"/>
        </w:rPr>
        <w:t xml:space="preserve">3. </w:t>
      </w:r>
      <w:r w:rsidRPr="19CF1943" w:rsidR="1F73D6B3">
        <w:rPr>
          <w:rFonts w:eastAsia="Times New Roman" w:cs="Times New Roman"/>
          <w:color w:val="auto"/>
          <w:sz w:val="40"/>
          <w:szCs w:val="40"/>
        </w:rPr>
        <w:t>Entity relationship diagram</w:t>
      </w:r>
    </w:p>
    <w:p w:rsidR="009D5833" w:rsidP="67BB30A8" w:rsidRDefault="49F3FB53" w14:paraId="194B9ACC" w14:textId="09C0C595">
      <w:pPr>
        <w:pStyle w:val="Normal"/>
        <w:ind w:right="-45"/>
      </w:pPr>
      <w:r w:rsidR="7A563BC9">
        <w:drawing>
          <wp:inline wp14:editId="21B316F6" wp14:anchorId="2F1BFB5E">
            <wp:extent cx="5724524" cy="2962275"/>
            <wp:effectExtent l="0" t="0" r="0" b="0"/>
            <wp:docPr id="155083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2e2d84e7a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1C04" w:rsidR="00CE1C04" w:rsidP="601DA93C" w:rsidRDefault="7C508DFB" w14:paraId="39D11577" w14:textId="08D2269B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9CF1943" w:rsidR="06F1EE0F">
        <w:rPr>
          <w:rFonts w:ascii="Times New Roman" w:hAnsi="Times New Roman" w:eastAsia="Times New Roman" w:cs="Times New Roman"/>
          <w:color w:val="auto"/>
        </w:rPr>
        <w:t>4</w:t>
      </w:r>
      <w:r w:rsidRPr="19CF1943" w:rsidR="1F73D6B3">
        <w:rPr>
          <w:rFonts w:ascii="Times New Roman" w:hAnsi="Times New Roman" w:eastAsia="Times New Roman" w:cs="Times New Roman"/>
          <w:color w:val="auto"/>
        </w:rPr>
        <w:t>. Relational schema</w:t>
      </w:r>
    </w:p>
    <w:p w:rsidRPr="009D5833" w:rsidR="00CE1C04" w:rsidP="67BB30A8" w:rsidRDefault="002AA7A8" w14:paraId="707A9822" w14:textId="42FC88D6">
      <w:pPr>
        <w:pStyle w:val="Normal"/>
        <w:ind w:right="-45"/>
      </w:pPr>
      <w:r w:rsidR="6AFA614A">
        <w:drawing>
          <wp:inline wp14:editId="31915B6B" wp14:anchorId="73F09EFA">
            <wp:extent cx="5724524" cy="3209925"/>
            <wp:effectExtent l="0" t="0" r="0" b="0"/>
            <wp:docPr id="1015570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07d9b9992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D5833" w:rsidR="00CE1C04" w:rsidSect="00C22EE2">
      <w:pgSz w:w="11907" w:h="16840" w:orient="portrait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0">
    <w:nsid w:val="7b53b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9312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8">
    <w:nsid w:val="5d056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e3b7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a3949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abcdc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">
    <w:nsid w:val="72636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643f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1cc5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1">
    <w:nsid w:val="5db057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e1c66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bd079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6e864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cb3da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d167a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375b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6E252A"/>
    <w:multiLevelType w:val="hybridMultilevel"/>
    <w:tmpl w:val="CA4A04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480A6E"/>
    <w:multiLevelType w:val="hybridMultilevel"/>
    <w:tmpl w:val="97227B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07A2CD"/>
    <w:multiLevelType w:val="hybridMultilevel"/>
    <w:tmpl w:val="10980190"/>
    <w:lvl w:ilvl="0" w:tplc="368C0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68F4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964D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062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7801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14CE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34F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68B5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1249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6D0C15"/>
    <w:multiLevelType w:val="hybridMultilevel"/>
    <w:tmpl w:val="51A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06086D"/>
    <w:multiLevelType w:val="multilevel"/>
    <w:tmpl w:val="D16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D77D8C"/>
    <w:multiLevelType w:val="hybridMultilevel"/>
    <w:tmpl w:val="85B4CD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31F53D"/>
    <w:multiLevelType w:val="hybridMultilevel"/>
    <w:tmpl w:val="3C0E3EB2"/>
    <w:lvl w:ilvl="0" w:tplc="B226E3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D811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C6D0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BC4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D062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A294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C34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6EF0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8483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943B73"/>
    <w:multiLevelType w:val="hybridMultilevel"/>
    <w:tmpl w:val="76E011A2"/>
    <w:lvl w:ilvl="0" w:tplc="601C690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A3CD8E"/>
    <w:multiLevelType w:val="hybridMultilevel"/>
    <w:tmpl w:val="31AE2CA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B1212C0"/>
    <w:multiLevelType w:val="hybridMultilevel"/>
    <w:tmpl w:val="BE8E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8603E"/>
    <w:multiLevelType w:val="hybridMultilevel"/>
    <w:tmpl w:val="68C6D5D8"/>
    <w:lvl w:ilvl="0" w:tplc="67F0C134">
      <w:start w:val="1"/>
      <w:numFmt w:val="decimal"/>
      <w:lvlText w:val="%1."/>
      <w:lvlJc w:val="left"/>
      <w:pPr>
        <w:ind w:left="720" w:hanging="360"/>
      </w:pPr>
    </w:lvl>
    <w:lvl w:ilvl="1" w:tplc="5EFE9B68">
      <w:start w:val="1"/>
      <w:numFmt w:val="lowerLetter"/>
      <w:lvlText w:val="%2."/>
      <w:lvlJc w:val="left"/>
      <w:pPr>
        <w:ind w:left="1440" w:hanging="360"/>
      </w:pPr>
    </w:lvl>
    <w:lvl w:ilvl="2" w:tplc="86305EF6">
      <w:start w:val="1"/>
      <w:numFmt w:val="lowerRoman"/>
      <w:lvlText w:val="%3."/>
      <w:lvlJc w:val="right"/>
      <w:pPr>
        <w:ind w:left="2160" w:hanging="180"/>
      </w:pPr>
    </w:lvl>
    <w:lvl w:ilvl="3" w:tplc="9C7602A8">
      <w:start w:val="1"/>
      <w:numFmt w:val="decimal"/>
      <w:lvlText w:val="%4."/>
      <w:lvlJc w:val="left"/>
      <w:pPr>
        <w:ind w:left="2880" w:hanging="360"/>
      </w:pPr>
    </w:lvl>
    <w:lvl w:ilvl="4" w:tplc="4AAE5D82">
      <w:start w:val="1"/>
      <w:numFmt w:val="lowerLetter"/>
      <w:lvlText w:val="%5."/>
      <w:lvlJc w:val="left"/>
      <w:pPr>
        <w:ind w:left="3600" w:hanging="360"/>
      </w:pPr>
    </w:lvl>
    <w:lvl w:ilvl="5" w:tplc="DE82C184">
      <w:start w:val="1"/>
      <w:numFmt w:val="lowerRoman"/>
      <w:lvlText w:val="%6."/>
      <w:lvlJc w:val="right"/>
      <w:pPr>
        <w:ind w:left="4320" w:hanging="180"/>
      </w:pPr>
    </w:lvl>
    <w:lvl w:ilvl="6" w:tplc="78EC7F22">
      <w:start w:val="1"/>
      <w:numFmt w:val="decimal"/>
      <w:lvlText w:val="%7."/>
      <w:lvlJc w:val="left"/>
      <w:pPr>
        <w:ind w:left="5040" w:hanging="360"/>
      </w:pPr>
    </w:lvl>
    <w:lvl w:ilvl="7" w:tplc="B6E62114">
      <w:start w:val="1"/>
      <w:numFmt w:val="lowerLetter"/>
      <w:lvlText w:val="%8."/>
      <w:lvlJc w:val="left"/>
      <w:pPr>
        <w:ind w:left="5760" w:hanging="360"/>
      </w:pPr>
    </w:lvl>
    <w:lvl w:ilvl="8" w:tplc="845C48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D0C36"/>
    <w:multiLevelType w:val="hybridMultilevel"/>
    <w:tmpl w:val="5BAA20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DEDCE3"/>
    <w:multiLevelType w:val="hybridMultilevel"/>
    <w:tmpl w:val="95A0B33E"/>
    <w:lvl w:ilvl="0" w:tplc="CB1202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4236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9014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0669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98D6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D2C7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C83D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9A6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54E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5C0DCA8"/>
    <w:multiLevelType w:val="hybridMultilevel"/>
    <w:tmpl w:val="E7CC27A4"/>
    <w:lvl w:ilvl="0" w:tplc="0674FC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06C4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64F7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F28A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7222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CADE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440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A67D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0EA9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1F591A"/>
    <w:multiLevelType w:val="hybridMultilevel"/>
    <w:tmpl w:val="A056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3837"/>
    <w:multiLevelType w:val="hybridMultilevel"/>
    <w:tmpl w:val="551805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30FA18"/>
    <w:multiLevelType w:val="hybridMultilevel"/>
    <w:tmpl w:val="2C6C7CA0"/>
    <w:lvl w:ilvl="0" w:tplc="9BDAA546">
      <w:start w:val="1"/>
      <w:numFmt w:val="decimal"/>
      <w:lvlText w:val="%1."/>
      <w:lvlJc w:val="left"/>
      <w:pPr>
        <w:ind w:left="720" w:hanging="360"/>
      </w:pPr>
    </w:lvl>
    <w:lvl w:ilvl="1" w:tplc="11C05532">
      <w:start w:val="1"/>
      <w:numFmt w:val="lowerLetter"/>
      <w:lvlText w:val="%2."/>
      <w:lvlJc w:val="left"/>
      <w:pPr>
        <w:ind w:left="1440" w:hanging="360"/>
      </w:pPr>
    </w:lvl>
    <w:lvl w:ilvl="2" w:tplc="C16E3828">
      <w:start w:val="1"/>
      <w:numFmt w:val="lowerRoman"/>
      <w:lvlText w:val="%3."/>
      <w:lvlJc w:val="right"/>
      <w:pPr>
        <w:ind w:left="2160" w:hanging="180"/>
      </w:pPr>
    </w:lvl>
    <w:lvl w:ilvl="3" w:tplc="A558B480">
      <w:start w:val="1"/>
      <w:numFmt w:val="decimal"/>
      <w:lvlText w:val="%4."/>
      <w:lvlJc w:val="left"/>
      <w:pPr>
        <w:ind w:left="2880" w:hanging="360"/>
      </w:pPr>
    </w:lvl>
    <w:lvl w:ilvl="4" w:tplc="1A243B40">
      <w:start w:val="1"/>
      <w:numFmt w:val="lowerLetter"/>
      <w:lvlText w:val="%5."/>
      <w:lvlJc w:val="left"/>
      <w:pPr>
        <w:ind w:left="3600" w:hanging="360"/>
      </w:pPr>
    </w:lvl>
    <w:lvl w:ilvl="5" w:tplc="882A5998">
      <w:start w:val="1"/>
      <w:numFmt w:val="lowerRoman"/>
      <w:lvlText w:val="%6."/>
      <w:lvlJc w:val="right"/>
      <w:pPr>
        <w:ind w:left="4320" w:hanging="180"/>
      </w:pPr>
    </w:lvl>
    <w:lvl w:ilvl="6" w:tplc="715AFA8E">
      <w:start w:val="1"/>
      <w:numFmt w:val="decimal"/>
      <w:lvlText w:val="%7."/>
      <w:lvlJc w:val="left"/>
      <w:pPr>
        <w:ind w:left="5040" w:hanging="360"/>
      </w:pPr>
    </w:lvl>
    <w:lvl w:ilvl="7" w:tplc="D6E6E732">
      <w:start w:val="1"/>
      <w:numFmt w:val="lowerLetter"/>
      <w:lvlText w:val="%8."/>
      <w:lvlJc w:val="left"/>
      <w:pPr>
        <w:ind w:left="5760" w:hanging="360"/>
      </w:pPr>
    </w:lvl>
    <w:lvl w:ilvl="8" w:tplc="E4E612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61D25"/>
    <w:multiLevelType w:val="hybridMultilevel"/>
    <w:tmpl w:val="943062E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2FB94D7"/>
    <w:multiLevelType w:val="hybridMultilevel"/>
    <w:tmpl w:val="83C6E0D0"/>
    <w:lvl w:ilvl="0" w:tplc="220A2884">
      <w:start w:val="1"/>
      <w:numFmt w:val="decimal"/>
      <w:lvlText w:val="%1."/>
      <w:lvlJc w:val="left"/>
      <w:pPr>
        <w:ind w:left="720" w:hanging="360"/>
      </w:pPr>
    </w:lvl>
    <w:lvl w:ilvl="1" w:tplc="C3A296BA">
      <w:start w:val="1"/>
      <w:numFmt w:val="lowerLetter"/>
      <w:lvlText w:val="%2."/>
      <w:lvlJc w:val="left"/>
      <w:pPr>
        <w:ind w:left="1440" w:hanging="360"/>
      </w:pPr>
    </w:lvl>
    <w:lvl w:ilvl="2" w:tplc="DBD4E2EC">
      <w:start w:val="1"/>
      <w:numFmt w:val="lowerRoman"/>
      <w:lvlText w:val="%3."/>
      <w:lvlJc w:val="right"/>
      <w:pPr>
        <w:ind w:left="2160" w:hanging="180"/>
      </w:pPr>
    </w:lvl>
    <w:lvl w:ilvl="3" w:tplc="09B233E2">
      <w:start w:val="1"/>
      <w:numFmt w:val="decimal"/>
      <w:lvlText w:val="%4."/>
      <w:lvlJc w:val="left"/>
      <w:pPr>
        <w:ind w:left="2880" w:hanging="360"/>
      </w:pPr>
    </w:lvl>
    <w:lvl w:ilvl="4" w:tplc="C846D4C0">
      <w:start w:val="1"/>
      <w:numFmt w:val="lowerLetter"/>
      <w:lvlText w:val="%5."/>
      <w:lvlJc w:val="left"/>
      <w:pPr>
        <w:ind w:left="3600" w:hanging="360"/>
      </w:pPr>
    </w:lvl>
    <w:lvl w:ilvl="5" w:tplc="5F48B6DE">
      <w:start w:val="1"/>
      <w:numFmt w:val="lowerRoman"/>
      <w:lvlText w:val="%6."/>
      <w:lvlJc w:val="right"/>
      <w:pPr>
        <w:ind w:left="4320" w:hanging="180"/>
      </w:pPr>
    </w:lvl>
    <w:lvl w:ilvl="6" w:tplc="D5A84F92">
      <w:start w:val="1"/>
      <w:numFmt w:val="decimal"/>
      <w:lvlText w:val="%7."/>
      <w:lvlJc w:val="left"/>
      <w:pPr>
        <w:ind w:left="5040" w:hanging="360"/>
      </w:pPr>
    </w:lvl>
    <w:lvl w:ilvl="7" w:tplc="030ACE2C">
      <w:start w:val="1"/>
      <w:numFmt w:val="lowerLetter"/>
      <w:lvlText w:val="%8."/>
      <w:lvlJc w:val="left"/>
      <w:pPr>
        <w:ind w:left="5760" w:hanging="360"/>
      </w:pPr>
    </w:lvl>
    <w:lvl w:ilvl="8" w:tplc="E9A0626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00B1B"/>
    <w:multiLevelType w:val="hybridMultilevel"/>
    <w:tmpl w:val="E2985F3C"/>
    <w:lvl w:ilvl="0" w:tplc="EBA00D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E266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4E98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ACE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4098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58B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2C9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C8E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BAD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6E34E2"/>
    <w:multiLevelType w:val="hybridMultilevel"/>
    <w:tmpl w:val="DFF0BBC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1BF41AC"/>
    <w:multiLevelType w:val="hybridMultilevel"/>
    <w:tmpl w:val="2F1231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F5005F"/>
    <w:multiLevelType w:val="hybridMultilevel"/>
    <w:tmpl w:val="3DC8AE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B852D5"/>
    <w:multiLevelType w:val="multilevel"/>
    <w:tmpl w:val="F26A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B89517F"/>
    <w:multiLevelType w:val="hybridMultilevel"/>
    <w:tmpl w:val="38FE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905D7"/>
    <w:multiLevelType w:val="hybridMultilevel"/>
    <w:tmpl w:val="FFFFFFFF"/>
    <w:lvl w:ilvl="0" w:tplc="1054E5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BA4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E63A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CE3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963A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66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D82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695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6826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D8435FD"/>
    <w:multiLevelType w:val="hybridMultilevel"/>
    <w:tmpl w:val="0E0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4953FD"/>
    <w:multiLevelType w:val="hybridMultilevel"/>
    <w:tmpl w:val="C3865CF8"/>
    <w:lvl w:ilvl="0" w:tplc="8DAA2BF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7E27AF"/>
    <w:multiLevelType w:val="hybridMultilevel"/>
    <w:tmpl w:val="C870F752"/>
    <w:lvl w:ilvl="0" w:tplc="1D88445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912008"/>
    <w:multiLevelType w:val="hybridMultilevel"/>
    <w:tmpl w:val="058E9398"/>
    <w:lvl w:ilvl="0" w:tplc="FFFFFFFF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5B9B492"/>
    <w:multiLevelType w:val="hybridMultilevel"/>
    <w:tmpl w:val="FFFFFFFF"/>
    <w:lvl w:ilvl="0" w:tplc="9104B57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47086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E0C4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4225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B8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9EE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F0DC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5E0F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6838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8F6F04"/>
    <w:multiLevelType w:val="hybridMultilevel"/>
    <w:tmpl w:val="CCD45964"/>
    <w:lvl w:ilvl="0" w:tplc="BCFA65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826C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8800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FA7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309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10D9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2AD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340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6291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CD25770"/>
    <w:multiLevelType w:val="hybridMultilevel"/>
    <w:tmpl w:val="C2224412"/>
    <w:lvl w:ilvl="0" w:tplc="C84C9E4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CE35A65"/>
    <w:multiLevelType w:val="hybridMultilevel"/>
    <w:tmpl w:val="1CAC5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F0163"/>
    <w:multiLevelType w:val="hybridMultilevel"/>
    <w:tmpl w:val="D3B0AE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 w16cid:durableId="21784428">
    <w:abstractNumId w:val="30"/>
  </w:num>
  <w:num w:numId="2" w16cid:durableId="398526938">
    <w:abstractNumId w:val="25"/>
  </w:num>
  <w:num w:numId="3" w16cid:durableId="1065763388">
    <w:abstractNumId w:val="31"/>
  </w:num>
  <w:num w:numId="4" w16cid:durableId="1047297753">
    <w:abstractNumId w:val="12"/>
  </w:num>
  <w:num w:numId="5" w16cid:durableId="200673294">
    <w:abstractNumId w:val="2"/>
  </w:num>
  <w:num w:numId="6" w16cid:durableId="544366336">
    <w:abstractNumId w:val="6"/>
  </w:num>
  <w:num w:numId="7" w16cid:durableId="9961575">
    <w:abstractNumId w:val="19"/>
  </w:num>
  <w:num w:numId="8" w16cid:durableId="331614041">
    <w:abstractNumId w:val="13"/>
  </w:num>
  <w:num w:numId="9" w16cid:durableId="368845808">
    <w:abstractNumId w:val="8"/>
  </w:num>
  <w:num w:numId="10" w16cid:durableId="918903731">
    <w:abstractNumId w:val="18"/>
  </w:num>
  <w:num w:numId="11" w16cid:durableId="1418559258">
    <w:abstractNumId w:val="16"/>
  </w:num>
  <w:num w:numId="12" w16cid:durableId="332151166">
    <w:abstractNumId w:val="10"/>
  </w:num>
  <w:num w:numId="13" w16cid:durableId="51512146">
    <w:abstractNumId w:val="24"/>
  </w:num>
  <w:num w:numId="14" w16cid:durableId="1236863168">
    <w:abstractNumId w:val="14"/>
  </w:num>
  <w:num w:numId="15" w16cid:durableId="1090347183">
    <w:abstractNumId w:val="9"/>
  </w:num>
  <w:num w:numId="16" w16cid:durableId="1530416390">
    <w:abstractNumId w:val="5"/>
  </w:num>
  <w:num w:numId="17" w16cid:durableId="93131038">
    <w:abstractNumId w:val="22"/>
  </w:num>
  <w:num w:numId="18" w16cid:durableId="652879285">
    <w:abstractNumId w:val="15"/>
  </w:num>
  <w:num w:numId="19" w16cid:durableId="186457029">
    <w:abstractNumId w:val="33"/>
  </w:num>
  <w:num w:numId="20" w16cid:durableId="396129729">
    <w:abstractNumId w:val="17"/>
  </w:num>
  <w:num w:numId="21" w16cid:durableId="2030641575">
    <w:abstractNumId w:val="20"/>
  </w:num>
  <w:num w:numId="22" w16cid:durableId="1316839159">
    <w:abstractNumId w:val="34"/>
  </w:num>
  <w:num w:numId="23" w16cid:durableId="2096591902">
    <w:abstractNumId w:val="26"/>
  </w:num>
  <w:num w:numId="24" w16cid:durableId="1598102558">
    <w:abstractNumId w:val="32"/>
  </w:num>
  <w:num w:numId="25" w16cid:durableId="1120221612">
    <w:abstractNumId w:val="7"/>
  </w:num>
  <w:num w:numId="26" w16cid:durableId="428283192">
    <w:abstractNumId w:val="27"/>
  </w:num>
  <w:num w:numId="27" w16cid:durableId="775757665">
    <w:abstractNumId w:val="28"/>
  </w:num>
  <w:num w:numId="28" w16cid:durableId="1842087485">
    <w:abstractNumId w:val="23"/>
  </w:num>
  <w:num w:numId="29" w16cid:durableId="499005383">
    <w:abstractNumId w:val="4"/>
  </w:num>
  <w:num w:numId="30" w16cid:durableId="676346928">
    <w:abstractNumId w:val="11"/>
  </w:num>
  <w:num w:numId="31" w16cid:durableId="1624262409">
    <w:abstractNumId w:val="29"/>
  </w:num>
  <w:num w:numId="32" w16cid:durableId="1945264081">
    <w:abstractNumId w:val="3"/>
  </w:num>
  <w:num w:numId="33" w16cid:durableId="1596598047">
    <w:abstractNumId w:val="1"/>
  </w:num>
  <w:num w:numId="34" w16cid:durableId="807015974">
    <w:abstractNumId w:val="21"/>
  </w:num>
  <w:num w:numId="35" w16cid:durableId="16582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33"/>
    <w:rsid w:val="000019AE"/>
    <w:rsid w:val="000785EA"/>
    <w:rsid w:val="00120A68"/>
    <w:rsid w:val="00134FBE"/>
    <w:rsid w:val="00154BA2"/>
    <w:rsid w:val="002AA7A8"/>
    <w:rsid w:val="002B28D2"/>
    <w:rsid w:val="002C021F"/>
    <w:rsid w:val="002F0DCD"/>
    <w:rsid w:val="003365E4"/>
    <w:rsid w:val="0042226B"/>
    <w:rsid w:val="005E1993"/>
    <w:rsid w:val="005F1489"/>
    <w:rsid w:val="007046D3"/>
    <w:rsid w:val="00764050"/>
    <w:rsid w:val="0077558E"/>
    <w:rsid w:val="008A3D44"/>
    <w:rsid w:val="008C1018"/>
    <w:rsid w:val="008D55E2"/>
    <w:rsid w:val="0090726C"/>
    <w:rsid w:val="00983655"/>
    <w:rsid w:val="009D4C98"/>
    <w:rsid w:val="009D5833"/>
    <w:rsid w:val="00B26799"/>
    <w:rsid w:val="00BA5F95"/>
    <w:rsid w:val="00BD257F"/>
    <w:rsid w:val="00BE33C6"/>
    <w:rsid w:val="00C05D12"/>
    <w:rsid w:val="00C22EE2"/>
    <w:rsid w:val="00C8F62D"/>
    <w:rsid w:val="00CD70A9"/>
    <w:rsid w:val="00CE1C04"/>
    <w:rsid w:val="00D0135D"/>
    <w:rsid w:val="00D151E6"/>
    <w:rsid w:val="00D5358E"/>
    <w:rsid w:val="00D866AD"/>
    <w:rsid w:val="00DD16BD"/>
    <w:rsid w:val="00DEB78B"/>
    <w:rsid w:val="00E56324"/>
    <w:rsid w:val="00F57BF1"/>
    <w:rsid w:val="011DDC2A"/>
    <w:rsid w:val="01B554C1"/>
    <w:rsid w:val="01FD6754"/>
    <w:rsid w:val="0254FBE0"/>
    <w:rsid w:val="0256BD69"/>
    <w:rsid w:val="02C5EE28"/>
    <w:rsid w:val="0441D6F1"/>
    <w:rsid w:val="0462D7FF"/>
    <w:rsid w:val="04C72527"/>
    <w:rsid w:val="0534E3FC"/>
    <w:rsid w:val="053C8716"/>
    <w:rsid w:val="05486C42"/>
    <w:rsid w:val="0563FE21"/>
    <w:rsid w:val="05A138D1"/>
    <w:rsid w:val="05BC75F4"/>
    <w:rsid w:val="0623D7D8"/>
    <w:rsid w:val="0669CE55"/>
    <w:rsid w:val="067EB03F"/>
    <w:rsid w:val="068FCC50"/>
    <w:rsid w:val="06B27C36"/>
    <w:rsid w:val="06DB7E83"/>
    <w:rsid w:val="06F1EE0F"/>
    <w:rsid w:val="0778EA48"/>
    <w:rsid w:val="07841947"/>
    <w:rsid w:val="07B44AE8"/>
    <w:rsid w:val="07C67DA0"/>
    <w:rsid w:val="07D5642F"/>
    <w:rsid w:val="07EA7BE2"/>
    <w:rsid w:val="083949F7"/>
    <w:rsid w:val="0945797F"/>
    <w:rsid w:val="0989170F"/>
    <w:rsid w:val="0A1C3A91"/>
    <w:rsid w:val="0A52B969"/>
    <w:rsid w:val="0A5BF5AF"/>
    <w:rsid w:val="0AA46F45"/>
    <w:rsid w:val="0AD8A40C"/>
    <w:rsid w:val="0AE8F3FB"/>
    <w:rsid w:val="0B20A98B"/>
    <w:rsid w:val="0C343ADB"/>
    <w:rsid w:val="0C3B2EB3"/>
    <w:rsid w:val="0C48BF1E"/>
    <w:rsid w:val="0CDFD5F3"/>
    <w:rsid w:val="0CEFC30E"/>
    <w:rsid w:val="0D1ED0AB"/>
    <w:rsid w:val="0D351581"/>
    <w:rsid w:val="0DB2EAC5"/>
    <w:rsid w:val="0E22BE6C"/>
    <w:rsid w:val="0E3E8733"/>
    <w:rsid w:val="0E5BB772"/>
    <w:rsid w:val="0E630B1F"/>
    <w:rsid w:val="0E6EF63E"/>
    <w:rsid w:val="0EC9B5B3"/>
    <w:rsid w:val="0ED0544B"/>
    <w:rsid w:val="0F9BB69C"/>
    <w:rsid w:val="0FC27F9E"/>
    <w:rsid w:val="0FC7EBC4"/>
    <w:rsid w:val="117066D4"/>
    <w:rsid w:val="1181E992"/>
    <w:rsid w:val="1214C6F0"/>
    <w:rsid w:val="1228E56E"/>
    <w:rsid w:val="1270755A"/>
    <w:rsid w:val="12736017"/>
    <w:rsid w:val="128623CC"/>
    <w:rsid w:val="12866A58"/>
    <w:rsid w:val="12B1E0DD"/>
    <w:rsid w:val="12E1009D"/>
    <w:rsid w:val="13608F59"/>
    <w:rsid w:val="1401A698"/>
    <w:rsid w:val="15133971"/>
    <w:rsid w:val="153775F1"/>
    <w:rsid w:val="15C06620"/>
    <w:rsid w:val="165692BA"/>
    <w:rsid w:val="1656D514"/>
    <w:rsid w:val="1661ADBD"/>
    <w:rsid w:val="1664F095"/>
    <w:rsid w:val="16C54FF7"/>
    <w:rsid w:val="16F2F18E"/>
    <w:rsid w:val="17ADA4F9"/>
    <w:rsid w:val="19067EAE"/>
    <w:rsid w:val="191135C3"/>
    <w:rsid w:val="19B5D4E3"/>
    <w:rsid w:val="19C57DFB"/>
    <w:rsid w:val="19CF1943"/>
    <w:rsid w:val="1A609DA2"/>
    <w:rsid w:val="1A8A3D2B"/>
    <w:rsid w:val="1A989A6F"/>
    <w:rsid w:val="1A999DD1"/>
    <w:rsid w:val="1A9FFC96"/>
    <w:rsid w:val="1BA88F83"/>
    <w:rsid w:val="1BC85E45"/>
    <w:rsid w:val="1BF15DD5"/>
    <w:rsid w:val="1C76B253"/>
    <w:rsid w:val="1D051BAA"/>
    <w:rsid w:val="1D2191D1"/>
    <w:rsid w:val="1DFCF318"/>
    <w:rsid w:val="1E128078"/>
    <w:rsid w:val="1E32E09D"/>
    <w:rsid w:val="1E3A7B71"/>
    <w:rsid w:val="1F4E9111"/>
    <w:rsid w:val="1F73D6B3"/>
    <w:rsid w:val="1FA8738C"/>
    <w:rsid w:val="200AA670"/>
    <w:rsid w:val="205306F2"/>
    <w:rsid w:val="2056227F"/>
    <w:rsid w:val="2088DE49"/>
    <w:rsid w:val="21273EFE"/>
    <w:rsid w:val="21794FB9"/>
    <w:rsid w:val="21A23E58"/>
    <w:rsid w:val="21B16F8D"/>
    <w:rsid w:val="22182D63"/>
    <w:rsid w:val="2225E5F7"/>
    <w:rsid w:val="223DCD20"/>
    <w:rsid w:val="23337914"/>
    <w:rsid w:val="2357235A"/>
    <w:rsid w:val="237CC3EF"/>
    <w:rsid w:val="238A3167"/>
    <w:rsid w:val="238FB233"/>
    <w:rsid w:val="23E7D143"/>
    <w:rsid w:val="240C7939"/>
    <w:rsid w:val="242C2A89"/>
    <w:rsid w:val="24C5A257"/>
    <w:rsid w:val="258F5EEA"/>
    <w:rsid w:val="25BD2B78"/>
    <w:rsid w:val="2714DB71"/>
    <w:rsid w:val="277255FA"/>
    <w:rsid w:val="2794516A"/>
    <w:rsid w:val="27A33488"/>
    <w:rsid w:val="27F8EEB9"/>
    <w:rsid w:val="28002804"/>
    <w:rsid w:val="292F7E37"/>
    <w:rsid w:val="298B2E81"/>
    <w:rsid w:val="2A810D38"/>
    <w:rsid w:val="2A8407A9"/>
    <w:rsid w:val="2ACF71CC"/>
    <w:rsid w:val="2B2934B6"/>
    <w:rsid w:val="2B51297F"/>
    <w:rsid w:val="2B8F21EC"/>
    <w:rsid w:val="2BA45D39"/>
    <w:rsid w:val="2C113C18"/>
    <w:rsid w:val="2CCC91B9"/>
    <w:rsid w:val="2CD8590B"/>
    <w:rsid w:val="2D6AF4E0"/>
    <w:rsid w:val="2D89CA62"/>
    <w:rsid w:val="2DFDFBBA"/>
    <w:rsid w:val="2E2A339D"/>
    <w:rsid w:val="2EEBB4A6"/>
    <w:rsid w:val="2EEE80BE"/>
    <w:rsid w:val="2F5A14E4"/>
    <w:rsid w:val="2F66AE9E"/>
    <w:rsid w:val="2F795021"/>
    <w:rsid w:val="2FFD61E3"/>
    <w:rsid w:val="30079736"/>
    <w:rsid w:val="30396303"/>
    <w:rsid w:val="30543ACA"/>
    <w:rsid w:val="3063074A"/>
    <w:rsid w:val="3075234F"/>
    <w:rsid w:val="30B950D7"/>
    <w:rsid w:val="31AFBFA8"/>
    <w:rsid w:val="31B73301"/>
    <w:rsid w:val="31C2D10D"/>
    <w:rsid w:val="31E9C36B"/>
    <w:rsid w:val="328FDE86"/>
    <w:rsid w:val="32B400E6"/>
    <w:rsid w:val="32B4D8E4"/>
    <w:rsid w:val="32ED9026"/>
    <w:rsid w:val="32FEF0A2"/>
    <w:rsid w:val="32FEF617"/>
    <w:rsid w:val="3367C25C"/>
    <w:rsid w:val="3377F48A"/>
    <w:rsid w:val="33A2A9F5"/>
    <w:rsid w:val="33D74E69"/>
    <w:rsid w:val="341FBC3B"/>
    <w:rsid w:val="342825E8"/>
    <w:rsid w:val="343B02FF"/>
    <w:rsid w:val="34DD6A8B"/>
    <w:rsid w:val="35A48C65"/>
    <w:rsid w:val="3607838D"/>
    <w:rsid w:val="3626565F"/>
    <w:rsid w:val="367D33B5"/>
    <w:rsid w:val="368E4E0D"/>
    <w:rsid w:val="36B5C8DB"/>
    <w:rsid w:val="36B9B3FF"/>
    <w:rsid w:val="378A5C7B"/>
    <w:rsid w:val="3821C695"/>
    <w:rsid w:val="38690ACD"/>
    <w:rsid w:val="38701914"/>
    <w:rsid w:val="38B20540"/>
    <w:rsid w:val="38B3AFF9"/>
    <w:rsid w:val="38B79F4E"/>
    <w:rsid w:val="39BCB83A"/>
    <w:rsid w:val="39C18E0B"/>
    <w:rsid w:val="3A0BB265"/>
    <w:rsid w:val="3A717B10"/>
    <w:rsid w:val="3AEEF2C7"/>
    <w:rsid w:val="3AF02C6F"/>
    <w:rsid w:val="3B011297"/>
    <w:rsid w:val="3B238DF1"/>
    <w:rsid w:val="3B6AEACD"/>
    <w:rsid w:val="3B7BF284"/>
    <w:rsid w:val="3B95751E"/>
    <w:rsid w:val="3C5A08DB"/>
    <w:rsid w:val="3C5D988D"/>
    <w:rsid w:val="3C7D74B7"/>
    <w:rsid w:val="3CE9400E"/>
    <w:rsid w:val="3CFA9194"/>
    <w:rsid w:val="3D0C8D43"/>
    <w:rsid w:val="3DA578FC"/>
    <w:rsid w:val="3DF8FBEC"/>
    <w:rsid w:val="3EFE9B79"/>
    <w:rsid w:val="3F08A8DC"/>
    <w:rsid w:val="3F110624"/>
    <w:rsid w:val="3F2F1824"/>
    <w:rsid w:val="3F66F065"/>
    <w:rsid w:val="3F789E31"/>
    <w:rsid w:val="3FA13838"/>
    <w:rsid w:val="3FB775FD"/>
    <w:rsid w:val="3FE4B6CB"/>
    <w:rsid w:val="405949D1"/>
    <w:rsid w:val="408DE082"/>
    <w:rsid w:val="40A7D239"/>
    <w:rsid w:val="40A97B6D"/>
    <w:rsid w:val="40E6A830"/>
    <w:rsid w:val="40F055AE"/>
    <w:rsid w:val="41E98F01"/>
    <w:rsid w:val="421941E4"/>
    <w:rsid w:val="42EC3A5D"/>
    <w:rsid w:val="439B9374"/>
    <w:rsid w:val="43DE9A67"/>
    <w:rsid w:val="44626211"/>
    <w:rsid w:val="44A90834"/>
    <w:rsid w:val="44BCCF70"/>
    <w:rsid w:val="44ECE640"/>
    <w:rsid w:val="454DF311"/>
    <w:rsid w:val="4558CDC1"/>
    <w:rsid w:val="4559A34D"/>
    <w:rsid w:val="45B1C08A"/>
    <w:rsid w:val="45BA3EEB"/>
    <w:rsid w:val="461D5093"/>
    <w:rsid w:val="46AF2D05"/>
    <w:rsid w:val="46D33356"/>
    <w:rsid w:val="46E1E962"/>
    <w:rsid w:val="475244E6"/>
    <w:rsid w:val="47912CE8"/>
    <w:rsid w:val="47A55EA0"/>
    <w:rsid w:val="48145DEB"/>
    <w:rsid w:val="482B8657"/>
    <w:rsid w:val="48871D1E"/>
    <w:rsid w:val="493D05DF"/>
    <w:rsid w:val="4949A24A"/>
    <w:rsid w:val="4988017E"/>
    <w:rsid w:val="498C4EFE"/>
    <w:rsid w:val="49A31764"/>
    <w:rsid w:val="49F3FB53"/>
    <w:rsid w:val="4A028194"/>
    <w:rsid w:val="4A6DEDF1"/>
    <w:rsid w:val="4ADCE3B1"/>
    <w:rsid w:val="4B1425CE"/>
    <w:rsid w:val="4B46049B"/>
    <w:rsid w:val="4BA5B6AB"/>
    <w:rsid w:val="4C08A27F"/>
    <w:rsid w:val="4C139607"/>
    <w:rsid w:val="4C5AC0A6"/>
    <w:rsid w:val="4C6BD758"/>
    <w:rsid w:val="4C733E97"/>
    <w:rsid w:val="4C944959"/>
    <w:rsid w:val="4CA7BCEA"/>
    <w:rsid w:val="4CF92BFE"/>
    <w:rsid w:val="4D0D5615"/>
    <w:rsid w:val="4D17C017"/>
    <w:rsid w:val="4D2F4540"/>
    <w:rsid w:val="4D4C4A11"/>
    <w:rsid w:val="4DE3430D"/>
    <w:rsid w:val="4E025CA9"/>
    <w:rsid w:val="4E4521D9"/>
    <w:rsid w:val="4E593474"/>
    <w:rsid w:val="4E96124E"/>
    <w:rsid w:val="4EB0A95E"/>
    <w:rsid w:val="4FD284FF"/>
    <w:rsid w:val="4FD3BC58"/>
    <w:rsid w:val="503FC7D6"/>
    <w:rsid w:val="504AA49E"/>
    <w:rsid w:val="5073427D"/>
    <w:rsid w:val="50991FAB"/>
    <w:rsid w:val="50DC07C4"/>
    <w:rsid w:val="51258565"/>
    <w:rsid w:val="515E49C1"/>
    <w:rsid w:val="51615CA9"/>
    <w:rsid w:val="51756967"/>
    <w:rsid w:val="51CBE8AB"/>
    <w:rsid w:val="51F4A159"/>
    <w:rsid w:val="52454B20"/>
    <w:rsid w:val="529F713F"/>
    <w:rsid w:val="52DAA934"/>
    <w:rsid w:val="52F3FC7F"/>
    <w:rsid w:val="531C0E5C"/>
    <w:rsid w:val="5378B6F7"/>
    <w:rsid w:val="53A4F2C9"/>
    <w:rsid w:val="53B42D1C"/>
    <w:rsid w:val="540C8C35"/>
    <w:rsid w:val="542E11DE"/>
    <w:rsid w:val="54CDD307"/>
    <w:rsid w:val="55734D2F"/>
    <w:rsid w:val="55C46946"/>
    <w:rsid w:val="55D1FAEA"/>
    <w:rsid w:val="56324CA1"/>
    <w:rsid w:val="565EBD12"/>
    <w:rsid w:val="56B91FC7"/>
    <w:rsid w:val="56BC6C3E"/>
    <w:rsid w:val="573A62C8"/>
    <w:rsid w:val="57960663"/>
    <w:rsid w:val="58CBBF35"/>
    <w:rsid w:val="58F0514D"/>
    <w:rsid w:val="58F51B9F"/>
    <w:rsid w:val="58F9F388"/>
    <w:rsid w:val="59900ADF"/>
    <w:rsid w:val="59B45064"/>
    <w:rsid w:val="5A7EA8A5"/>
    <w:rsid w:val="5A91B8B5"/>
    <w:rsid w:val="5AA21549"/>
    <w:rsid w:val="5AB2DA7B"/>
    <w:rsid w:val="5AC51EF1"/>
    <w:rsid w:val="5ADBCDA9"/>
    <w:rsid w:val="5B3DAC2C"/>
    <w:rsid w:val="5B5ED32F"/>
    <w:rsid w:val="5BAD644D"/>
    <w:rsid w:val="5C23E43F"/>
    <w:rsid w:val="5C5EE83B"/>
    <w:rsid w:val="5CBAEF85"/>
    <w:rsid w:val="5CC585B1"/>
    <w:rsid w:val="5CD239FE"/>
    <w:rsid w:val="5CE2356B"/>
    <w:rsid w:val="5D186D1C"/>
    <w:rsid w:val="5DBAD9A7"/>
    <w:rsid w:val="5DBECAC2"/>
    <w:rsid w:val="5E11E636"/>
    <w:rsid w:val="5E3A7BFD"/>
    <w:rsid w:val="5EB89990"/>
    <w:rsid w:val="5EBD9771"/>
    <w:rsid w:val="5F1083C4"/>
    <w:rsid w:val="5F5A3DEF"/>
    <w:rsid w:val="5FBE4E76"/>
    <w:rsid w:val="5FC2759A"/>
    <w:rsid w:val="5FC7FBB9"/>
    <w:rsid w:val="6012D97C"/>
    <w:rsid w:val="6019CCE6"/>
    <w:rsid w:val="601DA93C"/>
    <w:rsid w:val="6031F9B7"/>
    <w:rsid w:val="603CE294"/>
    <w:rsid w:val="6046A0BB"/>
    <w:rsid w:val="6051DDFE"/>
    <w:rsid w:val="6056854E"/>
    <w:rsid w:val="61BE4A15"/>
    <w:rsid w:val="61D4E924"/>
    <w:rsid w:val="620CA328"/>
    <w:rsid w:val="62AE011D"/>
    <w:rsid w:val="62BA01A1"/>
    <w:rsid w:val="62E8D22F"/>
    <w:rsid w:val="632FD2FB"/>
    <w:rsid w:val="635C91C0"/>
    <w:rsid w:val="63721F7A"/>
    <w:rsid w:val="638D1DBC"/>
    <w:rsid w:val="64014BA0"/>
    <w:rsid w:val="6509990E"/>
    <w:rsid w:val="655A099E"/>
    <w:rsid w:val="65688C76"/>
    <w:rsid w:val="65F756F3"/>
    <w:rsid w:val="66747E03"/>
    <w:rsid w:val="6686D7E9"/>
    <w:rsid w:val="668C1795"/>
    <w:rsid w:val="66C0BC95"/>
    <w:rsid w:val="66E318D1"/>
    <w:rsid w:val="66E6FBE8"/>
    <w:rsid w:val="66F9CD36"/>
    <w:rsid w:val="671EF51A"/>
    <w:rsid w:val="67BB30A8"/>
    <w:rsid w:val="67CB0A73"/>
    <w:rsid w:val="680D74D4"/>
    <w:rsid w:val="68610E8A"/>
    <w:rsid w:val="69828D0C"/>
    <w:rsid w:val="6A816C30"/>
    <w:rsid w:val="6AE3027D"/>
    <w:rsid w:val="6AED223C"/>
    <w:rsid w:val="6AF33FA0"/>
    <w:rsid w:val="6AFA614A"/>
    <w:rsid w:val="6BE01307"/>
    <w:rsid w:val="6CEFBC59"/>
    <w:rsid w:val="6D22A783"/>
    <w:rsid w:val="6D72BCA5"/>
    <w:rsid w:val="6D9EB1DD"/>
    <w:rsid w:val="6E3D2271"/>
    <w:rsid w:val="6E8C0C6E"/>
    <w:rsid w:val="6E94F740"/>
    <w:rsid w:val="6EB25A72"/>
    <w:rsid w:val="6EBE9F1C"/>
    <w:rsid w:val="6F302C5C"/>
    <w:rsid w:val="6F9F6205"/>
    <w:rsid w:val="6FCA7DB0"/>
    <w:rsid w:val="6FF3FC4A"/>
    <w:rsid w:val="703F2C80"/>
    <w:rsid w:val="70473DA6"/>
    <w:rsid w:val="704A5820"/>
    <w:rsid w:val="7077C272"/>
    <w:rsid w:val="712AD869"/>
    <w:rsid w:val="712E12DB"/>
    <w:rsid w:val="71582B45"/>
    <w:rsid w:val="716B6670"/>
    <w:rsid w:val="716D9B33"/>
    <w:rsid w:val="7172F9E9"/>
    <w:rsid w:val="7190B173"/>
    <w:rsid w:val="71D394A9"/>
    <w:rsid w:val="7201EF50"/>
    <w:rsid w:val="7287532F"/>
    <w:rsid w:val="72A244E8"/>
    <w:rsid w:val="73756486"/>
    <w:rsid w:val="73816985"/>
    <w:rsid w:val="73F44C61"/>
    <w:rsid w:val="741D9791"/>
    <w:rsid w:val="747B8D88"/>
    <w:rsid w:val="7493BDBE"/>
    <w:rsid w:val="74BAB138"/>
    <w:rsid w:val="74CF7CF3"/>
    <w:rsid w:val="75B03664"/>
    <w:rsid w:val="75CC9DE2"/>
    <w:rsid w:val="766E1AF9"/>
    <w:rsid w:val="76808C36"/>
    <w:rsid w:val="76E0488A"/>
    <w:rsid w:val="771CF9F9"/>
    <w:rsid w:val="77D398E0"/>
    <w:rsid w:val="7824F049"/>
    <w:rsid w:val="7858A937"/>
    <w:rsid w:val="7879D233"/>
    <w:rsid w:val="78C74905"/>
    <w:rsid w:val="78D3DE50"/>
    <w:rsid w:val="793B07ED"/>
    <w:rsid w:val="795E0D5F"/>
    <w:rsid w:val="79684437"/>
    <w:rsid w:val="7969315A"/>
    <w:rsid w:val="79EC58DA"/>
    <w:rsid w:val="7A563BC9"/>
    <w:rsid w:val="7ABB95A1"/>
    <w:rsid w:val="7AFAA56E"/>
    <w:rsid w:val="7B28056B"/>
    <w:rsid w:val="7BB1C362"/>
    <w:rsid w:val="7BD51DCE"/>
    <w:rsid w:val="7C20B51E"/>
    <w:rsid w:val="7C508DFB"/>
    <w:rsid w:val="7C94A369"/>
    <w:rsid w:val="7CB85BEB"/>
    <w:rsid w:val="7D116968"/>
    <w:rsid w:val="7ECD8ADF"/>
    <w:rsid w:val="7F80918F"/>
    <w:rsid w:val="7FF0B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56D3"/>
  <w15:chartTrackingRefBased/>
  <w15:docId w15:val="{31A58DFB-B606-4EF5-8749-721CEC27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3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3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33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33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33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33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33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33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33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D5833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D583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D5833"/>
    <w:rPr>
      <w:rFonts w:asciiTheme="minorHAnsi" w:hAnsiTheme="minorHAnsi" w:eastAsiaTheme="majorEastAsia" w:cstheme="majorBidi"/>
      <w:color w:val="2E74B5" w:themeColor="accent1" w:themeShade="BF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D5833"/>
    <w:rPr>
      <w:rFonts w:asciiTheme="minorHAnsi" w:hAnsiTheme="min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D5833"/>
    <w:rPr>
      <w:rFonts w:asciiTheme="minorHAnsi" w:hAnsiTheme="min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D5833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D5833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D5833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D5833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3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58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33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D5833"/>
    <w:rPr>
      <w:rFonts w:asciiTheme="minorHAnsi" w:hAnsiTheme="minorHAnsi"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3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D5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33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58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3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hyperlink" Target="mailto:minh.vb226058@sis.hust.edu.vn" TargetMode="External" Id="R97bb72b4c8f841b8" /><Relationship Type="http://schemas.openxmlformats.org/officeDocument/2006/relationships/hyperlink" Target="mailto:tu.na226005@sis.hust.edu.vn" TargetMode="External" Id="R764b73561d0142f3" /><Relationship Type="http://schemas.openxmlformats.org/officeDocument/2006/relationships/hyperlink" Target="mailto:van.dt226072@sis.hust.edu.vn" TargetMode="External" Id="Reede91a67daf449a" /><Relationship Type="http://schemas.openxmlformats.org/officeDocument/2006/relationships/image" Target="/media/image.jpg" Id="Refe2e2d84e7a47a6" /><Relationship Type="http://schemas.openxmlformats.org/officeDocument/2006/relationships/image" Target="/media/image3.png" Id="R24f07d9b999245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450D539287A42AC5F8210992BBCBC" ma:contentTypeVersion="4" ma:contentTypeDescription="Create a new document." ma:contentTypeScope="" ma:versionID="1a9b3f00b644ff566c0aa40627e7dc42">
  <xsd:schema xmlns:xsd="http://www.w3.org/2001/XMLSchema" xmlns:xs="http://www.w3.org/2001/XMLSchema" xmlns:p="http://schemas.microsoft.com/office/2006/metadata/properties" xmlns:ns2="c96b1178-4f2e-471e-b3b1-e2f1bd1f659a" targetNamespace="http://schemas.microsoft.com/office/2006/metadata/properties" ma:root="true" ma:fieldsID="3c8a3493bd10142dbaa9703803d91470" ns2:_="">
    <xsd:import namespace="c96b1178-4f2e-471e-b3b1-e2f1bd1f6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b1178-4f2e-471e-b3b1-e2f1bd1f6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0FC1E-98FF-495D-907F-516A83631B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73958-012F-4828-8FDC-0F8FFD35E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b1178-4f2e-471e-b3b1-e2f1bd1f6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25594-9674-4476-A3A8-D48CEFA5B84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Vu Binh Minh 20226058</dc:creator>
  <keywords/>
  <dc:description/>
  <lastModifiedBy>Vu Binh Minh 20226058</lastModifiedBy>
  <revision>29</revision>
  <dcterms:created xsi:type="dcterms:W3CDTF">2024-09-30T08:25:00.0000000Z</dcterms:created>
  <dcterms:modified xsi:type="dcterms:W3CDTF">2024-12-24T03:14:32.8517031Z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0x010100DF6450D539287A42AC5F8210992BBCBC</vt:lpwstr>
  </property>
</Properties>
</file>