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9B9" w:rsidRPr="005E1824" w:rsidRDefault="00B02ADE" w:rsidP="002D2E9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5E1824">
        <w:rPr>
          <w:rFonts w:ascii="Times New Roman" w:hAnsi="Times New Roman" w:cs="Times New Roman"/>
          <w:b/>
          <w:sz w:val="36"/>
          <w:szCs w:val="26"/>
        </w:rPr>
        <w:t>HỆ THỐNG ĐẶT PHÒNG HỌP BAP</w:t>
      </w:r>
    </w:p>
    <w:p w:rsidR="00B02ADE" w:rsidRPr="005E1824" w:rsidRDefault="00B02ADE" w:rsidP="002D2E9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E1824">
        <w:rPr>
          <w:rFonts w:ascii="Times New Roman" w:hAnsi="Times New Roman" w:cs="Times New Roman"/>
          <w:b/>
          <w:sz w:val="26"/>
          <w:szCs w:val="26"/>
        </w:rPr>
        <w:t>(Booking Meeting Room BAP)</w:t>
      </w:r>
    </w:p>
    <w:p w:rsidR="006E59B9" w:rsidRPr="005E1824" w:rsidRDefault="006E59B9" w:rsidP="002D2E9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E59B9" w:rsidRPr="005E1824" w:rsidRDefault="00060627" w:rsidP="002D2E9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1824">
        <w:rPr>
          <w:rFonts w:ascii="Times New Roman" w:hAnsi="Times New Roman" w:cs="Times New Roman"/>
          <w:sz w:val="26"/>
          <w:szCs w:val="26"/>
        </w:rPr>
        <w:t xml:space="preserve">Tên nhóm: </w:t>
      </w:r>
      <w:r w:rsidR="00881B36">
        <w:rPr>
          <w:rFonts w:ascii="Times New Roman" w:hAnsi="Times New Roman" w:cs="Times New Roman"/>
          <w:sz w:val="26"/>
          <w:szCs w:val="26"/>
        </w:rPr>
        <w:t>Booking</w:t>
      </w:r>
    </w:p>
    <w:p w:rsidR="006E59B9" w:rsidRDefault="00060627" w:rsidP="002D2E9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1824">
        <w:rPr>
          <w:rFonts w:ascii="Times New Roman" w:hAnsi="Times New Roman" w:cs="Times New Roman"/>
          <w:sz w:val="26"/>
          <w:szCs w:val="26"/>
        </w:rPr>
        <w:t>Thành viên:</w:t>
      </w:r>
      <w:r w:rsidR="00881B36">
        <w:rPr>
          <w:rFonts w:ascii="Times New Roman" w:hAnsi="Times New Roman" w:cs="Times New Roman"/>
          <w:sz w:val="26"/>
          <w:szCs w:val="26"/>
        </w:rPr>
        <w:t xml:space="preserve"> </w:t>
      </w:r>
      <w:r w:rsidRPr="005E1824">
        <w:rPr>
          <w:rFonts w:ascii="Times New Roman" w:hAnsi="Times New Roman" w:cs="Times New Roman"/>
          <w:sz w:val="26"/>
          <w:szCs w:val="26"/>
        </w:rPr>
        <w:t xml:space="preserve"> </w:t>
      </w:r>
      <w:r w:rsidR="00881B36">
        <w:rPr>
          <w:rFonts w:ascii="Times New Roman" w:hAnsi="Times New Roman" w:cs="Times New Roman"/>
          <w:sz w:val="26"/>
          <w:szCs w:val="26"/>
        </w:rPr>
        <w:t xml:space="preserve"> </w:t>
      </w:r>
      <w:r w:rsidR="00B02ADE" w:rsidRPr="005E1824">
        <w:rPr>
          <w:rFonts w:ascii="Times New Roman" w:hAnsi="Times New Roman" w:cs="Times New Roman"/>
          <w:sz w:val="26"/>
          <w:szCs w:val="26"/>
        </w:rPr>
        <w:t>Hồ Vĩnh Minh</w:t>
      </w:r>
    </w:p>
    <w:p w:rsidR="00881B36" w:rsidRPr="005E1824" w:rsidRDefault="00881B36" w:rsidP="00881B36">
      <w:pPr>
        <w:spacing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Nguyễn Quang Trung Hiếu</w:t>
      </w:r>
    </w:p>
    <w:p w:rsidR="006E59B9" w:rsidRPr="005E1824" w:rsidRDefault="006E59B9" w:rsidP="002D2E9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E59B9" w:rsidRPr="005E1824" w:rsidRDefault="00060627" w:rsidP="002D2E9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6"/>
        </w:rPr>
      </w:pPr>
      <w:r w:rsidRPr="005E1824">
        <w:rPr>
          <w:rFonts w:ascii="Times New Roman" w:hAnsi="Times New Roman" w:cs="Times New Roman"/>
          <w:b/>
          <w:sz w:val="28"/>
          <w:szCs w:val="26"/>
        </w:rPr>
        <w:t>Mô tả</w:t>
      </w:r>
    </w:p>
    <w:p w:rsidR="006E59B9" w:rsidRPr="005E1824" w:rsidRDefault="00060627" w:rsidP="002D2E90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E1824">
        <w:rPr>
          <w:rFonts w:ascii="Times New Roman" w:hAnsi="Times New Roman" w:cs="Times New Roman"/>
          <w:sz w:val="26"/>
          <w:szCs w:val="26"/>
        </w:rPr>
        <w:t xml:space="preserve">Hệ thống </w:t>
      </w:r>
      <w:r w:rsidR="00B02ADE" w:rsidRPr="005E1824">
        <w:rPr>
          <w:rFonts w:ascii="Times New Roman" w:hAnsi="Times New Roman" w:cs="Times New Roman"/>
          <w:sz w:val="26"/>
          <w:szCs w:val="26"/>
        </w:rPr>
        <w:t xml:space="preserve">đặt phòng họp online BAP </w:t>
      </w:r>
      <w:r w:rsidRPr="005E1824">
        <w:rPr>
          <w:rFonts w:ascii="Times New Roman" w:hAnsi="Times New Roman" w:cs="Times New Roman"/>
          <w:sz w:val="26"/>
          <w:szCs w:val="26"/>
        </w:rPr>
        <w:t>cung cấp thông tin liên quan đến</w:t>
      </w:r>
      <w:r w:rsidR="003348B5" w:rsidRPr="005E1824">
        <w:rPr>
          <w:rFonts w:ascii="Times New Roman" w:hAnsi="Times New Roman" w:cs="Times New Roman"/>
          <w:sz w:val="26"/>
          <w:szCs w:val="26"/>
        </w:rPr>
        <w:t xml:space="preserve"> thông tin phòng họp, các sự kiện, đặt lịch cho nhân sự BAP có thể xem lịch họp, đặt phòng họp, sự kiện</w:t>
      </w:r>
      <w:r w:rsidRPr="005E1824">
        <w:rPr>
          <w:rFonts w:ascii="Times New Roman" w:hAnsi="Times New Roman" w:cs="Times New Roman"/>
          <w:sz w:val="26"/>
          <w:szCs w:val="26"/>
        </w:rPr>
        <w:t xml:space="preserve">. Các hệ </w:t>
      </w:r>
      <w:proofErr w:type="gramStart"/>
      <w:r w:rsidRPr="005E1824">
        <w:rPr>
          <w:rFonts w:ascii="Times New Roman" w:hAnsi="Times New Roman" w:cs="Times New Roman"/>
          <w:sz w:val="26"/>
          <w:szCs w:val="26"/>
        </w:rPr>
        <w:t xml:space="preserve">thống </w:t>
      </w:r>
      <w:r w:rsidR="003348B5" w:rsidRPr="005E1824">
        <w:rPr>
          <w:rFonts w:ascii="Times New Roman" w:hAnsi="Times New Roman" w:cs="Times New Roman"/>
          <w:sz w:val="26"/>
          <w:szCs w:val="26"/>
        </w:rPr>
        <w:t xml:space="preserve"> </w:t>
      </w:r>
      <w:r w:rsidRPr="005E1824">
        <w:rPr>
          <w:rFonts w:ascii="Times New Roman" w:hAnsi="Times New Roman" w:cs="Times New Roman"/>
          <w:sz w:val="26"/>
          <w:szCs w:val="26"/>
        </w:rPr>
        <w:t>quản</w:t>
      </w:r>
      <w:proofErr w:type="gramEnd"/>
      <w:r w:rsidRPr="005E1824">
        <w:rPr>
          <w:rFonts w:ascii="Times New Roman" w:hAnsi="Times New Roman" w:cs="Times New Roman"/>
          <w:sz w:val="26"/>
          <w:szCs w:val="26"/>
        </w:rPr>
        <w:t xml:space="preserve"> lý </w:t>
      </w:r>
      <w:r w:rsidR="003348B5" w:rsidRPr="005E1824">
        <w:rPr>
          <w:rFonts w:ascii="Times New Roman" w:hAnsi="Times New Roman" w:cs="Times New Roman"/>
          <w:sz w:val="26"/>
          <w:szCs w:val="26"/>
        </w:rPr>
        <w:t>phòng họp</w:t>
      </w:r>
      <w:r w:rsidRPr="005E1824">
        <w:rPr>
          <w:rFonts w:ascii="Times New Roman" w:hAnsi="Times New Roman" w:cs="Times New Roman"/>
          <w:sz w:val="26"/>
          <w:szCs w:val="26"/>
        </w:rPr>
        <w:t xml:space="preserve"> không những trợ giúp cho bộ phận quản trị nhân lực lưu giữ các thông tin về</w:t>
      </w:r>
      <w:r w:rsidR="003348B5" w:rsidRPr="005E1824">
        <w:rPr>
          <w:rFonts w:ascii="Times New Roman" w:hAnsi="Times New Roman" w:cs="Times New Roman"/>
          <w:sz w:val="26"/>
          <w:szCs w:val="26"/>
        </w:rPr>
        <w:t xml:space="preserve"> phòng họp, sự kiện,…</w:t>
      </w:r>
      <w:r w:rsidRPr="005E1824">
        <w:rPr>
          <w:rFonts w:ascii="Times New Roman" w:hAnsi="Times New Roman" w:cs="Times New Roman"/>
          <w:sz w:val="26"/>
          <w:szCs w:val="26"/>
        </w:rPr>
        <w:t xml:space="preserve"> và nắm rõ tình hình</w:t>
      </w:r>
      <w:r w:rsidR="003348B5" w:rsidRPr="005E1824">
        <w:rPr>
          <w:rFonts w:ascii="Times New Roman" w:hAnsi="Times New Roman" w:cs="Times New Roman"/>
          <w:sz w:val="26"/>
          <w:szCs w:val="26"/>
        </w:rPr>
        <w:t xml:space="preserve"> phòng họp, sự kiện đang diễn ra</w:t>
      </w:r>
      <w:r w:rsidRPr="005E1824">
        <w:rPr>
          <w:rFonts w:ascii="Times New Roman" w:hAnsi="Times New Roman" w:cs="Times New Roman"/>
          <w:sz w:val="26"/>
          <w:szCs w:val="26"/>
        </w:rPr>
        <w:t xml:space="preserve"> </w:t>
      </w:r>
      <w:r w:rsidR="003348B5" w:rsidRPr="005E1824">
        <w:rPr>
          <w:rFonts w:ascii="Times New Roman" w:hAnsi="Times New Roman" w:cs="Times New Roman"/>
          <w:sz w:val="26"/>
          <w:szCs w:val="26"/>
        </w:rPr>
        <w:t>trong công t</w:t>
      </w:r>
      <w:r w:rsidRPr="005E1824">
        <w:rPr>
          <w:rFonts w:ascii="Times New Roman" w:hAnsi="Times New Roman" w:cs="Times New Roman"/>
          <w:sz w:val="26"/>
          <w:szCs w:val="26"/>
        </w:rPr>
        <w:t>.</w:t>
      </w:r>
    </w:p>
    <w:p w:rsidR="006E59B9" w:rsidRPr="005E1824" w:rsidRDefault="00060627" w:rsidP="002D2E9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6"/>
        </w:rPr>
      </w:pPr>
      <w:r w:rsidRPr="005E1824">
        <w:rPr>
          <w:rFonts w:ascii="Times New Roman" w:hAnsi="Times New Roman" w:cs="Times New Roman"/>
          <w:b/>
          <w:sz w:val="28"/>
          <w:szCs w:val="26"/>
        </w:rPr>
        <w:t>Các chức năng</w:t>
      </w:r>
    </w:p>
    <w:p w:rsidR="00634787" w:rsidRPr="005E1824" w:rsidRDefault="00634787" w:rsidP="0063478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6"/>
        </w:rPr>
      </w:pPr>
      <w:r w:rsidRPr="005E1824">
        <w:rPr>
          <w:rFonts w:ascii="Times New Roman" w:hAnsi="Times New Roman" w:cs="Times New Roman"/>
          <w:sz w:val="28"/>
          <w:szCs w:val="26"/>
        </w:rPr>
        <w:t>Quản lý tài khoản</w:t>
      </w:r>
      <w:r w:rsidR="00110CCF" w:rsidRPr="005E1824">
        <w:rPr>
          <w:rFonts w:ascii="Times New Roman" w:hAnsi="Times New Roman" w:cs="Times New Roman"/>
          <w:sz w:val="28"/>
          <w:szCs w:val="26"/>
        </w:rPr>
        <w:t xml:space="preserve"> (Xem, thêm, xóa, sửa User)</w:t>
      </w:r>
    </w:p>
    <w:p w:rsidR="00634787" w:rsidRPr="005E1824" w:rsidRDefault="00634787" w:rsidP="0063478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6"/>
        </w:rPr>
      </w:pPr>
      <w:r w:rsidRPr="005E1824">
        <w:rPr>
          <w:rFonts w:ascii="Times New Roman" w:hAnsi="Times New Roman" w:cs="Times New Roman"/>
          <w:sz w:val="28"/>
          <w:szCs w:val="26"/>
        </w:rPr>
        <w:t xml:space="preserve">Phân quyền </w:t>
      </w:r>
    </w:p>
    <w:p w:rsidR="003348B5" w:rsidRPr="005E1824" w:rsidRDefault="0023464B" w:rsidP="002D2E9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1824">
        <w:rPr>
          <w:rFonts w:ascii="Times New Roman" w:hAnsi="Times New Roman" w:cs="Times New Roman"/>
          <w:sz w:val="26"/>
          <w:szCs w:val="26"/>
        </w:rPr>
        <w:t>Quản lý phòng</w:t>
      </w:r>
      <w:r w:rsidR="00634787" w:rsidRPr="005E1824">
        <w:rPr>
          <w:rFonts w:ascii="Times New Roman" w:hAnsi="Times New Roman" w:cs="Times New Roman"/>
          <w:sz w:val="26"/>
          <w:szCs w:val="26"/>
        </w:rPr>
        <w:t xml:space="preserve"> (Xem, thêm, sửa, xóa phòng)</w:t>
      </w:r>
    </w:p>
    <w:p w:rsidR="003348B5" w:rsidRPr="005E1824" w:rsidRDefault="0023464B" w:rsidP="002D2E9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1824">
        <w:rPr>
          <w:rFonts w:ascii="Times New Roman" w:hAnsi="Times New Roman" w:cs="Times New Roman"/>
          <w:sz w:val="26"/>
          <w:szCs w:val="26"/>
        </w:rPr>
        <w:t>Quản lý sự kiện</w:t>
      </w:r>
      <w:r w:rsidR="00634787" w:rsidRPr="005E1824">
        <w:rPr>
          <w:rFonts w:ascii="Times New Roman" w:hAnsi="Times New Roman" w:cs="Times New Roman"/>
          <w:sz w:val="26"/>
          <w:szCs w:val="26"/>
        </w:rPr>
        <w:t xml:space="preserve"> (Xem, thêm, sửa, xóa sự kiện, đặt phòng)</w:t>
      </w:r>
    </w:p>
    <w:p w:rsidR="003348B5" w:rsidRPr="005E1824" w:rsidRDefault="00634787" w:rsidP="002D2E9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1824">
        <w:rPr>
          <w:rFonts w:ascii="Times New Roman" w:hAnsi="Times New Roman" w:cs="Times New Roman"/>
          <w:sz w:val="26"/>
          <w:szCs w:val="26"/>
        </w:rPr>
        <w:t>Xem lịch tổng quan (Xem sự kiện</w:t>
      </w:r>
      <w:r w:rsidR="00D2063C" w:rsidRPr="005E1824">
        <w:rPr>
          <w:rFonts w:ascii="Times New Roman" w:hAnsi="Times New Roman" w:cs="Times New Roman"/>
          <w:sz w:val="26"/>
          <w:szCs w:val="26"/>
        </w:rPr>
        <w:t>, phòng</w:t>
      </w:r>
      <w:r w:rsidRPr="005E1824">
        <w:rPr>
          <w:rFonts w:ascii="Times New Roman" w:hAnsi="Times New Roman" w:cs="Times New Roman"/>
          <w:sz w:val="26"/>
          <w:szCs w:val="26"/>
        </w:rPr>
        <w:t xml:space="preserve"> đang diễn ra</w:t>
      </w:r>
      <w:r w:rsidR="00D2063C" w:rsidRPr="005E1824">
        <w:rPr>
          <w:rFonts w:ascii="Times New Roman" w:hAnsi="Times New Roman" w:cs="Times New Roman"/>
          <w:sz w:val="26"/>
          <w:szCs w:val="26"/>
        </w:rPr>
        <w:t xml:space="preserve"> trên lịch</w:t>
      </w:r>
      <w:r w:rsidRPr="005E1824">
        <w:rPr>
          <w:rFonts w:ascii="Times New Roman" w:hAnsi="Times New Roman" w:cs="Times New Roman"/>
          <w:sz w:val="26"/>
          <w:szCs w:val="26"/>
        </w:rPr>
        <w:t>, sửa sự kiện)</w:t>
      </w:r>
    </w:p>
    <w:p w:rsidR="00634787" w:rsidRPr="005E1824" w:rsidRDefault="00634787" w:rsidP="002D2E9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1824">
        <w:rPr>
          <w:rFonts w:ascii="Times New Roman" w:hAnsi="Times New Roman" w:cs="Times New Roman"/>
          <w:sz w:val="26"/>
          <w:szCs w:val="26"/>
        </w:rPr>
        <w:t>Tìm kiếm phòng</w:t>
      </w:r>
      <w:r w:rsidR="004F0ADF" w:rsidRPr="005E1824">
        <w:rPr>
          <w:rFonts w:ascii="Times New Roman" w:hAnsi="Times New Roman" w:cs="Times New Roman"/>
          <w:sz w:val="26"/>
          <w:szCs w:val="26"/>
        </w:rPr>
        <w:t xml:space="preserve"> – Tìm kiếm nâng cao</w:t>
      </w:r>
      <w:r w:rsidRPr="005E1824">
        <w:rPr>
          <w:rFonts w:ascii="Times New Roman" w:hAnsi="Times New Roman" w:cs="Times New Roman"/>
          <w:sz w:val="26"/>
          <w:szCs w:val="26"/>
        </w:rPr>
        <w:t xml:space="preserve"> (có thể đặt phòng)</w:t>
      </w:r>
    </w:p>
    <w:p w:rsidR="00D2063C" w:rsidRPr="005E1824" w:rsidRDefault="00D2063C" w:rsidP="002D2E9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1824">
        <w:rPr>
          <w:rFonts w:ascii="Times New Roman" w:hAnsi="Times New Roman" w:cs="Times New Roman"/>
          <w:sz w:val="26"/>
          <w:szCs w:val="26"/>
        </w:rPr>
        <w:t>Đặt phòng</w:t>
      </w:r>
    </w:p>
    <w:p w:rsidR="006E59B9" w:rsidRPr="005E1824" w:rsidRDefault="00060627" w:rsidP="002D2E9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6"/>
        </w:rPr>
      </w:pPr>
      <w:r w:rsidRPr="005E1824">
        <w:rPr>
          <w:rFonts w:ascii="Times New Roman" w:hAnsi="Times New Roman" w:cs="Times New Roman"/>
          <w:b/>
          <w:sz w:val="28"/>
          <w:szCs w:val="26"/>
        </w:rPr>
        <w:t>Công nghệ sử dụng</w:t>
      </w:r>
    </w:p>
    <w:p w:rsidR="003348B5" w:rsidRPr="005E1824" w:rsidRDefault="00060627" w:rsidP="002D2E9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1824">
        <w:rPr>
          <w:rFonts w:ascii="Times New Roman" w:hAnsi="Times New Roman" w:cs="Times New Roman"/>
          <w:sz w:val="26"/>
          <w:szCs w:val="26"/>
        </w:rPr>
        <w:t xml:space="preserve">Front End: </w:t>
      </w:r>
      <w:r w:rsidR="002D2E90" w:rsidRPr="005E1824">
        <w:rPr>
          <w:rFonts w:ascii="Times New Roman" w:hAnsi="Times New Roman" w:cs="Times New Roman"/>
          <w:sz w:val="26"/>
          <w:szCs w:val="26"/>
        </w:rPr>
        <w:t>Laravel Framework (Blade templete)</w:t>
      </w:r>
    </w:p>
    <w:p w:rsidR="006E59B9" w:rsidRPr="005E1824" w:rsidRDefault="00060627" w:rsidP="002D2E9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1824">
        <w:rPr>
          <w:rFonts w:ascii="Times New Roman" w:hAnsi="Times New Roman" w:cs="Times New Roman"/>
          <w:sz w:val="26"/>
          <w:szCs w:val="26"/>
        </w:rPr>
        <w:t xml:space="preserve">Back End: </w:t>
      </w:r>
      <w:r w:rsidR="002D2E90" w:rsidRPr="005E1824">
        <w:rPr>
          <w:rFonts w:ascii="Times New Roman" w:hAnsi="Times New Roman" w:cs="Times New Roman"/>
          <w:sz w:val="26"/>
          <w:szCs w:val="26"/>
        </w:rPr>
        <w:t>PHP</w:t>
      </w:r>
    </w:p>
    <w:p w:rsidR="006E59B9" w:rsidRPr="005E1824" w:rsidRDefault="00060627" w:rsidP="002D2E9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1824">
        <w:rPr>
          <w:rFonts w:ascii="Times New Roman" w:hAnsi="Times New Roman" w:cs="Times New Roman"/>
          <w:sz w:val="26"/>
          <w:szCs w:val="26"/>
        </w:rPr>
        <w:t xml:space="preserve">Database: </w:t>
      </w:r>
      <w:r w:rsidR="002D2E90" w:rsidRPr="005E1824">
        <w:rPr>
          <w:rFonts w:ascii="Times New Roman" w:hAnsi="Times New Roman" w:cs="Times New Roman"/>
          <w:sz w:val="26"/>
          <w:szCs w:val="26"/>
        </w:rPr>
        <w:t>Mysql</w:t>
      </w:r>
    </w:p>
    <w:p w:rsidR="00110CCF" w:rsidRPr="005E1824" w:rsidRDefault="00110CCF" w:rsidP="00110CCF">
      <w:pPr>
        <w:spacing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110CCF" w:rsidRPr="005E1824" w:rsidRDefault="00110CCF" w:rsidP="00110CCF">
      <w:pPr>
        <w:spacing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110CCF" w:rsidRPr="005E1824" w:rsidRDefault="00110CCF" w:rsidP="00110CCF">
      <w:pPr>
        <w:spacing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110CCF" w:rsidRPr="005E1824" w:rsidRDefault="00110CCF" w:rsidP="00110CCF">
      <w:pPr>
        <w:spacing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110CCF" w:rsidRPr="005E1824" w:rsidRDefault="00110CCF" w:rsidP="00110CCF">
      <w:p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6E59B9" w:rsidRPr="005E1824" w:rsidRDefault="00060627" w:rsidP="00110CC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6"/>
        </w:rPr>
      </w:pPr>
      <w:r w:rsidRPr="005E1824">
        <w:rPr>
          <w:rFonts w:ascii="Times New Roman" w:hAnsi="Times New Roman" w:cs="Times New Roman"/>
          <w:b/>
          <w:sz w:val="28"/>
          <w:szCs w:val="26"/>
        </w:rPr>
        <w:t>Kế hoạch</w:t>
      </w:r>
    </w:p>
    <w:tbl>
      <w:tblPr>
        <w:tblStyle w:val="a"/>
        <w:tblW w:w="8640" w:type="dxa"/>
        <w:tblInd w:w="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365"/>
        <w:gridCol w:w="3540"/>
        <w:gridCol w:w="2310"/>
      </w:tblGrid>
      <w:tr w:rsidR="006E59B9" w:rsidRPr="005E1824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060627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Nhiệm vụ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060627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060627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060627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Thời gian dự kiến</w:t>
            </w:r>
          </w:p>
        </w:tc>
      </w:tr>
      <w:tr w:rsidR="006E59B9" w:rsidRPr="005E1824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060627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Phân tích, thiết kế hệ thống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234133" w:rsidP="00234133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Phân tích tác nhân</w:t>
            </w:r>
          </w:p>
          <w:p w:rsidR="00234133" w:rsidRPr="005E1824" w:rsidRDefault="00234133" w:rsidP="00234133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Phân tích chức năng, luồng sự kiện</w:t>
            </w:r>
          </w:p>
          <w:p w:rsidR="00234133" w:rsidRPr="005E1824" w:rsidRDefault="00234133" w:rsidP="00234133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Vẽ sơ đồ tổng quan hệ thống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966E20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234133" w:rsidRPr="005E1824">
              <w:rPr>
                <w:rFonts w:ascii="Times New Roman" w:hAnsi="Times New Roman" w:cs="Times New Roman"/>
                <w:sz w:val="26"/>
                <w:szCs w:val="26"/>
              </w:rPr>
              <w:t>/07/2021</w:t>
            </w:r>
          </w:p>
        </w:tc>
      </w:tr>
      <w:tr w:rsidR="006E59B9" w:rsidRPr="005E1824" w:rsidTr="00D2063C">
        <w:trPr>
          <w:trHeight w:val="1122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060627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Thiết kế database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234133" w:rsidP="00234133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Phân tích trường dữ liệu</w:t>
            </w:r>
          </w:p>
          <w:p w:rsidR="00234133" w:rsidRPr="005E1824" w:rsidRDefault="00234133" w:rsidP="00234133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Quan hệ giữa các bảng</w:t>
            </w:r>
          </w:p>
          <w:p w:rsidR="00234133" w:rsidRPr="005E1824" w:rsidRDefault="00234133" w:rsidP="00234133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Test dữ liệu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966E20" w:rsidP="002D2E90">
            <w:pPr>
              <w:widowControl w:val="0"/>
              <w:spacing w:line="360" w:lineRule="auto"/>
              <w:ind w:left="720" w:hanging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234133" w:rsidRPr="005E1824">
              <w:rPr>
                <w:rFonts w:ascii="Times New Roman" w:hAnsi="Times New Roman" w:cs="Times New Roman"/>
                <w:sz w:val="26"/>
                <w:szCs w:val="26"/>
              </w:rPr>
              <w:t>/07/2021</w:t>
            </w:r>
          </w:p>
        </w:tc>
      </w:tr>
      <w:tr w:rsidR="006E59B9" w:rsidRPr="005E1824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060627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Thiết kế giao diện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966E20" w:rsidP="00234133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Thiết kế form giao diện theo các chức năng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966E20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13/07/2021</w:t>
            </w:r>
          </w:p>
        </w:tc>
      </w:tr>
      <w:tr w:rsidR="006E59B9" w:rsidRPr="005E1824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060627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Login / logout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966E20" w:rsidP="00966E20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Login sử dụng passport</w:t>
            </w:r>
          </w:p>
          <w:p w:rsidR="00966E20" w:rsidRPr="005E1824" w:rsidRDefault="00966E20" w:rsidP="00966E20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  <w:bookmarkStart w:id="0" w:name="_GoBack"/>
            <w:bookmarkEnd w:id="0"/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966E20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13/07/2021</w:t>
            </w:r>
          </w:p>
        </w:tc>
      </w:tr>
      <w:tr w:rsidR="006E59B9" w:rsidRPr="005E1824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060627" w:rsidP="004F0AD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="004F0ADF" w:rsidRPr="005E1824">
              <w:rPr>
                <w:rFonts w:ascii="Times New Roman" w:hAnsi="Times New Roman" w:cs="Times New Roman"/>
                <w:sz w:val="26"/>
                <w:szCs w:val="26"/>
              </w:rPr>
              <w:t>phòng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9B9" w:rsidRPr="005E1824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060627" w:rsidP="004F0AD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="004F0ADF" w:rsidRPr="005E1824">
              <w:rPr>
                <w:rFonts w:ascii="Times New Roman" w:hAnsi="Times New Roman" w:cs="Times New Roman"/>
                <w:sz w:val="26"/>
                <w:szCs w:val="26"/>
              </w:rPr>
              <w:t>sự kiện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ind w:left="720" w:hanging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9B9" w:rsidRPr="005E1824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4F0ADF" w:rsidP="002D2E9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Tìm kiếm phòng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ind w:left="720" w:hanging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9B9" w:rsidRPr="005E1824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4F0ADF" w:rsidP="002D2E9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Tìm kiếm nâng cao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ind w:left="720" w:hanging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9B9" w:rsidRPr="005E1824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D2063C" w:rsidP="002D2E9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Lấy lại mật khẩu qua mail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ind w:left="720" w:hanging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9B9" w:rsidRPr="005E1824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D2063C" w:rsidP="002D2E9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Đặt phòng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ind w:left="720" w:hanging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9B9" w:rsidRPr="005E1824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D2063C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Phân quyền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ind w:left="720" w:hanging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9B9" w:rsidRPr="005E1824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D2063C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Hiển thị sự kiện lên lịch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ind w:left="720" w:hanging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9B9" w:rsidRPr="005E1824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060627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Testing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ind w:left="720" w:hanging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E59B9" w:rsidRPr="005E1824" w:rsidRDefault="00060627" w:rsidP="002D2E9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1824">
        <w:rPr>
          <w:rFonts w:ascii="Times New Roman" w:hAnsi="Times New Roman" w:cs="Times New Roman"/>
          <w:sz w:val="26"/>
          <w:szCs w:val="26"/>
        </w:rPr>
        <w:br/>
      </w:r>
    </w:p>
    <w:p w:rsidR="006E59B9" w:rsidRPr="005E1824" w:rsidRDefault="00060627" w:rsidP="002D2E9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6"/>
        </w:rPr>
      </w:pPr>
      <w:r w:rsidRPr="005E1824">
        <w:rPr>
          <w:rFonts w:ascii="Times New Roman" w:hAnsi="Times New Roman" w:cs="Times New Roman"/>
          <w:b/>
          <w:sz w:val="28"/>
          <w:szCs w:val="26"/>
        </w:rPr>
        <w:t>Kết thúc</w:t>
      </w:r>
    </w:p>
    <w:p w:rsidR="006E59B9" w:rsidRPr="005E1824" w:rsidRDefault="00060627" w:rsidP="002D2E9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5E1824">
        <w:rPr>
          <w:rFonts w:ascii="Times New Roman" w:hAnsi="Times New Roman" w:cs="Times New Roman"/>
          <w:sz w:val="26"/>
          <w:szCs w:val="26"/>
        </w:rPr>
        <w:t xml:space="preserve">Bàn giao dự án </w:t>
      </w:r>
      <w:proofErr w:type="gramStart"/>
      <w:r w:rsidRPr="005E1824">
        <w:rPr>
          <w:rFonts w:ascii="Times New Roman" w:hAnsi="Times New Roman" w:cs="Times New Roman"/>
          <w:sz w:val="26"/>
          <w:szCs w:val="26"/>
        </w:rPr>
        <w:t>ngày</w:t>
      </w:r>
      <w:r w:rsidR="002D2E90" w:rsidRPr="005E1824">
        <w:rPr>
          <w:rFonts w:ascii="Times New Roman" w:hAnsi="Times New Roman" w:cs="Times New Roman"/>
          <w:sz w:val="26"/>
          <w:szCs w:val="26"/>
        </w:rPr>
        <w:t xml:space="preserve"> ?????????????</w:t>
      </w:r>
      <w:r w:rsidRPr="005E1824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5E1824">
        <w:rPr>
          <w:rFonts w:ascii="Times New Roman" w:hAnsi="Times New Roman" w:cs="Times New Roman"/>
          <w:sz w:val="26"/>
          <w:szCs w:val="26"/>
        </w:rPr>
        <w:t xml:space="preserve"> </w:t>
      </w:r>
      <w:r w:rsidRPr="005E1824">
        <w:rPr>
          <w:rFonts w:ascii="Times New Roman" w:hAnsi="Times New Roman" w:cs="Times New Roman"/>
          <w:sz w:val="26"/>
          <w:szCs w:val="26"/>
        </w:rPr>
        <w:br w:type="page"/>
      </w:r>
    </w:p>
    <w:p w:rsidR="006E59B9" w:rsidRPr="005E1824" w:rsidRDefault="006E59B9" w:rsidP="002D2E9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sectPr w:rsidR="006E59B9" w:rsidRPr="005E1824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78D" w:rsidRDefault="001C178D">
      <w:pPr>
        <w:spacing w:line="240" w:lineRule="auto"/>
      </w:pPr>
      <w:r>
        <w:separator/>
      </w:r>
    </w:p>
  </w:endnote>
  <w:endnote w:type="continuationSeparator" w:id="0">
    <w:p w:rsidR="001C178D" w:rsidRDefault="001C17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78D" w:rsidRDefault="001C178D">
      <w:pPr>
        <w:spacing w:line="240" w:lineRule="auto"/>
      </w:pPr>
      <w:r>
        <w:separator/>
      </w:r>
    </w:p>
  </w:footnote>
  <w:footnote w:type="continuationSeparator" w:id="0">
    <w:p w:rsidR="001C178D" w:rsidRDefault="001C17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9B9" w:rsidRDefault="006E59B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407A"/>
    <w:multiLevelType w:val="hybridMultilevel"/>
    <w:tmpl w:val="5740A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075A11"/>
    <w:multiLevelType w:val="multilevel"/>
    <w:tmpl w:val="188619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E017897"/>
    <w:multiLevelType w:val="multilevel"/>
    <w:tmpl w:val="2AD21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BB65396"/>
    <w:multiLevelType w:val="multilevel"/>
    <w:tmpl w:val="CFE085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21B37F7D"/>
    <w:multiLevelType w:val="multilevel"/>
    <w:tmpl w:val="7638AED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nsid w:val="256669BD"/>
    <w:multiLevelType w:val="hybridMultilevel"/>
    <w:tmpl w:val="7D70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EA7C25"/>
    <w:multiLevelType w:val="multilevel"/>
    <w:tmpl w:val="F02AF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0FA289B"/>
    <w:multiLevelType w:val="multilevel"/>
    <w:tmpl w:val="F55C5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3042C2C"/>
    <w:multiLevelType w:val="multilevel"/>
    <w:tmpl w:val="B5482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E1E0860"/>
    <w:multiLevelType w:val="multilevel"/>
    <w:tmpl w:val="17BE4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8231028"/>
    <w:multiLevelType w:val="multilevel"/>
    <w:tmpl w:val="14E4C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DF415A6"/>
    <w:multiLevelType w:val="hybridMultilevel"/>
    <w:tmpl w:val="B5AE4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152820"/>
    <w:multiLevelType w:val="hybridMultilevel"/>
    <w:tmpl w:val="2BB8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4E2E41"/>
    <w:multiLevelType w:val="hybridMultilevel"/>
    <w:tmpl w:val="53DA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026D78"/>
    <w:multiLevelType w:val="multilevel"/>
    <w:tmpl w:val="C5329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2C54837"/>
    <w:multiLevelType w:val="multilevel"/>
    <w:tmpl w:val="7616A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334706B"/>
    <w:multiLevelType w:val="multilevel"/>
    <w:tmpl w:val="FCAE5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74984326"/>
    <w:multiLevelType w:val="multilevel"/>
    <w:tmpl w:val="7D7ED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77EC612B"/>
    <w:multiLevelType w:val="multilevel"/>
    <w:tmpl w:val="DE6C9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4"/>
  </w:num>
  <w:num w:numId="3">
    <w:abstractNumId w:val="18"/>
  </w:num>
  <w:num w:numId="4">
    <w:abstractNumId w:val="15"/>
  </w:num>
  <w:num w:numId="5">
    <w:abstractNumId w:val="17"/>
  </w:num>
  <w:num w:numId="6">
    <w:abstractNumId w:val="7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  <w:num w:numId="12">
    <w:abstractNumId w:val="8"/>
  </w:num>
  <w:num w:numId="13">
    <w:abstractNumId w:val="16"/>
  </w:num>
  <w:num w:numId="14">
    <w:abstractNumId w:val="10"/>
  </w:num>
  <w:num w:numId="15">
    <w:abstractNumId w:val="0"/>
  </w:num>
  <w:num w:numId="16">
    <w:abstractNumId w:val="13"/>
  </w:num>
  <w:num w:numId="17">
    <w:abstractNumId w:val="12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E59B9"/>
    <w:rsid w:val="00060627"/>
    <w:rsid w:val="00110CCF"/>
    <w:rsid w:val="001C178D"/>
    <w:rsid w:val="00234133"/>
    <w:rsid w:val="0023464B"/>
    <w:rsid w:val="002D2E90"/>
    <w:rsid w:val="00330DAF"/>
    <w:rsid w:val="003348B5"/>
    <w:rsid w:val="004538AC"/>
    <w:rsid w:val="004F0ADF"/>
    <w:rsid w:val="005A3822"/>
    <w:rsid w:val="005E1824"/>
    <w:rsid w:val="00634787"/>
    <w:rsid w:val="00636C5E"/>
    <w:rsid w:val="006E59B9"/>
    <w:rsid w:val="00881B36"/>
    <w:rsid w:val="00966E20"/>
    <w:rsid w:val="00B02ADE"/>
    <w:rsid w:val="00D2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348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34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2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 Hồ</cp:lastModifiedBy>
  <cp:revision>15</cp:revision>
  <dcterms:created xsi:type="dcterms:W3CDTF">2021-07-13T03:15:00Z</dcterms:created>
  <dcterms:modified xsi:type="dcterms:W3CDTF">2021-07-13T10:17:00Z</dcterms:modified>
</cp:coreProperties>
</file>