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7C2" w:rsidRDefault="000557C2">
      <w:pPr>
        <w:pStyle w:val="BodyText"/>
        <w:rPr>
          <w:rFonts w:ascii="Times New Roman"/>
          <w:sz w:val="20"/>
        </w:rPr>
      </w:pPr>
    </w:p>
    <w:p w:rsidR="000557C2" w:rsidRDefault="000557C2">
      <w:pPr>
        <w:pStyle w:val="BodyText"/>
        <w:spacing w:before="3"/>
        <w:rPr>
          <w:rFonts w:ascii="Times New Roman"/>
        </w:rPr>
      </w:pPr>
    </w:p>
    <w:p w:rsidR="000557C2" w:rsidRDefault="00F9001A" w:rsidP="00EE74FF">
      <w:pPr>
        <w:pStyle w:val="Title"/>
        <w:tabs>
          <w:tab w:val="left" w:pos="7380"/>
        </w:tabs>
        <w:ind w:right="3710"/>
      </w:pPr>
      <w:r>
        <w:t>FAMILY DA</w:t>
      </w:r>
      <w:r w:rsidR="00EE74FF">
        <w:t xml:space="preserve"> </w:t>
      </w:r>
      <w:r>
        <w:t>NANG</w:t>
      </w:r>
    </w:p>
    <w:p w:rsidR="000557C2" w:rsidRDefault="000557C2">
      <w:pPr>
        <w:pStyle w:val="BodyText"/>
        <w:spacing w:before="19"/>
        <w:rPr>
          <w:b/>
          <w:sz w:val="9"/>
        </w:rPr>
      </w:pPr>
    </w:p>
    <w:tbl>
      <w:tblPr>
        <w:tblW w:w="0" w:type="auto"/>
        <w:tblInd w:w="1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8"/>
        <w:gridCol w:w="2658"/>
        <w:gridCol w:w="2658"/>
        <w:gridCol w:w="2800"/>
      </w:tblGrid>
      <w:tr w:rsidR="000557C2">
        <w:trPr>
          <w:trHeight w:val="232"/>
        </w:trPr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Anonym</w:t>
            </w:r>
          </w:p>
        </w:tc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TCD ID </w:t>
            </w:r>
          </w:p>
        </w:tc>
        <w:tc>
          <w:tcPr>
            <w:tcW w:w="2800" w:type="dxa"/>
          </w:tcPr>
          <w:p w:rsidR="000557C2" w:rsidRDefault="00F9001A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1234573</w:t>
            </w:r>
          </w:p>
        </w:tc>
      </w:tr>
      <w:tr w:rsidR="000557C2">
        <w:trPr>
          <w:trHeight w:val="232"/>
        </w:trPr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Exam Date</w:t>
            </w:r>
          </w:p>
        </w:tc>
        <w:tc>
          <w:tcPr>
            <w:tcW w:w="2800" w:type="dxa"/>
          </w:tcPr>
          <w:p w:rsidR="000557C2" w:rsidRDefault="00F9001A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01/06/2023</w:t>
            </w:r>
          </w:p>
        </w:tc>
      </w:tr>
      <w:tr w:rsidR="000557C2">
        <w:trPr>
          <w:trHeight w:val="232"/>
        </w:trPr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0Days</w:t>
            </w:r>
          </w:p>
        </w:tc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Exam Type</w:t>
            </w:r>
          </w:p>
        </w:tc>
        <w:tc>
          <w:tcPr>
            <w:tcW w:w="2800" w:type="dxa"/>
          </w:tcPr>
          <w:p w:rsidR="000557C2" w:rsidRDefault="00F9001A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Routine Exam</w:t>
            </w:r>
          </w:p>
        </w:tc>
      </w:tr>
      <w:tr w:rsidR="000557C2">
        <w:trPr>
          <w:trHeight w:val="232"/>
        </w:trPr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D.O.B</w:t>
            </w:r>
          </w:p>
        </w:tc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01/06/2023</w:t>
            </w:r>
          </w:p>
        </w:tc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Disease Type</w:t>
            </w:r>
          </w:p>
        </w:tc>
        <w:tc>
          <w:tcPr>
            <w:tcW w:w="2800" w:type="dxa"/>
          </w:tcPr>
          <w:p w:rsidR="000557C2" w:rsidRDefault="000557C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0557C2">
        <w:trPr>
          <w:trHeight w:val="232"/>
        </w:trPr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Address</w:t>
            </w:r>
          </w:p>
        </w:tc>
        <w:tc>
          <w:tcPr>
            <w:tcW w:w="2658" w:type="dxa"/>
          </w:tcPr>
          <w:p w:rsidR="000557C2" w:rsidRDefault="000557C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58" w:type="dxa"/>
          </w:tcPr>
          <w:p w:rsidR="000557C2" w:rsidRDefault="00F9001A">
            <w:pPr>
              <w:pStyle w:val="TableParagraph"/>
              <w:spacing w:line="213" w:lineRule="exact"/>
              <w:ind w:left="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Department</w:t>
            </w:r>
          </w:p>
        </w:tc>
        <w:tc>
          <w:tcPr>
            <w:tcW w:w="2800" w:type="dxa"/>
          </w:tcPr>
          <w:p w:rsidR="000557C2" w:rsidRDefault="00F9001A">
            <w:pPr>
              <w:pStyle w:val="TableParagraph"/>
              <w:spacing w:line="213" w:lineRule="exact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FAMILY DA NANG</w:t>
            </w:r>
          </w:p>
        </w:tc>
      </w:tr>
      <w:tr w:rsidR="000557C2">
        <w:trPr>
          <w:trHeight w:val="232"/>
        </w:trPr>
        <w:tc>
          <w:tcPr>
            <w:tcW w:w="2658" w:type="dxa"/>
          </w:tcPr>
          <w:p w:rsidR="000557C2" w:rsidRDefault="00F9001A">
            <w:pPr>
              <w:pStyle w:val="TableParagraph"/>
              <w:ind w:left="5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Phone</w:t>
            </w:r>
          </w:p>
        </w:tc>
        <w:tc>
          <w:tcPr>
            <w:tcW w:w="2658" w:type="dxa"/>
          </w:tcPr>
          <w:p w:rsidR="000557C2" w:rsidRDefault="000557C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58" w:type="dxa"/>
          </w:tcPr>
          <w:p w:rsidR="000557C2" w:rsidRDefault="00F9001A">
            <w:pPr>
              <w:pStyle w:val="TableParagraph"/>
              <w:ind w:left="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Doctor</w:t>
            </w:r>
          </w:p>
        </w:tc>
        <w:tc>
          <w:tcPr>
            <w:tcW w:w="2800" w:type="dxa"/>
          </w:tcPr>
          <w:p w:rsidR="000557C2" w:rsidRDefault="00F9001A">
            <w:pPr>
              <w:pStyle w:val="TableParagraph"/>
              <w:ind w:left="55"/>
              <w:jc w:val="left"/>
              <w:rPr>
                <w:sz w:val="18"/>
              </w:rPr>
            </w:pPr>
            <w:r>
              <w:rPr>
                <w:sz w:val="18"/>
              </w:rPr>
              <w:t>about blank</w:t>
            </w:r>
          </w:p>
        </w:tc>
      </w:tr>
    </w:tbl>
    <w:p w:rsidR="000557C2" w:rsidRDefault="00F9001A">
      <w:pPr>
        <w:spacing w:before="48" w:line="345" w:lineRule="exact"/>
        <w:ind w:left="169"/>
        <w:rPr>
          <w:b/>
          <w:sz w:val="20"/>
        </w:rPr>
      </w:pPr>
      <w:r>
        <w:rPr>
          <w:b/>
          <w:sz w:val="20"/>
        </w:rPr>
        <w:t>TCD Exam Data:</w:t>
      </w:r>
    </w:p>
    <w:p w:rsidR="000557C2" w:rsidRDefault="00F9001A">
      <w:pPr>
        <w:pStyle w:val="BodyText"/>
        <w:spacing w:line="305" w:lineRule="exact"/>
        <w:ind w:left="165"/>
      </w:pPr>
      <w:r>
        <w:t>(In the report, the unit of Peak/Mean/Dias is cm/s(kHz), Depth's unit is mm, others have no unit)</w:t>
      </w:r>
    </w:p>
    <w:tbl>
      <w:tblPr>
        <w:tblW w:w="0" w:type="auto"/>
        <w:tblInd w:w="1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176"/>
        <w:gridCol w:w="1063"/>
        <w:gridCol w:w="1157"/>
        <w:gridCol w:w="1063"/>
        <w:gridCol w:w="1063"/>
        <w:gridCol w:w="1063"/>
        <w:gridCol w:w="1063"/>
        <w:gridCol w:w="1063"/>
        <w:gridCol w:w="1063"/>
      </w:tblGrid>
      <w:tr w:rsidR="000557C2" w:rsidTr="00EE74FF">
        <w:trPr>
          <w:trHeight w:val="232"/>
        </w:trPr>
        <w:tc>
          <w:tcPr>
            <w:tcW w:w="1176" w:type="dxa"/>
          </w:tcPr>
          <w:p w:rsidR="000557C2" w:rsidRDefault="00F9001A">
            <w:pPr>
              <w:pStyle w:val="TableParagraph"/>
              <w:ind w:left="287" w:right="293"/>
              <w:rPr>
                <w:b/>
                <w:sz w:val="18"/>
              </w:rPr>
            </w:pPr>
            <w:r>
              <w:rPr>
                <w:b/>
                <w:sz w:val="18"/>
              </w:rPr>
              <w:t>Vessel</w:t>
            </w:r>
          </w:p>
        </w:tc>
        <w:tc>
          <w:tcPr>
            <w:tcW w:w="1176" w:type="dxa"/>
          </w:tcPr>
          <w:p w:rsidR="000557C2" w:rsidRDefault="00F9001A">
            <w:pPr>
              <w:pStyle w:val="TableParagraph"/>
              <w:ind w:left="287" w:right="289"/>
              <w:rPr>
                <w:b/>
                <w:sz w:val="18"/>
              </w:rPr>
            </w:pPr>
            <w:r>
              <w:rPr>
                <w:b/>
                <w:sz w:val="18"/>
              </w:rPr>
              <w:t>Depth</w:t>
            </w:r>
          </w:p>
        </w:tc>
        <w:tc>
          <w:tcPr>
            <w:tcW w:w="1063" w:type="dxa"/>
          </w:tcPr>
          <w:p w:rsidR="000557C2" w:rsidRDefault="00F9001A" w:rsidP="00EE74FF">
            <w:pPr>
              <w:pStyle w:val="TableParagraph"/>
              <w:tabs>
                <w:tab w:val="left" w:pos="960"/>
              </w:tabs>
              <w:ind w:left="324" w:right="193"/>
              <w:rPr>
                <w:b/>
                <w:sz w:val="18"/>
              </w:rPr>
            </w:pPr>
            <w:r>
              <w:rPr>
                <w:b/>
                <w:sz w:val="18"/>
              </w:rPr>
              <w:t>Peak</w:t>
            </w:r>
          </w:p>
        </w:tc>
        <w:tc>
          <w:tcPr>
            <w:tcW w:w="1157" w:type="dxa"/>
          </w:tcPr>
          <w:p w:rsidR="000557C2" w:rsidRDefault="00F9001A" w:rsidP="00EE74FF">
            <w:pPr>
              <w:pStyle w:val="TableParagraph"/>
              <w:tabs>
                <w:tab w:val="left" w:pos="977"/>
              </w:tabs>
              <w:ind w:left="324" w:right="324"/>
              <w:rPr>
                <w:b/>
                <w:sz w:val="18"/>
              </w:rPr>
            </w:pPr>
            <w:r>
              <w:rPr>
                <w:b/>
                <w:sz w:val="18"/>
              </w:rPr>
              <w:t>Mea</w:t>
            </w:r>
            <w:bookmarkStart w:id="0" w:name="_GoBack"/>
            <w:bookmarkEnd w:id="0"/>
            <w:r>
              <w:rPr>
                <w:b/>
                <w:sz w:val="18"/>
              </w:rPr>
              <w:t>n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324" w:right="324"/>
              <w:rPr>
                <w:b/>
                <w:sz w:val="18"/>
              </w:rPr>
            </w:pPr>
            <w:r>
              <w:rPr>
                <w:b/>
                <w:sz w:val="18"/>
              </w:rPr>
              <w:t>Dias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324" w:right="317"/>
              <w:rPr>
                <w:b/>
                <w:sz w:val="18"/>
              </w:rPr>
            </w:pPr>
            <w:r>
              <w:rPr>
                <w:b/>
                <w:sz w:val="18"/>
              </w:rPr>
              <w:t>PI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3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RI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324" w:right="319"/>
              <w:rPr>
                <w:b/>
                <w:sz w:val="18"/>
              </w:rPr>
            </w:pPr>
            <w:r>
              <w:rPr>
                <w:b/>
                <w:sz w:val="18"/>
              </w:rPr>
              <w:t>SBI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324" w:right="319"/>
              <w:rPr>
                <w:b/>
                <w:sz w:val="18"/>
              </w:rPr>
            </w:pPr>
            <w:r>
              <w:rPr>
                <w:b/>
                <w:sz w:val="18"/>
              </w:rPr>
              <w:t>S/D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3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HR</w:t>
            </w:r>
          </w:p>
        </w:tc>
      </w:tr>
      <w:tr w:rsidR="000557C2" w:rsidTr="00EE74FF">
        <w:trPr>
          <w:trHeight w:val="232"/>
        </w:trPr>
        <w:tc>
          <w:tcPr>
            <w:tcW w:w="1176" w:type="dxa"/>
          </w:tcPr>
          <w:p w:rsidR="000557C2" w:rsidRDefault="00F9001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LMCA</w:t>
            </w:r>
          </w:p>
        </w:tc>
        <w:tc>
          <w:tcPr>
            <w:tcW w:w="1176" w:type="dxa"/>
          </w:tcPr>
          <w:p w:rsidR="000557C2" w:rsidRDefault="00F9001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157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0557C2" w:rsidTr="00EE74FF">
        <w:trPr>
          <w:trHeight w:val="232"/>
        </w:trPr>
        <w:tc>
          <w:tcPr>
            <w:tcW w:w="1176" w:type="dxa"/>
          </w:tcPr>
          <w:p w:rsidR="000557C2" w:rsidRDefault="00F9001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LACA</w:t>
            </w:r>
          </w:p>
        </w:tc>
        <w:tc>
          <w:tcPr>
            <w:tcW w:w="1176" w:type="dxa"/>
          </w:tcPr>
          <w:p w:rsidR="000557C2" w:rsidRDefault="00F9001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157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0557C2" w:rsidTr="00EE74FF">
        <w:trPr>
          <w:trHeight w:val="232"/>
        </w:trPr>
        <w:tc>
          <w:tcPr>
            <w:tcW w:w="1176" w:type="dxa"/>
          </w:tcPr>
          <w:p w:rsidR="000557C2" w:rsidRDefault="00F9001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LPCA</w:t>
            </w:r>
          </w:p>
        </w:tc>
        <w:tc>
          <w:tcPr>
            <w:tcW w:w="1176" w:type="dxa"/>
          </w:tcPr>
          <w:p w:rsidR="000557C2" w:rsidRDefault="00F9001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157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0557C2" w:rsidTr="00EE74FF">
        <w:trPr>
          <w:trHeight w:val="232"/>
        </w:trPr>
        <w:tc>
          <w:tcPr>
            <w:tcW w:w="1176" w:type="dxa"/>
          </w:tcPr>
          <w:p w:rsidR="000557C2" w:rsidRDefault="00F9001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RMCA</w:t>
            </w:r>
          </w:p>
        </w:tc>
        <w:tc>
          <w:tcPr>
            <w:tcW w:w="1176" w:type="dxa"/>
          </w:tcPr>
          <w:p w:rsidR="000557C2" w:rsidRDefault="00F9001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157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0557C2" w:rsidTr="00EE74FF">
        <w:trPr>
          <w:trHeight w:val="232"/>
        </w:trPr>
        <w:tc>
          <w:tcPr>
            <w:tcW w:w="1176" w:type="dxa"/>
          </w:tcPr>
          <w:p w:rsidR="000557C2" w:rsidRDefault="00F9001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RACA</w:t>
            </w:r>
          </w:p>
        </w:tc>
        <w:tc>
          <w:tcPr>
            <w:tcW w:w="1176" w:type="dxa"/>
          </w:tcPr>
          <w:p w:rsidR="000557C2" w:rsidRDefault="00F9001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157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0557C2" w:rsidTr="00EE74FF">
        <w:trPr>
          <w:trHeight w:val="232"/>
        </w:trPr>
        <w:tc>
          <w:tcPr>
            <w:tcW w:w="1176" w:type="dxa"/>
          </w:tcPr>
          <w:p w:rsidR="000557C2" w:rsidRDefault="00F9001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RPCA</w:t>
            </w:r>
          </w:p>
        </w:tc>
        <w:tc>
          <w:tcPr>
            <w:tcW w:w="1176" w:type="dxa"/>
          </w:tcPr>
          <w:p w:rsidR="000557C2" w:rsidRDefault="00F9001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157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0557C2" w:rsidTr="00EE74FF">
        <w:trPr>
          <w:trHeight w:val="232"/>
        </w:trPr>
        <w:tc>
          <w:tcPr>
            <w:tcW w:w="1176" w:type="dxa"/>
          </w:tcPr>
          <w:p w:rsidR="000557C2" w:rsidRDefault="00F9001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LVA</w:t>
            </w:r>
          </w:p>
        </w:tc>
        <w:tc>
          <w:tcPr>
            <w:tcW w:w="1176" w:type="dxa"/>
          </w:tcPr>
          <w:p w:rsidR="000557C2" w:rsidRDefault="00F9001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157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0557C2" w:rsidTr="00EE74FF">
        <w:trPr>
          <w:trHeight w:val="232"/>
        </w:trPr>
        <w:tc>
          <w:tcPr>
            <w:tcW w:w="1176" w:type="dxa"/>
          </w:tcPr>
          <w:p w:rsidR="000557C2" w:rsidRDefault="00F9001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RVA</w:t>
            </w:r>
          </w:p>
        </w:tc>
        <w:tc>
          <w:tcPr>
            <w:tcW w:w="1176" w:type="dxa"/>
          </w:tcPr>
          <w:p w:rsidR="000557C2" w:rsidRDefault="00F9001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157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0557C2" w:rsidTr="00EE74FF">
        <w:trPr>
          <w:trHeight w:val="232"/>
        </w:trPr>
        <w:tc>
          <w:tcPr>
            <w:tcW w:w="1176" w:type="dxa"/>
          </w:tcPr>
          <w:p w:rsidR="000557C2" w:rsidRDefault="00F9001A">
            <w:pPr>
              <w:pStyle w:val="TableParagraph"/>
              <w:ind w:left="287" w:right="276"/>
              <w:rPr>
                <w:sz w:val="18"/>
              </w:rPr>
            </w:pPr>
            <w:r>
              <w:rPr>
                <w:sz w:val="18"/>
              </w:rPr>
              <w:t>BA</w:t>
            </w:r>
          </w:p>
        </w:tc>
        <w:tc>
          <w:tcPr>
            <w:tcW w:w="1176" w:type="dxa"/>
          </w:tcPr>
          <w:p w:rsidR="000557C2" w:rsidRDefault="00F9001A">
            <w:pPr>
              <w:pStyle w:val="TableParagraph"/>
              <w:ind w:left="287" w:right="27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157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63" w:type="dxa"/>
          </w:tcPr>
          <w:p w:rsidR="000557C2" w:rsidRDefault="00F9001A"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</w:tbl>
    <w:p w:rsidR="000557C2" w:rsidRDefault="00F9001A">
      <w:pPr>
        <w:pStyle w:val="Heading1"/>
        <w:spacing w:before="52"/>
      </w:pPr>
      <w:r>
        <w:t>TCD Conclusion:</w:t>
      </w:r>
    </w:p>
    <w:p w:rsidR="000557C2" w:rsidRDefault="000557C2">
      <w:pPr>
        <w:pStyle w:val="BodyText"/>
        <w:spacing w:before="15"/>
        <w:rPr>
          <w:b/>
          <w:sz w:val="27"/>
        </w:rPr>
      </w:pPr>
    </w:p>
    <w:p w:rsidR="000557C2" w:rsidRDefault="00F9001A">
      <w:pPr>
        <w:spacing w:line="300" w:lineRule="exact"/>
        <w:ind w:left="7956"/>
        <w:rPr>
          <w:b/>
          <w:sz w:val="18"/>
        </w:rPr>
      </w:pPr>
      <w:r>
        <w:rPr>
          <w:b/>
          <w:sz w:val="18"/>
        </w:rPr>
        <w:t>Signature:</w:t>
      </w:r>
    </w:p>
    <w:p w:rsidR="000557C2" w:rsidRDefault="00F9001A">
      <w:pPr>
        <w:spacing w:line="306" w:lineRule="exact"/>
        <w:ind w:left="7772"/>
        <w:rPr>
          <w:sz w:val="18"/>
        </w:rPr>
      </w:pPr>
      <w:r>
        <w:rPr>
          <w:b/>
          <w:sz w:val="18"/>
        </w:rPr>
        <w:t>Report Date:</w:t>
      </w:r>
      <w:r>
        <w:rPr>
          <w:b/>
          <w:spacing w:val="66"/>
          <w:sz w:val="18"/>
        </w:rPr>
        <w:t xml:space="preserve"> </w:t>
      </w:r>
      <w:r>
        <w:rPr>
          <w:sz w:val="18"/>
        </w:rPr>
        <w:t>01/06/2023</w:t>
      </w:r>
    </w:p>
    <w:p w:rsidR="000557C2" w:rsidRDefault="000557C2">
      <w:pPr>
        <w:spacing w:line="306" w:lineRule="exact"/>
        <w:rPr>
          <w:sz w:val="18"/>
        </w:rPr>
        <w:sectPr w:rsidR="000557C2">
          <w:headerReference w:type="default" r:id="rId7"/>
          <w:footerReference w:type="default" r:id="rId8"/>
          <w:type w:val="continuous"/>
          <w:pgSz w:w="11910" w:h="16850"/>
          <w:pgMar w:top="1180" w:right="360" w:bottom="820" w:left="460" w:header="683" w:footer="628" w:gutter="0"/>
          <w:pgNumType w:start="1"/>
          <w:cols w:space="720"/>
        </w:sectPr>
      </w:pPr>
    </w:p>
    <w:p w:rsidR="000557C2" w:rsidRDefault="00F9001A">
      <w:pPr>
        <w:tabs>
          <w:tab w:val="left" w:pos="2284"/>
        </w:tabs>
        <w:spacing w:line="348" w:lineRule="exact"/>
        <w:ind w:left="165"/>
        <w:rPr>
          <w:sz w:val="18"/>
        </w:rPr>
      </w:pPr>
      <w:r>
        <w:lastRenderedPageBreak/>
        <w:pict>
          <v:shape id="_x0000_s1026" style="position:absolute;left:0;text-align:left;margin-left:28.35pt;margin-top:19.5pt;width:538.65pt;height:.1pt;z-index:-251657216;mso-wrap-distance-left:0;mso-wrap-distance-right:0;mso-position-horizontal-relative:page" coordorigin="567,390" coordsize="10773,0" path="m567,390r10773,e" filled="f" strokecolor="silver">
            <v:path arrowok="t"/>
            <w10:wrap type="topAndBottom" anchorx="page"/>
          </v:shape>
        </w:pict>
      </w:r>
      <w:r>
        <w:rPr>
          <w:b/>
          <w:sz w:val="18"/>
        </w:rPr>
        <w:t xml:space="preserve">Name  </w:t>
      </w:r>
      <w:r>
        <w:rPr>
          <w:sz w:val="18"/>
        </w:rPr>
        <w:t>Anonym</w:t>
      </w:r>
      <w:r>
        <w:rPr>
          <w:spacing w:val="40"/>
          <w:sz w:val="18"/>
        </w:rPr>
        <w:t xml:space="preserve"> </w:t>
      </w:r>
      <w:r>
        <w:rPr>
          <w:b/>
          <w:sz w:val="18"/>
        </w:rPr>
        <w:t>TCD ID</w:t>
      </w:r>
      <w:r>
        <w:rPr>
          <w:b/>
          <w:sz w:val="18"/>
        </w:rPr>
        <w:tab/>
      </w:r>
      <w:r>
        <w:rPr>
          <w:sz w:val="18"/>
        </w:rPr>
        <w:t>1234573</w:t>
      </w:r>
    </w:p>
    <w:p w:rsidR="000557C2" w:rsidRDefault="000557C2">
      <w:pPr>
        <w:pStyle w:val="BodyText"/>
        <w:rPr>
          <w:sz w:val="20"/>
        </w:rPr>
      </w:pPr>
    </w:p>
    <w:p w:rsidR="000557C2" w:rsidRDefault="000557C2">
      <w:pPr>
        <w:pStyle w:val="BodyText"/>
        <w:rPr>
          <w:sz w:val="20"/>
        </w:rPr>
      </w:pPr>
    </w:p>
    <w:p w:rsidR="000557C2" w:rsidRDefault="000557C2">
      <w:pPr>
        <w:pStyle w:val="BodyText"/>
        <w:rPr>
          <w:sz w:val="20"/>
        </w:rPr>
      </w:pPr>
    </w:p>
    <w:p w:rsidR="000557C2" w:rsidRDefault="000557C2">
      <w:pPr>
        <w:pStyle w:val="BodyText"/>
        <w:rPr>
          <w:sz w:val="20"/>
        </w:rPr>
      </w:pPr>
    </w:p>
    <w:p w:rsidR="000557C2" w:rsidRDefault="000557C2">
      <w:pPr>
        <w:pStyle w:val="BodyText"/>
        <w:rPr>
          <w:sz w:val="20"/>
        </w:rPr>
      </w:pPr>
    </w:p>
    <w:p w:rsidR="000557C2" w:rsidRDefault="00F9001A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398272</wp:posOffset>
            </wp:positionH>
            <wp:positionV relativeFrom="paragraph">
              <wp:posOffset>287147</wp:posOffset>
            </wp:positionV>
            <wp:extent cx="2115975" cy="11864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975" cy="118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2678557</wp:posOffset>
            </wp:positionH>
            <wp:positionV relativeFrom="paragraph">
              <wp:posOffset>287147</wp:posOffset>
            </wp:positionV>
            <wp:extent cx="2115975" cy="118643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975" cy="118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4958841</wp:posOffset>
            </wp:positionH>
            <wp:positionV relativeFrom="paragraph">
              <wp:posOffset>287147</wp:posOffset>
            </wp:positionV>
            <wp:extent cx="2115975" cy="118643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975" cy="118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57C2">
      <w:pgSz w:w="11910" w:h="16850"/>
      <w:pgMar w:top="1180" w:right="360" w:bottom="820" w:left="460" w:header="683" w:footer="6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01A" w:rsidRDefault="00F9001A">
      <w:r>
        <w:separator/>
      </w:r>
    </w:p>
  </w:endnote>
  <w:endnote w:type="continuationSeparator" w:id="0">
    <w:p w:rsidR="00F9001A" w:rsidRDefault="00F90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HK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7C2" w:rsidRDefault="00F9001A">
    <w:pPr>
      <w:pStyle w:val="BodyText"/>
      <w:spacing w:line="14" w:lineRule="auto"/>
      <w:rPr>
        <w:sz w:val="20"/>
      </w:rPr>
    </w:pPr>
    <w:r>
      <w:pict>
        <v:line id="_x0000_s2050" style="position:absolute;z-index:-15951872;mso-position-horizontal-relative:page;mso-position-vertical-relative:page" from="28.35pt,797.2pt" to="567pt,797.2pt" strokecolor="silver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7.4pt;margin-top:801.35pt;width:17.5pt;height:11pt;z-index:-15951360;mso-position-horizontal-relative:page;mso-position-vertical-relative:page" filled="f" stroked="f">
          <v:textbox inset="0,0,0,0">
            <w:txbxContent>
              <w:p w:rsidR="000557C2" w:rsidRDefault="00F9001A">
                <w:pPr>
                  <w:pStyle w:val="BodyText"/>
                  <w:spacing w:line="220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01A" w:rsidRDefault="00F9001A">
      <w:r>
        <w:separator/>
      </w:r>
    </w:p>
  </w:footnote>
  <w:footnote w:type="continuationSeparator" w:id="0">
    <w:p w:rsidR="00F9001A" w:rsidRDefault="00F900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7C2" w:rsidRDefault="00F9001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4096" behindDoc="1" locked="0" layoutInCell="1" allowOverlap="1">
          <wp:simplePos x="0" y="0"/>
          <wp:positionH relativeFrom="page">
            <wp:posOffset>360172</wp:posOffset>
          </wp:positionH>
          <wp:positionV relativeFrom="page">
            <wp:posOffset>434018</wp:posOffset>
          </wp:positionV>
          <wp:extent cx="990091" cy="2744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091" cy="27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557C2"/>
    <w:rsid w:val="000557C2"/>
    <w:rsid w:val="00EE74FF"/>
    <w:rsid w:val="00F9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ans Mono CJK HK" w:eastAsia="Noto Sans Mono CJK HK" w:hAnsi="Noto Sans Mono CJK HK" w:cs="Noto Sans Mono CJK HK"/>
    </w:rPr>
  </w:style>
  <w:style w:type="paragraph" w:styleId="Heading1">
    <w:name w:val="heading 1"/>
    <w:basedOn w:val="Normal"/>
    <w:uiPriority w:val="1"/>
    <w:qFormat/>
    <w:pPr>
      <w:ind w:left="16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618" w:lineRule="exact"/>
      <w:ind w:left="4175" w:right="435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2" w:lineRule="exact"/>
      <w:ind w:left="13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2023-06-05T07:51:00Z</dcterms:created>
  <dcterms:modified xsi:type="dcterms:W3CDTF">2023-06-05T07:58:00Z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FastReport</vt:lpwstr>
  </property>
  <property fmtid="{D5CDD505-2E9C-101B-9397-08002B2CF9AE}" pid="4" name="LastSaved">
    <vt:filetime>2023-06-05T00:00:00Z</vt:filetime>
  </property>
</Properties>
</file>