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779A" w14:textId="77777777" w:rsidR="00DC5DBA" w:rsidRDefault="00000000">
      <w:pPr>
        <w:jc w:val="center"/>
      </w:pPr>
      <w:r>
        <w:rPr>
          <w:rFonts w:ascii="Times New Roman" w:hAnsi="Times New Roman"/>
          <w:b/>
          <w:color w:val="00467F"/>
          <w:sz w:val="40"/>
        </w:rPr>
        <w:t>MỤC TIÊU &amp; YÊU CẦU KỸ THUẬT</w:t>
      </w:r>
    </w:p>
    <w:p w14:paraId="6BC52C61" w14:textId="77777777" w:rsidR="00DC5DBA" w:rsidRDefault="00000000">
      <w:pPr>
        <w:jc w:val="center"/>
      </w:pPr>
      <w:r>
        <w:rPr>
          <w:rFonts w:ascii="Times New Roman" w:hAnsi="Times New Roman"/>
          <w:b/>
          <w:color w:val="0070C0"/>
          <w:sz w:val="28"/>
        </w:rPr>
        <w:t>MỤC C — Phát Triển Model Dual-Domain Denoising</w:t>
      </w:r>
    </w:p>
    <w:p w14:paraId="0644727D" w14:textId="77777777" w:rsidR="00DC5DBA" w:rsidRDefault="00000000">
      <w:pPr>
        <w:jc w:val="center"/>
      </w:pPr>
      <w:r>
        <w:rPr>
          <w:rFonts w:ascii="Times New Roman" w:hAnsi="Times New Roman"/>
          <w:color w:val="0070C0"/>
          <w:sz w:val="24"/>
        </w:rPr>
        <w:t>(Projection-Domain + Image-Domain CT Denoising)</w:t>
      </w:r>
    </w:p>
    <w:p w14:paraId="0AE8D298" w14:textId="77777777" w:rsidR="00DC5DBA" w:rsidRDefault="00000000">
      <w:pPr>
        <w:jc w:val="center"/>
      </w:pPr>
      <w:r>
        <w:rPr>
          <w:rFonts w:ascii="Times New Roman" w:hAnsi="Times New Roman"/>
          <w:color w:val="787878"/>
        </w:rPr>
        <w:t>Dự án: LDCT Benchmark Extension  |  Ngày: 20/04/2026</w:t>
      </w:r>
    </w:p>
    <w:p w14:paraId="20E3D901" w14:textId="77777777" w:rsidR="00DC5DBA" w:rsidRDefault="00DC5DBA"/>
    <w:p w14:paraId="6008AF49" w14:textId="77777777" w:rsidR="00DC5DBA" w:rsidRDefault="00000000">
      <w:pPr>
        <w:spacing w:before="120" w:after="12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397F00" w14:textId="77777777" w:rsidR="00DC5DBA" w:rsidRDefault="00000000">
      <w:pPr>
        <w:spacing w:before="280" w:after="100"/>
      </w:pPr>
      <w:r>
        <w:rPr>
          <w:rFonts w:ascii="Times New Roman" w:hAnsi="Times New Roman"/>
          <w:b/>
          <w:color w:val="00467F"/>
          <w:sz w:val="28"/>
        </w:rPr>
        <w:t>I. BỐI CẢNH DỰ ÁN</w:t>
      </w:r>
    </w:p>
    <w:p w14:paraId="60CA0A06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1.1. Dự án hiện tại đang làm gì?</w:t>
      </w:r>
    </w:p>
    <w:p w14:paraId="41EF7F04" w14:textId="77777777" w:rsidR="00DC5DBA" w:rsidRDefault="00000000">
      <w:pPr>
        <w:spacing w:after="80" w:line="400" w:lineRule="exact"/>
        <w:ind w:firstLine="567"/>
      </w:pPr>
      <w:r>
        <w:rPr>
          <w:rFonts w:ascii="Times New Roman" w:hAnsi="Times New Roman"/>
          <w:sz w:val="24"/>
        </w:rPr>
        <w:t>Dự án ldct-benchmark là một framework chuẩn để đánh giá các phương pháp khử nhiễu ảnh CT liều thấp (LDCT). Hiện tại benchmark đã có sẵn 8 model image-domain (CNN-10, RED-CNN, WGAN-VGG, ResNet, QAE, DU-GAN, TransCT, Bilateral Filter) cùng CLI đầy đủ, configs và metrics (SSIM/PSNR/VIF).</w:t>
      </w:r>
    </w:p>
    <w:p w14:paraId="1BE89971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1.2. Lỗ hổng cần giải quyết (Novelty của bài báo)</w:t>
      </w:r>
    </w:p>
    <w:p w14:paraId="4553477C" w14:textId="77777777" w:rsidR="00DC5DBA" w:rsidRDefault="00000000">
      <w:pPr>
        <w:spacing w:after="80" w:line="400" w:lineRule="exact"/>
        <w:ind w:firstLine="567"/>
      </w:pPr>
      <w:r>
        <w:rPr>
          <w:rFonts w:ascii="Times New Roman" w:hAnsi="Times New Roman"/>
          <w:sz w:val="24"/>
        </w:rPr>
        <w:t>Tất cả 8 model hiện tại chỉ xử lý trong miền ảnh (image domain) — tức là nhận ảnh CT đã reconstruct và trả về ảnh CT đã khử nhiễu. Trong khi đó, bộ dữ liệu Mayo đi kèm còn chứa dữ liệu projection (sinogram — dữ liệu thô trước khi reconstruct), nhưng chưa có model nào trong benchmark khai thác nguồn thông tin này.</w:t>
      </w:r>
    </w:p>
    <w:p w14:paraId="26EA4C2C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1.3. Pipeline hiện tại vs Pipeline cần xây dựng</w:t>
      </w:r>
    </w:p>
    <w:p w14:paraId="0578EB96" w14:textId="77777777" w:rsidR="00DC5DBA" w:rsidRDefault="00000000">
      <w:pPr>
        <w:spacing w:after="120"/>
        <w:ind w:left="283"/>
      </w:pPr>
      <w:r>
        <w:rPr>
          <w:rFonts w:ascii="Courier New" w:hAnsi="Courier New"/>
          <w:sz w:val="20"/>
        </w:rPr>
        <w:t>Pipeline HIỆN TẠI (image-domain only):</w:t>
      </w:r>
      <w:r>
        <w:rPr>
          <w:rFonts w:ascii="Courier New" w:hAnsi="Courier New"/>
          <w:sz w:val="20"/>
        </w:rPr>
        <w:br/>
        <w:t xml:space="preserve">    Ảnh CT nhiễu  ──►  [Model CNN/GAN/Transformer]  ──►  Ảnh CT sạch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Pipeline CẦN XÂY DỰNG (dual-domain):</w:t>
      </w:r>
      <w:r>
        <w:rPr>
          <w:rFonts w:ascii="Courier New" w:hAnsi="Courier New"/>
          <w:sz w:val="20"/>
        </w:rPr>
        <w:br/>
        <w:t xml:space="preserve">    Sinogram nhiễu  ──►  [Projection Branch]  ──►  Sinogram sạch  ──►  FBP  ──►  ─┐</w:t>
      </w:r>
      <w:r>
        <w:rPr>
          <w:rFonts w:ascii="Courier New" w:hAnsi="Courier New"/>
          <w:sz w:val="20"/>
        </w:rPr>
        <w:br/>
        <w:t xml:space="preserve">                                                                                   ├──►  Ảnh CT sạch nhất</w:t>
      </w:r>
      <w:r>
        <w:rPr>
          <w:rFonts w:ascii="Courier New" w:hAnsi="Courier New"/>
          <w:sz w:val="20"/>
        </w:rPr>
        <w:br/>
        <w:t xml:space="preserve">    Ảnh CT nhiễu    ──►  [Image Branch]        ──►  Ảnh CT denoised            ──►  ─┘</w:t>
      </w:r>
    </w:p>
    <w:p w14:paraId="0AF2846E" w14:textId="77777777" w:rsidR="00DC5DBA" w:rsidRDefault="00000000">
      <w:pPr>
        <w:spacing w:before="120" w:after="12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4CF2683" w14:textId="77777777" w:rsidR="00DC5DBA" w:rsidRDefault="00000000">
      <w:pPr>
        <w:spacing w:before="280" w:after="100"/>
      </w:pPr>
      <w:r>
        <w:rPr>
          <w:rFonts w:ascii="Times New Roman" w:hAnsi="Times New Roman"/>
          <w:b/>
          <w:color w:val="00467F"/>
          <w:sz w:val="28"/>
        </w:rPr>
        <w:t>II. MỤC TIÊU CỤ THỂ CỦA MỤC C</w:t>
      </w:r>
    </w:p>
    <w:p w14:paraId="6A052C0E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2.1. Mục tiêu kỹ thuật</w:t>
      </w:r>
    </w:p>
    <w:p w14:paraId="63780554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lastRenderedPageBreak/>
        <w:t xml:space="preserve">•  </w:t>
      </w:r>
      <w:r>
        <w:rPr>
          <w:rFonts w:ascii="Times New Roman" w:hAnsi="Times New Roman"/>
        </w:rPr>
        <w:t>Xây dựng data loader mở rộng: đọc được sinogram từ định dạng DICOM-CT-PD trong bộ dữ liệu Mayo LDCT.</w:t>
      </w:r>
    </w:p>
    <w:p w14:paraId="0E71451B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Implement kiến trúc model Dual-Domain: ít nhất 2 nhánh xử lý song song (projection branch + image branch) với module fusion.</w:t>
      </w:r>
    </w:p>
    <w:p w14:paraId="2A74CB44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Tích hợp bước FBP reconstruction trong pipeline training (có thể dùng torch-radon, ODL hoặc ASTRA toolbox).</w:t>
      </w:r>
    </w:p>
    <w:p w14:paraId="5DA6BADB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Train model trên cùng bộ dữ liệu Mayo với cùng split train/val/test như 8 baseline hiện có.</w:t>
      </w:r>
    </w:p>
    <w:p w14:paraId="605B4484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Đánh giá trên cùng test set với cùng 4 metrics: SSIM, PSNR, VIF, LDCTIQA.</w:t>
      </w:r>
    </w:p>
    <w:p w14:paraId="28605771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2.2. Mục tiêu khoa học (cho bài báo)</w:t>
      </w:r>
    </w:p>
    <w:p w14:paraId="13075B93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Chứng minh rằng việc khai thác projection domain CÙNG LÚC với image domain cho kết quả tốt hơn chỉ dùng image domain.</w:t>
      </w:r>
    </w:p>
    <w:p w14:paraId="1C50E1DC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Thực hiện ablation study để chứng minh đóng góp của từng thành phần (projection branch, image branch, fusion module).</w:t>
      </w:r>
    </w:p>
    <w:p w14:paraId="65F56506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Cung cấp so sánh công bằng (fair comparison) với 8 baseline: cùng split, cùng metrics, cùng điều kiện đánh giá.</w:t>
      </w:r>
    </w:p>
    <w:p w14:paraId="1231888D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Phân tích trade-off: chất lượng ảnh tăng bao nhiêu so với chi phí tính toán tăng thêm.</w:t>
      </w:r>
    </w:p>
    <w:p w14:paraId="115035E2" w14:textId="77777777" w:rsidR="00DC5DBA" w:rsidRDefault="00000000">
      <w:pPr>
        <w:spacing w:before="120" w:after="12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2FDC78" w14:textId="77777777" w:rsidR="00DC5DBA" w:rsidRDefault="00000000">
      <w:pPr>
        <w:spacing w:before="280" w:after="100"/>
      </w:pPr>
      <w:r>
        <w:rPr>
          <w:rFonts w:ascii="Times New Roman" w:hAnsi="Times New Roman"/>
          <w:b/>
          <w:color w:val="00467F"/>
          <w:sz w:val="28"/>
        </w:rPr>
        <w:t>III. DỮ LIỆU ĐÃ CÓ SẴN</w:t>
      </w:r>
    </w:p>
    <w:p w14:paraId="4029B85E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3.1. Dataset: Mayo LDCT and Projection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8"/>
        <w:gridCol w:w="6943"/>
      </w:tblGrid>
      <w:tr w:rsidR="00DC5DBA" w14:paraId="4987D23C" w14:textId="77777777">
        <w:trPr>
          <w:jc w:val="center"/>
        </w:trPr>
        <w:tc>
          <w:tcPr>
            <w:tcW w:w="2835" w:type="dxa"/>
            <w:shd w:val="clear" w:color="auto" w:fill="00467F"/>
          </w:tcPr>
          <w:p w14:paraId="1B92C0A6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Thông tin</w:t>
            </w:r>
          </w:p>
        </w:tc>
        <w:tc>
          <w:tcPr>
            <w:tcW w:w="7370" w:type="dxa"/>
            <w:shd w:val="clear" w:color="auto" w:fill="00467F"/>
          </w:tcPr>
          <w:p w14:paraId="67F55341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Chi tiết</w:t>
            </w:r>
          </w:p>
        </w:tc>
      </w:tr>
      <w:tr w:rsidR="00DC5DBA" w14:paraId="22ED4979" w14:textId="77777777">
        <w:trPr>
          <w:jc w:val="center"/>
        </w:trPr>
        <w:tc>
          <w:tcPr>
            <w:tcW w:w="2835" w:type="dxa"/>
          </w:tcPr>
          <w:p w14:paraId="7A9917AB" w14:textId="77777777" w:rsidR="00DC5DBA" w:rsidRDefault="00000000">
            <w:r>
              <w:rPr>
                <w:rFonts w:ascii="Times New Roman" w:hAnsi="Times New Roman"/>
              </w:rPr>
              <w:t>Tên dataset</w:t>
            </w:r>
          </w:p>
        </w:tc>
        <w:tc>
          <w:tcPr>
            <w:tcW w:w="7370" w:type="dxa"/>
          </w:tcPr>
          <w:p w14:paraId="5E2DED16" w14:textId="77777777" w:rsidR="00DC5DBA" w:rsidRDefault="00000000">
            <w:r>
              <w:rPr>
                <w:rFonts w:ascii="Times New Roman" w:hAnsi="Times New Roman"/>
              </w:rPr>
              <w:t>Low Dose CT and Projection Data (Mayo Clinic)</w:t>
            </w:r>
          </w:p>
        </w:tc>
      </w:tr>
      <w:tr w:rsidR="00DC5DBA" w14:paraId="77C95A8D" w14:textId="77777777">
        <w:trPr>
          <w:jc w:val="center"/>
        </w:trPr>
        <w:tc>
          <w:tcPr>
            <w:tcW w:w="2835" w:type="dxa"/>
          </w:tcPr>
          <w:p w14:paraId="042870B1" w14:textId="77777777" w:rsidR="00DC5DBA" w:rsidRDefault="00000000">
            <w:r>
              <w:rPr>
                <w:rFonts w:ascii="Times New Roman" w:hAnsi="Times New Roman"/>
              </w:rPr>
              <w:t>Số bệnh nhân</w:t>
            </w:r>
          </w:p>
        </w:tc>
        <w:tc>
          <w:tcPr>
            <w:tcW w:w="7370" w:type="dxa"/>
          </w:tcPr>
          <w:p w14:paraId="1E77DF97" w14:textId="77777777" w:rsidR="00DC5DBA" w:rsidRDefault="00000000">
            <w:r>
              <w:rPr>
                <w:rFonts w:ascii="Times New Roman" w:hAnsi="Times New Roman"/>
              </w:rPr>
              <w:t>150 bệnh nhân (split: 105 train / 30 val / 15 test)</w:t>
            </w:r>
          </w:p>
        </w:tc>
      </w:tr>
      <w:tr w:rsidR="00DC5DBA" w14:paraId="7E39B0D9" w14:textId="77777777">
        <w:trPr>
          <w:jc w:val="center"/>
        </w:trPr>
        <w:tc>
          <w:tcPr>
            <w:tcW w:w="2835" w:type="dxa"/>
          </w:tcPr>
          <w:p w14:paraId="02A3C3FE" w14:textId="77777777" w:rsidR="00DC5DBA" w:rsidRDefault="00000000">
            <w:r>
              <w:rPr>
                <w:rFonts w:ascii="Times New Roman" w:hAnsi="Times New Roman"/>
              </w:rPr>
              <w:t>Loại anatomy</w:t>
            </w:r>
          </w:p>
        </w:tc>
        <w:tc>
          <w:tcPr>
            <w:tcW w:w="7370" w:type="dxa"/>
          </w:tcPr>
          <w:p w14:paraId="5FA2A8FC" w14:textId="77777777" w:rsidR="00DC5DBA" w:rsidRDefault="00000000">
            <w:r>
              <w:rPr>
                <w:rFonts w:ascii="Times New Roman" w:hAnsi="Times New Roman"/>
              </w:rPr>
              <w:t>Chest (C), Low Lung (L), Normal (N)</w:t>
            </w:r>
          </w:p>
        </w:tc>
      </w:tr>
      <w:tr w:rsidR="00DC5DBA" w14:paraId="022E79BC" w14:textId="77777777">
        <w:trPr>
          <w:jc w:val="center"/>
        </w:trPr>
        <w:tc>
          <w:tcPr>
            <w:tcW w:w="2835" w:type="dxa"/>
          </w:tcPr>
          <w:p w14:paraId="06427BDB" w14:textId="77777777" w:rsidR="00DC5DBA" w:rsidRDefault="00000000">
            <w:r>
              <w:rPr>
                <w:rFonts w:ascii="Times New Roman" w:hAnsi="Times New Roman"/>
              </w:rPr>
              <w:t>Dữ liệu có sẵn</w:t>
            </w:r>
          </w:p>
        </w:tc>
        <w:tc>
          <w:tcPr>
            <w:tcW w:w="7370" w:type="dxa"/>
          </w:tcPr>
          <w:p w14:paraId="3F964053" w14:textId="77777777" w:rsidR="00DC5DBA" w:rsidRDefault="00000000">
            <w:r>
              <w:rPr>
                <w:rFonts w:ascii="Times New Roman" w:hAnsi="Times New Roman"/>
              </w:rPr>
              <w:t>Ảnh CT low-dose + full-dose + Sinogram (DICOM-CT-PD)</w:t>
            </w:r>
          </w:p>
        </w:tc>
      </w:tr>
      <w:tr w:rsidR="00DC5DBA" w14:paraId="158E7891" w14:textId="77777777">
        <w:trPr>
          <w:jc w:val="center"/>
        </w:trPr>
        <w:tc>
          <w:tcPr>
            <w:tcW w:w="2835" w:type="dxa"/>
          </w:tcPr>
          <w:p w14:paraId="4C00E302" w14:textId="77777777" w:rsidR="00DC5DBA" w:rsidRDefault="00000000">
            <w:r>
              <w:rPr>
                <w:rFonts w:ascii="Times New Roman" w:hAnsi="Times New Roman"/>
              </w:rPr>
              <w:t>Định dạng</w:t>
            </w:r>
          </w:p>
        </w:tc>
        <w:tc>
          <w:tcPr>
            <w:tcW w:w="7370" w:type="dxa"/>
          </w:tcPr>
          <w:p w14:paraId="5911A908" w14:textId="77777777" w:rsidR="00DC5DBA" w:rsidRDefault="00000000">
            <w:r>
              <w:rPr>
                <w:rFonts w:ascii="Times New Roman" w:hAnsi="Times New Roman"/>
              </w:rPr>
              <w:t>DICOM (.dcm) cho cả ảnh và sinogram</w:t>
            </w:r>
          </w:p>
        </w:tc>
      </w:tr>
      <w:tr w:rsidR="00DC5DBA" w14:paraId="6B602EC8" w14:textId="77777777">
        <w:trPr>
          <w:jc w:val="center"/>
        </w:trPr>
        <w:tc>
          <w:tcPr>
            <w:tcW w:w="2835" w:type="dxa"/>
          </w:tcPr>
          <w:p w14:paraId="15B4124B" w14:textId="77777777" w:rsidR="00DC5DBA" w:rsidRDefault="00000000">
            <w:r>
              <w:rPr>
                <w:rFonts w:ascii="Times New Roman" w:hAnsi="Times New Roman"/>
              </w:rPr>
              <w:t>Đường dẫn</w:t>
            </w:r>
          </w:p>
        </w:tc>
        <w:tc>
          <w:tcPr>
            <w:tcW w:w="7370" w:type="dxa"/>
          </w:tcPr>
          <w:p w14:paraId="382E82E4" w14:textId="77777777" w:rsidR="00DC5DBA" w:rsidRDefault="00000000">
            <w:r>
              <w:rPr>
                <w:rFonts w:ascii="Times New Roman" w:hAnsi="Times New Roman"/>
              </w:rPr>
              <w:t>./LDCT-and-Projection-data/{patient_id}/...</w:t>
            </w:r>
          </w:p>
        </w:tc>
      </w:tr>
      <w:tr w:rsidR="00DC5DBA" w14:paraId="0FC861B3" w14:textId="77777777">
        <w:trPr>
          <w:jc w:val="center"/>
        </w:trPr>
        <w:tc>
          <w:tcPr>
            <w:tcW w:w="2835" w:type="dxa"/>
          </w:tcPr>
          <w:p w14:paraId="63EF9335" w14:textId="77777777" w:rsidR="00DC5DBA" w:rsidRDefault="00000000">
            <w:r>
              <w:rPr>
                <w:rFonts w:ascii="Times New Roman" w:hAnsi="Times New Roman"/>
              </w:rPr>
              <w:t>Thông tin split</w:t>
            </w:r>
          </w:p>
        </w:tc>
        <w:tc>
          <w:tcPr>
            <w:tcW w:w="7370" w:type="dxa"/>
          </w:tcPr>
          <w:p w14:paraId="78EF4F76" w14:textId="77777777" w:rsidR="00DC5DBA" w:rsidRDefault="00000000">
            <w:r>
              <w:rPr>
                <w:rFonts w:ascii="Times New Roman" w:hAnsi="Times New Roman"/>
              </w:rPr>
              <w:t>Định nghĩa trong file ldctbench/data/info.yml</w:t>
            </w:r>
          </w:p>
        </w:tc>
      </w:tr>
    </w:tbl>
    <w:p w14:paraId="1558BF03" w14:textId="77777777" w:rsidR="00DC5DBA" w:rsidRDefault="00DC5DBA"/>
    <w:p w14:paraId="08A4854C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3.2. Code nền đã có sẵn (QUAN TRỌNG)</w:t>
      </w:r>
    </w:p>
    <w:p w14:paraId="2A9A78B9" w14:textId="2322610A" w:rsidR="00DC5DBA" w:rsidRDefault="00000000">
      <w:pPr>
        <w:spacing w:after="80" w:line="400" w:lineRule="exact"/>
      </w:pPr>
      <w:r>
        <w:rPr>
          <w:rFonts w:ascii="Times New Roman" w:hAnsi="Times New Roman"/>
          <w:sz w:val="24"/>
        </w:rPr>
        <w:t>Benchmark đã có đầy đủ infrastructure. Người làm CHỈ CẦN mở rộng và thêm vào, KHÔNG CẦN viết lại từ đầu: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3"/>
        <w:gridCol w:w="2769"/>
        <w:gridCol w:w="3929"/>
      </w:tblGrid>
      <w:tr w:rsidR="00DC5DBA" w14:paraId="657EFDA7" w14:textId="77777777">
        <w:trPr>
          <w:jc w:val="center"/>
        </w:trPr>
        <w:tc>
          <w:tcPr>
            <w:tcW w:w="2551" w:type="dxa"/>
            <w:shd w:val="clear" w:color="auto" w:fill="00467F"/>
          </w:tcPr>
          <w:p w14:paraId="031608F5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File / Thư mục</w:t>
            </w:r>
          </w:p>
        </w:tc>
        <w:tc>
          <w:tcPr>
            <w:tcW w:w="3118" w:type="dxa"/>
            <w:shd w:val="clear" w:color="auto" w:fill="00467F"/>
          </w:tcPr>
          <w:p w14:paraId="7F6257DF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Mô tả</w:t>
            </w:r>
          </w:p>
        </w:tc>
        <w:tc>
          <w:tcPr>
            <w:tcW w:w="4535" w:type="dxa"/>
            <w:shd w:val="clear" w:color="auto" w:fill="00467F"/>
          </w:tcPr>
          <w:p w14:paraId="7AD2010B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Cần làm gì?</w:t>
            </w:r>
          </w:p>
        </w:tc>
      </w:tr>
      <w:tr w:rsidR="00DC5DBA" w14:paraId="77FD7F3B" w14:textId="77777777">
        <w:trPr>
          <w:jc w:val="center"/>
        </w:trPr>
        <w:tc>
          <w:tcPr>
            <w:tcW w:w="2551" w:type="dxa"/>
          </w:tcPr>
          <w:p w14:paraId="53D5D6D8" w14:textId="77777777" w:rsidR="00DC5DBA" w:rsidRDefault="00000000">
            <w:r>
              <w:rPr>
                <w:rFonts w:ascii="Times New Roman" w:hAnsi="Times New Roman"/>
              </w:rPr>
              <w:t>ldctbench/data/LDCTMayo.py</w:t>
            </w:r>
          </w:p>
        </w:tc>
        <w:tc>
          <w:tcPr>
            <w:tcW w:w="3118" w:type="dxa"/>
          </w:tcPr>
          <w:p w14:paraId="4D9FFAE1" w14:textId="77777777" w:rsidR="00DC5DBA" w:rsidRDefault="00000000">
            <w:r>
              <w:rPr>
                <w:rFonts w:ascii="Times New Roman" w:hAnsi="Times New Roman"/>
              </w:rPr>
              <w:t>Data loader đọc ảnh CT DICOM</w:t>
            </w:r>
          </w:p>
        </w:tc>
        <w:tc>
          <w:tcPr>
            <w:tcW w:w="4535" w:type="dxa"/>
          </w:tcPr>
          <w:p w14:paraId="0D685E7C" w14:textId="77777777" w:rsidR="00DC5DBA" w:rsidRDefault="00000000">
            <w:r>
              <w:rPr>
                <w:rFonts w:ascii="Times New Roman" w:hAnsi="Times New Roman"/>
              </w:rPr>
              <w:t>MỞ RỘNG: thêm đọc sinogram</w:t>
            </w:r>
          </w:p>
        </w:tc>
      </w:tr>
      <w:tr w:rsidR="00DC5DBA" w14:paraId="65D57945" w14:textId="77777777">
        <w:trPr>
          <w:jc w:val="center"/>
        </w:trPr>
        <w:tc>
          <w:tcPr>
            <w:tcW w:w="2551" w:type="dxa"/>
          </w:tcPr>
          <w:p w14:paraId="5306DF83" w14:textId="77777777" w:rsidR="00DC5DBA" w:rsidRDefault="00000000">
            <w:r>
              <w:rPr>
                <w:rFonts w:ascii="Times New Roman" w:hAnsi="Times New Roman"/>
              </w:rPr>
              <w:t>ldctbench/data/info.yml</w:t>
            </w:r>
          </w:p>
        </w:tc>
        <w:tc>
          <w:tcPr>
            <w:tcW w:w="3118" w:type="dxa"/>
          </w:tcPr>
          <w:p w14:paraId="49B97FC7" w14:textId="77777777" w:rsidR="00DC5DBA" w:rsidRDefault="00000000">
            <w:r>
              <w:rPr>
                <w:rFonts w:ascii="Times New Roman" w:hAnsi="Times New Roman"/>
              </w:rPr>
              <w:t>Danh sách 150 bệnh nhân + split</w:t>
            </w:r>
          </w:p>
        </w:tc>
        <w:tc>
          <w:tcPr>
            <w:tcW w:w="4535" w:type="dxa"/>
          </w:tcPr>
          <w:p w14:paraId="6C67D14D" w14:textId="77777777" w:rsidR="00DC5DBA" w:rsidRDefault="00000000">
            <w:r>
              <w:rPr>
                <w:rFonts w:ascii="Times New Roman" w:hAnsi="Times New Roman"/>
              </w:rPr>
              <w:t>GIỮ NGUYÊN (không sửa)</w:t>
            </w:r>
          </w:p>
        </w:tc>
      </w:tr>
      <w:tr w:rsidR="00DC5DBA" w14:paraId="179193F9" w14:textId="77777777">
        <w:trPr>
          <w:jc w:val="center"/>
        </w:trPr>
        <w:tc>
          <w:tcPr>
            <w:tcW w:w="2551" w:type="dxa"/>
          </w:tcPr>
          <w:p w14:paraId="499A4779" w14:textId="77777777" w:rsidR="00DC5DBA" w:rsidRDefault="00000000">
            <w:r>
              <w:rPr>
                <w:rFonts w:ascii="Times New Roman" w:hAnsi="Times New Roman"/>
              </w:rPr>
              <w:t>ldctbench/methods/base.py</w:t>
            </w:r>
          </w:p>
        </w:tc>
        <w:tc>
          <w:tcPr>
            <w:tcW w:w="3118" w:type="dxa"/>
          </w:tcPr>
          <w:p w14:paraId="3EB4CD04" w14:textId="77777777" w:rsidR="00DC5DBA" w:rsidRDefault="00000000">
            <w:r>
              <w:rPr>
                <w:rFonts w:ascii="Times New Roman" w:hAnsi="Times New Roman"/>
              </w:rPr>
              <w:t>Base class cho tất cả model</w:t>
            </w:r>
          </w:p>
        </w:tc>
        <w:tc>
          <w:tcPr>
            <w:tcW w:w="4535" w:type="dxa"/>
          </w:tcPr>
          <w:p w14:paraId="3929E70C" w14:textId="77777777" w:rsidR="00DC5DBA" w:rsidRDefault="00000000">
            <w:r>
              <w:rPr>
                <w:rFonts w:ascii="Times New Roman" w:hAnsi="Times New Roman"/>
              </w:rPr>
              <w:t>CÓ THỂ KẾ THỪA</w:t>
            </w:r>
          </w:p>
        </w:tc>
      </w:tr>
      <w:tr w:rsidR="00DC5DBA" w14:paraId="6CB67EFC" w14:textId="77777777">
        <w:trPr>
          <w:jc w:val="center"/>
        </w:trPr>
        <w:tc>
          <w:tcPr>
            <w:tcW w:w="2551" w:type="dxa"/>
          </w:tcPr>
          <w:p w14:paraId="46E67E6A" w14:textId="77777777" w:rsidR="00DC5DBA" w:rsidRDefault="00000000">
            <w:r>
              <w:rPr>
                <w:rFonts w:ascii="Times New Roman" w:hAnsi="Times New Roman"/>
              </w:rPr>
              <w:t>ldctbench/methods/redcnn/</w:t>
            </w:r>
          </w:p>
        </w:tc>
        <w:tc>
          <w:tcPr>
            <w:tcW w:w="3118" w:type="dxa"/>
          </w:tcPr>
          <w:p w14:paraId="138C82E0" w14:textId="77777777" w:rsidR="00DC5DBA" w:rsidRDefault="00000000">
            <w:r>
              <w:rPr>
                <w:rFonts w:ascii="Times New Roman" w:hAnsi="Times New Roman"/>
              </w:rPr>
              <w:t>Ví dụ model image-domain</w:t>
            </w:r>
          </w:p>
        </w:tc>
        <w:tc>
          <w:tcPr>
            <w:tcW w:w="4535" w:type="dxa"/>
          </w:tcPr>
          <w:p w14:paraId="1085811A" w14:textId="77777777" w:rsidR="00DC5DBA" w:rsidRDefault="00000000">
            <w:r>
              <w:rPr>
                <w:rFonts w:ascii="Times New Roman" w:hAnsi="Times New Roman"/>
              </w:rPr>
              <w:t>THAM KHẢO cấu trúc</w:t>
            </w:r>
          </w:p>
        </w:tc>
      </w:tr>
      <w:tr w:rsidR="00DC5DBA" w14:paraId="2E88BDE9" w14:textId="77777777">
        <w:trPr>
          <w:jc w:val="center"/>
        </w:trPr>
        <w:tc>
          <w:tcPr>
            <w:tcW w:w="2551" w:type="dxa"/>
          </w:tcPr>
          <w:p w14:paraId="303280C2" w14:textId="77777777" w:rsidR="00DC5DBA" w:rsidRDefault="00000000">
            <w:r>
              <w:rPr>
                <w:rFonts w:ascii="Times New Roman" w:hAnsi="Times New Roman"/>
              </w:rPr>
              <w:t>configs/redcnn.yaml</w:t>
            </w:r>
          </w:p>
        </w:tc>
        <w:tc>
          <w:tcPr>
            <w:tcW w:w="3118" w:type="dxa"/>
          </w:tcPr>
          <w:p w14:paraId="1C826C05" w14:textId="77777777" w:rsidR="00DC5DBA" w:rsidRDefault="00000000">
            <w:r>
              <w:rPr>
                <w:rFonts w:ascii="Times New Roman" w:hAnsi="Times New Roman"/>
              </w:rPr>
              <w:t>Ví dụ config training</w:t>
            </w:r>
          </w:p>
        </w:tc>
        <w:tc>
          <w:tcPr>
            <w:tcW w:w="4535" w:type="dxa"/>
          </w:tcPr>
          <w:p w14:paraId="5276B19D" w14:textId="77777777" w:rsidR="00DC5DBA" w:rsidRDefault="00000000">
            <w:r>
              <w:rPr>
                <w:rFonts w:ascii="Times New Roman" w:hAnsi="Times New Roman"/>
              </w:rPr>
              <w:t>THAM KHẢO, tạo config mới</w:t>
            </w:r>
          </w:p>
        </w:tc>
      </w:tr>
      <w:tr w:rsidR="00DC5DBA" w14:paraId="52536B89" w14:textId="77777777">
        <w:trPr>
          <w:jc w:val="center"/>
        </w:trPr>
        <w:tc>
          <w:tcPr>
            <w:tcW w:w="2551" w:type="dxa"/>
          </w:tcPr>
          <w:p w14:paraId="4EEA605F" w14:textId="77777777" w:rsidR="00DC5DBA" w:rsidRDefault="00000000">
            <w:r>
              <w:rPr>
                <w:rFonts w:ascii="Times New Roman" w:hAnsi="Times New Roman"/>
              </w:rPr>
              <w:lastRenderedPageBreak/>
              <w:t>ldctbench/scripts/train.py</w:t>
            </w:r>
          </w:p>
        </w:tc>
        <w:tc>
          <w:tcPr>
            <w:tcW w:w="3118" w:type="dxa"/>
          </w:tcPr>
          <w:p w14:paraId="107FF65B" w14:textId="77777777" w:rsidR="00DC5DBA" w:rsidRDefault="00000000">
            <w:r>
              <w:rPr>
                <w:rFonts w:ascii="Times New Roman" w:hAnsi="Times New Roman"/>
              </w:rPr>
              <w:t>Training CLI có sẵn</w:t>
            </w:r>
          </w:p>
        </w:tc>
        <w:tc>
          <w:tcPr>
            <w:tcW w:w="4535" w:type="dxa"/>
          </w:tcPr>
          <w:p w14:paraId="181AAC5F" w14:textId="77777777" w:rsidR="00DC5DBA" w:rsidRDefault="00000000">
            <w:r>
              <w:rPr>
                <w:rFonts w:ascii="Times New Roman" w:hAnsi="Times New Roman"/>
              </w:rPr>
              <w:t>CÓ THỂ TÁI SỬ DỤNG</w:t>
            </w:r>
          </w:p>
        </w:tc>
      </w:tr>
      <w:tr w:rsidR="00DC5DBA" w14:paraId="753D372E" w14:textId="77777777">
        <w:trPr>
          <w:jc w:val="center"/>
        </w:trPr>
        <w:tc>
          <w:tcPr>
            <w:tcW w:w="2551" w:type="dxa"/>
          </w:tcPr>
          <w:p w14:paraId="65515B5B" w14:textId="77777777" w:rsidR="00DC5DBA" w:rsidRDefault="00000000">
            <w:r>
              <w:rPr>
                <w:rFonts w:ascii="Times New Roman" w:hAnsi="Times New Roman"/>
              </w:rPr>
              <w:t>ldctbench/evaluate/</w:t>
            </w:r>
          </w:p>
        </w:tc>
        <w:tc>
          <w:tcPr>
            <w:tcW w:w="3118" w:type="dxa"/>
          </w:tcPr>
          <w:p w14:paraId="7D2AA42C" w14:textId="77777777" w:rsidR="00DC5DBA" w:rsidRDefault="00000000">
            <w:r>
              <w:rPr>
                <w:rFonts w:ascii="Times New Roman" w:hAnsi="Times New Roman"/>
              </w:rPr>
              <w:t>Evaluation metrics đầy đủ</w:t>
            </w:r>
          </w:p>
        </w:tc>
        <w:tc>
          <w:tcPr>
            <w:tcW w:w="4535" w:type="dxa"/>
          </w:tcPr>
          <w:p w14:paraId="67E91E53" w14:textId="77777777" w:rsidR="00DC5DBA" w:rsidRDefault="00000000">
            <w:r>
              <w:rPr>
                <w:rFonts w:ascii="Times New Roman" w:hAnsi="Times New Roman"/>
              </w:rPr>
              <w:t>GIỮ NGUYÊN (dùng lại)</w:t>
            </w:r>
          </w:p>
        </w:tc>
      </w:tr>
    </w:tbl>
    <w:p w14:paraId="20DB6EC5" w14:textId="77777777" w:rsidR="00DC5DBA" w:rsidRDefault="00000000">
      <w:pPr>
        <w:spacing w:before="280" w:after="100"/>
      </w:pPr>
      <w:r>
        <w:rPr>
          <w:rFonts w:ascii="Times New Roman" w:hAnsi="Times New Roman"/>
          <w:b/>
          <w:color w:val="00467F"/>
          <w:sz w:val="28"/>
        </w:rPr>
        <w:t>IV. YÊU CẦU KỸ THUẬT CHI TIẾT</w:t>
      </w:r>
    </w:p>
    <w:p w14:paraId="1D354646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4.1. Data Loader (C2)</w:t>
      </w:r>
    </w:p>
    <w:p w14:paraId="1FD5A294" w14:textId="77777777" w:rsidR="00DC5DBA" w:rsidRDefault="00000000">
      <w:pPr>
        <w:spacing w:after="80" w:line="400" w:lineRule="exact"/>
      </w:pPr>
      <w:r>
        <w:rPr>
          <w:rFonts w:ascii="Times New Roman" w:hAnsi="Times New Roman"/>
          <w:sz w:val="24"/>
        </w:rPr>
        <w:t>Mở rộng class LDCTMayo trong ldctbench/data/LDCTMayo.py để trả về thêm sinogram:</w:t>
      </w:r>
    </w:p>
    <w:p w14:paraId="61CAD59D" w14:textId="77777777" w:rsidR="00DC5DBA" w:rsidRDefault="00000000">
      <w:pPr>
        <w:spacing w:after="120"/>
        <w:ind w:left="283"/>
      </w:pPr>
      <w:r>
        <w:rPr>
          <w:rFonts w:ascii="Courier New" w:hAnsi="Courier New"/>
          <w:sz w:val="20"/>
        </w:rPr>
        <w:t># Hiện tại trả về:</w:t>
      </w:r>
      <w:r>
        <w:rPr>
          <w:rFonts w:ascii="Courier New" w:hAnsi="Courier New"/>
          <w:sz w:val="20"/>
        </w:rPr>
        <w:br/>
        <w:t>return {"x": anh_CT_nhieu, "y": anh_CT_sach}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Sau khi mở rộng phải trả về:</w:t>
      </w:r>
      <w:r>
        <w:rPr>
          <w:rFonts w:ascii="Courier New" w:hAnsi="Courier New"/>
          <w:sz w:val="20"/>
        </w:rPr>
        <w:br/>
        <w:t>return {</w:t>
      </w:r>
      <w:r>
        <w:rPr>
          <w:rFonts w:ascii="Courier New" w:hAnsi="Courier New"/>
          <w:sz w:val="20"/>
        </w:rPr>
        <w:br/>
        <w:t xml:space="preserve">    "x":       anh_CT_nhieu,       # image domain input</w:t>
      </w:r>
      <w:r>
        <w:rPr>
          <w:rFonts w:ascii="Courier New" w:hAnsi="Courier New"/>
          <w:sz w:val="20"/>
        </w:rPr>
        <w:br/>
        <w:t xml:space="preserve">    "sino_ld": sinogram_nhieu,      # projection domain input (MỚI)</w:t>
      </w:r>
      <w:r>
        <w:rPr>
          <w:rFonts w:ascii="Courier New" w:hAnsi="Courier New"/>
          <w:sz w:val="20"/>
        </w:rPr>
        <w:br/>
        <w:t xml:space="preserve">    "y":       anh_CT_sach,         # ground truth</w:t>
      </w:r>
      <w:r>
        <w:rPr>
          <w:rFonts w:ascii="Courier New" w:hAnsi="Courier New"/>
          <w:sz w:val="20"/>
        </w:rPr>
        <w:br/>
        <w:t>}</w:t>
      </w:r>
    </w:p>
    <w:p w14:paraId="3D71DDAC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Phải đọc được file sinogram DICOM-CT-PD từ cùng thư mục patient</w:t>
      </w:r>
    </w:p>
    <w:p w14:paraId="5451F011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Phải resize/crop sinogram tương thích với architecture</w:t>
      </w:r>
    </w:p>
    <w:p w14:paraId="66739B2F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Phải normalize sinogram (khác với normalize ảnh CT)</w:t>
      </w:r>
    </w:p>
    <w:p w14:paraId="7C154033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4.2. Kiến Trúc Model (C3 + C4 + C5)</w:t>
      </w:r>
    </w:p>
    <w:p w14:paraId="564CD478" w14:textId="77777777" w:rsidR="00DC5DBA" w:rsidRDefault="00000000">
      <w:pPr>
        <w:spacing w:after="80" w:line="400" w:lineRule="exact"/>
      </w:pPr>
      <w:r>
        <w:rPr>
          <w:rFonts w:ascii="Times New Roman" w:hAnsi="Times New Roman"/>
          <w:sz w:val="24"/>
        </w:rPr>
        <w:t>Model Dual-Domain tối thiểu cần có 3 thành phần:</w:t>
      </w:r>
    </w:p>
    <w:p w14:paraId="5C7FE7D1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Projection Branch: mạng CNN/ResNet xử lý sinogram nhiễu → sinogram sạch hơn</w:t>
      </w:r>
    </w:p>
    <w:p w14:paraId="31ED302B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Kiến trúc tham khảo: ResNet-based encoder-decoder (tương tự RED-CNN nhưng input là sinogram)</w:t>
      </w:r>
    </w:p>
    <w:p w14:paraId="735DA308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Output: sinogram đã khử nhiễu một phần</w:t>
      </w:r>
    </w:p>
    <w:p w14:paraId="6A4459B2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FBP Reconstruction Layer: chuyển sinogram → ảnh CT (trong pipeline train, không chỉ inference)</w:t>
      </w:r>
    </w:p>
    <w:p w14:paraId="5B32022A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Thư viện gợi ý: torch-radon (Linux/WSL), ASTRA Toolbox, hoặc custom FBP với torch.fft</w:t>
      </w:r>
    </w:p>
    <w:p w14:paraId="2889F2CE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Phải differentiable để gradient backprop qua được</w:t>
      </w:r>
    </w:p>
    <w:p w14:paraId="4F3491BE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Image Branch: mạng CNN/ResNet xử lý ảnh CT nhiễu → ảnh CT sạch hơn</w:t>
      </w:r>
    </w:p>
    <w:p w14:paraId="2EC7F5C0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Kiến trúc tham khảo: RED-CNN hoặc ResNet (đã có sẵn trong benchmark)</w:t>
      </w:r>
    </w:p>
    <w:p w14:paraId="482B846A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Fusion Module: kết hợp output của cả 2 branch → ảnh CT cuối cùng</w:t>
      </w:r>
    </w:p>
    <w:p w14:paraId="4883C327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Tối thiểu: concatenate + 1x1 conv</w:t>
      </w:r>
    </w:p>
    <w:p w14:paraId="01E2978C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Lý tưởng: attention-based fusion hoặc learned weighted sum</w:t>
      </w:r>
    </w:p>
    <w:p w14:paraId="6CDC8A4F" w14:textId="77777777" w:rsidR="00DC5DBA" w:rsidRDefault="00000000">
      <w:pPr>
        <w:spacing w:after="120"/>
        <w:ind w:left="567" w:right="567"/>
      </w:pPr>
      <w:r>
        <w:rPr>
          <w:rFonts w:ascii="Times New Roman" w:hAnsi="Times New Roman"/>
          <w:i/>
          <w:color w:val="505050"/>
          <w:sz w:val="21"/>
        </w:rPr>
        <w:t>📌  Paper tham khảo chính: "Dual-domain CT reconstruction" — có thể tham khảo DP-ResNet, MAP-NN, DuDoNet</w:t>
      </w:r>
    </w:p>
    <w:p w14:paraId="63B2D83C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4.3. Training (C6)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6911"/>
      </w:tblGrid>
      <w:tr w:rsidR="00DC5DBA" w14:paraId="35FDF424" w14:textId="77777777">
        <w:trPr>
          <w:jc w:val="center"/>
        </w:trPr>
        <w:tc>
          <w:tcPr>
            <w:tcW w:w="2835" w:type="dxa"/>
            <w:shd w:val="clear" w:color="auto" w:fill="00467F"/>
          </w:tcPr>
          <w:p w14:paraId="5F1E56FA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Tham số</w:t>
            </w:r>
          </w:p>
        </w:tc>
        <w:tc>
          <w:tcPr>
            <w:tcW w:w="7370" w:type="dxa"/>
            <w:shd w:val="clear" w:color="auto" w:fill="00467F"/>
          </w:tcPr>
          <w:p w14:paraId="29FBA537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Yêu cầu</w:t>
            </w:r>
          </w:p>
        </w:tc>
      </w:tr>
      <w:tr w:rsidR="00DC5DBA" w14:paraId="69D6FFBC" w14:textId="77777777">
        <w:trPr>
          <w:jc w:val="center"/>
        </w:trPr>
        <w:tc>
          <w:tcPr>
            <w:tcW w:w="2835" w:type="dxa"/>
          </w:tcPr>
          <w:p w14:paraId="6A8BD5A7" w14:textId="77777777" w:rsidR="00DC5DBA" w:rsidRDefault="00000000">
            <w:r>
              <w:rPr>
                <w:rFonts w:ascii="Times New Roman" w:hAnsi="Times New Roman"/>
              </w:rPr>
              <w:t>Optimizer</w:t>
            </w:r>
          </w:p>
        </w:tc>
        <w:tc>
          <w:tcPr>
            <w:tcW w:w="7370" w:type="dxa"/>
          </w:tcPr>
          <w:p w14:paraId="119059F0" w14:textId="77777777" w:rsidR="00DC5DBA" w:rsidRDefault="00000000">
            <w:r>
              <w:rPr>
                <w:rFonts w:ascii="Times New Roman" w:hAnsi="Times New Roman"/>
              </w:rPr>
              <w:t>Adam (lr=1e-4, giống config benchmark gốc)</w:t>
            </w:r>
          </w:p>
        </w:tc>
      </w:tr>
      <w:tr w:rsidR="00DC5DBA" w14:paraId="13875A47" w14:textId="77777777">
        <w:trPr>
          <w:jc w:val="center"/>
        </w:trPr>
        <w:tc>
          <w:tcPr>
            <w:tcW w:w="2835" w:type="dxa"/>
          </w:tcPr>
          <w:p w14:paraId="781DCE4C" w14:textId="77777777" w:rsidR="00DC5DBA" w:rsidRDefault="00000000">
            <w:r>
              <w:rPr>
                <w:rFonts w:ascii="Times New Roman" w:hAnsi="Times New Roman"/>
              </w:rPr>
              <w:lastRenderedPageBreak/>
              <w:t>Loss function</w:t>
            </w:r>
          </w:p>
        </w:tc>
        <w:tc>
          <w:tcPr>
            <w:tcW w:w="7370" w:type="dxa"/>
          </w:tcPr>
          <w:p w14:paraId="2A80353E" w14:textId="77777777" w:rsidR="00DC5DBA" w:rsidRDefault="00000000">
            <w:r>
              <w:rPr>
                <w:rFonts w:ascii="Times New Roman" w:hAnsi="Times New Roman"/>
              </w:rPr>
              <w:t>MSE loss trên image domain (bắt buộc) + tùy chọn: MSE trên sinogram domain</w:t>
            </w:r>
          </w:p>
        </w:tc>
      </w:tr>
      <w:tr w:rsidR="00DC5DBA" w14:paraId="7E8B8067" w14:textId="77777777">
        <w:trPr>
          <w:jc w:val="center"/>
        </w:trPr>
        <w:tc>
          <w:tcPr>
            <w:tcW w:w="2835" w:type="dxa"/>
          </w:tcPr>
          <w:p w14:paraId="4A9F0599" w14:textId="77777777" w:rsidR="00DC5DBA" w:rsidRDefault="00000000">
            <w:r>
              <w:rPr>
                <w:rFonts w:ascii="Times New Roman" w:hAnsi="Times New Roman"/>
              </w:rPr>
              <w:t>Batch size</w:t>
            </w:r>
          </w:p>
        </w:tc>
        <w:tc>
          <w:tcPr>
            <w:tcW w:w="7370" w:type="dxa"/>
          </w:tcPr>
          <w:p w14:paraId="51A69413" w14:textId="77777777" w:rsidR="00DC5DBA" w:rsidRDefault="00000000">
            <w:r>
              <w:rPr>
                <w:rFonts w:ascii="Times New Roman" w:hAnsi="Times New Roman"/>
              </w:rPr>
              <w:t>16 patches, patchsize 64x64 hoặc 128x128</w:t>
            </w:r>
          </w:p>
        </w:tc>
      </w:tr>
      <w:tr w:rsidR="00DC5DBA" w14:paraId="33BC4757" w14:textId="77777777">
        <w:trPr>
          <w:jc w:val="center"/>
        </w:trPr>
        <w:tc>
          <w:tcPr>
            <w:tcW w:w="2835" w:type="dxa"/>
          </w:tcPr>
          <w:p w14:paraId="48C9F803" w14:textId="77777777" w:rsidR="00DC5DBA" w:rsidRDefault="00000000">
            <w:r>
              <w:rPr>
                <w:rFonts w:ascii="Times New Roman" w:hAnsi="Times New Roman"/>
              </w:rPr>
              <w:t>Iterations</w:t>
            </w:r>
          </w:p>
        </w:tc>
        <w:tc>
          <w:tcPr>
            <w:tcW w:w="7370" w:type="dxa"/>
          </w:tcPr>
          <w:p w14:paraId="073C6A07" w14:textId="77777777" w:rsidR="00DC5DBA" w:rsidRDefault="00000000">
            <w:r>
              <w:rPr>
                <w:rFonts w:ascii="Times New Roman" w:hAnsi="Times New Roman"/>
              </w:rPr>
              <w:t>Tối thiểu 50,000; lý tưởng 100,000</w:t>
            </w:r>
          </w:p>
        </w:tc>
      </w:tr>
      <w:tr w:rsidR="00DC5DBA" w14:paraId="7CB7AC17" w14:textId="77777777">
        <w:trPr>
          <w:jc w:val="center"/>
        </w:trPr>
        <w:tc>
          <w:tcPr>
            <w:tcW w:w="2835" w:type="dxa"/>
          </w:tcPr>
          <w:p w14:paraId="5909A24E" w14:textId="77777777" w:rsidR="00DC5DBA" w:rsidRDefault="00000000">
            <w:r>
              <w:rPr>
                <w:rFonts w:ascii="Times New Roman" w:hAnsi="Times New Roman"/>
              </w:rPr>
              <w:t>Validation</w:t>
            </w:r>
          </w:p>
        </w:tc>
        <w:tc>
          <w:tcPr>
            <w:tcW w:w="7370" w:type="dxa"/>
          </w:tcPr>
          <w:p w14:paraId="61A47209" w14:textId="77777777" w:rsidR="00DC5DBA" w:rsidRDefault="00000000">
            <w:r>
              <w:rPr>
                <w:rFonts w:ascii="Times New Roman" w:hAnsi="Times New Roman"/>
              </w:rPr>
              <w:t>SSIM trên val set sau mỗi 1,000 iterations</w:t>
            </w:r>
          </w:p>
        </w:tc>
      </w:tr>
      <w:tr w:rsidR="00DC5DBA" w14:paraId="1A399572" w14:textId="77777777">
        <w:trPr>
          <w:jc w:val="center"/>
        </w:trPr>
        <w:tc>
          <w:tcPr>
            <w:tcW w:w="2835" w:type="dxa"/>
          </w:tcPr>
          <w:p w14:paraId="2D51F2FB" w14:textId="77777777" w:rsidR="00DC5DBA" w:rsidRDefault="00000000">
            <w:r>
              <w:rPr>
                <w:rFonts w:ascii="Times New Roman" w:hAnsi="Times New Roman"/>
              </w:rPr>
              <w:t>Logging</w:t>
            </w:r>
          </w:p>
        </w:tc>
        <w:tc>
          <w:tcPr>
            <w:tcW w:w="7370" w:type="dxa"/>
          </w:tcPr>
          <w:p w14:paraId="3BE34E24" w14:textId="77777777" w:rsidR="00DC5DBA" w:rsidRDefault="00000000">
            <w:r>
              <w:rPr>
                <w:rFonts w:ascii="Times New Roman" w:hAnsi="Times New Roman"/>
              </w:rPr>
              <w:t>Weights &amp; Biases hoặc CSV log (loss, SSIM, PSNR theo epoch)</w:t>
            </w:r>
          </w:p>
        </w:tc>
      </w:tr>
      <w:tr w:rsidR="00DC5DBA" w14:paraId="2E6BED9C" w14:textId="77777777">
        <w:trPr>
          <w:jc w:val="center"/>
        </w:trPr>
        <w:tc>
          <w:tcPr>
            <w:tcW w:w="2835" w:type="dxa"/>
          </w:tcPr>
          <w:p w14:paraId="2E26EC24" w14:textId="77777777" w:rsidR="00DC5DBA" w:rsidRDefault="00000000">
            <w:r>
              <w:rPr>
                <w:rFonts w:ascii="Times New Roman" w:hAnsi="Times New Roman"/>
              </w:rPr>
              <w:t>Seed</w:t>
            </w:r>
          </w:p>
        </w:tc>
        <w:tc>
          <w:tcPr>
            <w:tcW w:w="7370" w:type="dxa"/>
          </w:tcPr>
          <w:p w14:paraId="263DDD9F" w14:textId="77777777" w:rsidR="00DC5DBA" w:rsidRDefault="00000000">
            <w:r>
              <w:rPr>
                <w:rFonts w:ascii="Times New Roman" w:hAnsi="Times New Roman"/>
              </w:rPr>
              <w:t>Cố định seed = 1332 (giống benchmark gốc)</w:t>
            </w:r>
          </w:p>
        </w:tc>
      </w:tr>
      <w:tr w:rsidR="00DC5DBA" w14:paraId="0419C45B" w14:textId="77777777">
        <w:trPr>
          <w:jc w:val="center"/>
        </w:trPr>
        <w:tc>
          <w:tcPr>
            <w:tcW w:w="2835" w:type="dxa"/>
          </w:tcPr>
          <w:p w14:paraId="7D875322" w14:textId="77777777" w:rsidR="00DC5DBA" w:rsidRDefault="00000000">
            <w:r>
              <w:rPr>
                <w:rFonts w:ascii="Times New Roman" w:hAnsi="Times New Roman"/>
              </w:rPr>
              <w:t>GPU yêu cầu</w:t>
            </w:r>
          </w:p>
        </w:tc>
        <w:tc>
          <w:tcPr>
            <w:tcW w:w="7370" w:type="dxa"/>
          </w:tcPr>
          <w:p w14:paraId="4B8D3AE8" w14:textId="77777777" w:rsidR="00DC5DBA" w:rsidRDefault="00000000">
            <w:r>
              <w:rPr>
                <w:rFonts w:ascii="Times New Roman" w:hAnsi="Times New Roman"/>
              </w:rPr>
              <w:t>Tối thiểu 16GB VRAM (2 branch song song)</w:t>
            </w:r>
          </w:p>
        </w:tc>
      </w:tr>
    </w:tbl>
    <w:p w14:paraId="6B8E8403" w14:textId="77777777" w:rsidR="00DC5DBA" w:rsidRDefault="00000000">
      <w:pPr>
        <w:spacing w:before="120" w:after="120"/>
      </w:pPr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56B66B1" w14:textId="77777777" w:rsidR="00DC5DBA" w:rsidRDefault="00000000">
      <w:pPr>
        <w:spacing w:before="280" w:after="100"/>
      </w:pPr>
      <w:r>
        <w:rPr>
          <w:rFonts w:ascii="Times New Roman" w:hAnsi="Times New Roman"/>
          <w:b/>
          <w:color w:val="00467F"/>
          <w:sz w:val="28"/>
        </w:rPr>
        <w:t>V. KẾT QUẢ CẦN BÀN GIAO</w:t>
      </w:r>
    </w:p>
    <w:p w14:paraId="144F7B08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5.1. Sản phẩm code</w:t>
      </w:r>
    </w:p>
    <w:p w14:paraId="482F9681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ldctbench/data/LDCTMayo.py đã mở rộng (đọc sinogram)</w:t>
      </w:r>
    </w:p>
    <w:p w14:paraId="64ADC055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ldctbench/methods/dualdomain/ — thư mục model mới gồm:</w:t>
      </w:r>
    </w:p>
    <w:p w14:paraId="78B8652D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model.py: kiến trúc đầy đủ (2 branch + fusion)</w:t>
      </w:r>
    </w:p>
    <w:p w14:paraId="550E698E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train.py hoặc tích hợp vào CLI sẵn có</w:t>
      </w:r>
    </w:p>
    <w:p w14:paraId="24F45051" w14:textId="77777777" w:rsidR="00DC5DBA" w:rsidRDefault="00000000">
      <w:pPr>
        <w:spacing w:after="40"/>
        <w:ind w:left="850"/>
      </w:pPr>
      <w:r>
        <w:rPr>
          <w:rFonts w:ascii="Times New Roman" w:hAnsi="Times New Roman"/>
          <w:b/>
          <w:color w:val="B45000"/>
        </w:rPr>
        <w:t xml:space="preserve">→  </w:t>
      </w:r>
      <w:r>
        <w:rPr>
          <w:rFonts w:ascii="Times New Roman" w:hAnsi="Times New Roman"/>
        </w:rPr>
        <w:t>__init__.py</w:t>
      </w:r>
    </w:p>
    <w:p w14:paraId="4BBA0433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configs/dualdomain.yaml — config training đầy đủ</w:t>
      </w:r>
    </w:p>
    <w:p w14:paraId="3A3FEB06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File checkpoint model đã train (.pth) + config để load lại</w:t>
      </w:r>
    </w:p>
    <w:p w14:paraId="41281E7F" w14:textId="77777777" w:rsidR="00DC5DBA" w:rsidRDefault="00000000">
      <w:pPr>
        <w:spacing w:after="60"/>
        <w:ind w:left="567"/>
      </w:pPr>
      <w:r>
        <w:rPr>
          <w:rFonts w:ascii="Times New Roman" w:hAnsi="Times New Roman"/>
          <w:b/>
          <w:color w:val="00467F"/>
        </w:rPr>
        <w:t xml:space="preserve">•  </w:t>
      </w:r>
      <w:r>
        <w:rPr>
          <w:rFonts w:ascii="Times New Roman" w:hAnsi="Times New Roman"/>
        </w:rPr>
        <w:t>README hoặc ghi chú hướng dẫn chạy</w:t>
      </w:r>
    </w:p>
    <w:p w14:paraId="3B26B565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5.2. Kết quả thực nghiệm (BẮT BUỘC cho bài báo)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3829"/>
        <w:gridCol w:w="3908"/>
      </w:tblGrid>
      <w:tr w:rsidR="00DC5DBA" w14:paraId="05E2844B" w14:textId="77777777">
        <w:trPr>
          <w:jc w:val="center"/>
        </w:trPr>
        <w:tc>
          <w:tcPr>
            <w:tcW w:w="1984" w:type="dxa"/>
            <w:shd w:val="clear" w:color="auto" w:fill="00467F"/>
          </w:tcPr>
          <w:p w14:paraId="5709B390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Kết quả</w:t>
            </w:r>
          </w:p>
        </w:tc>
        <w:tc>
          <w:tcPr>
            <w:tcW w:w="3969" w:type="dxa"/>
            <w:shd w:val="clear" w:color="auto" w:fill="00467F"/>
          </w:tcPr>
          <w:p w14:paraId="2A3A8D48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Mô tả</w:t>
            </w:r>
          </w:p>
        </w:tc>
        <w:tc>
          <w:tcPr>
            <w:tcW w:w="4252" w:type="dxa"/>
            <w:shd w:val="clear" w:color="auto" w:fill="00467F"/>
          </w:tcPr>
          <w:p w14:paraId="234AC133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Yêu cầu</w:t>
            </w:r>
          </w:p>
        </w:tc>
      </w:tr>
      <w:tr w:rsidR="00DC5DBA" w14:paraId="0C14DACB" w14:textId="77777777">
        <w:trPr>
          <w:jc w:val="center"/>
        </w:trPr>
        <w:tc>
          <w:tcPr>
            <w:tcW w:w="1984" w:type="dxa"/>
          </w:tcPr>
          <w:p w14:paraId="5DF9DEA7" w14:textId="77777777" w:rsidR="00DC5DBA" w:rsidRDefault="00000000">
            <w:r>
              <w:rPr>
                <w:rFonts w:ascii="Times New Roman" w:hAnsi="Times New Roman"/>
              </w:rPr>
              <w:t>Bảng kết quả chính</w:t>
            </w:r>
          </w:p>
        </w:tc>
        <w:tc>
          <w:tcPr>
            <w:tcW w:w="3969" w:type="dxa"/>
          </w:tcPr>
          <w:p w14:paraId="55DF895A" w14:textId="77777777" w:rsidR="00DC5DBA" w:rsidRDefault="00000000">
            <w:r>
              <w:rPr>
                <w:rFonts w:ascii="Times New Roman" w:hAnsi="Times New Roman"/>
              </w:rPr>
              <w:t>SSIM/PSNR/VIF/LDCTIQA của Dual-Domain vs 8 baselines</w:t>
            </w:r>
          </w:p>
        </w:tc>
        <w:tc>
          <w:tcPr>
            <w:tcW w:w="4252" w:type="dxa"/>
          </w:tcPr>
          <w:p w14:paraId="7BA535FB" w14:textId="77777777" w:rsidR="00DC5DBA" w:rsidRDefault="00000000">
            <w:r>
              <w:rPr>
                <w:rFonts w:ascii="Times New Roman" w:hAnsi="Times New Roman"/>
              </w:rPr>
              <w:t>SSIM ≥ best baseline</w:t>
            </w:r>
          </w:p>
        </w:tc>
      </w:tr>
      <w:tr w:rsidR="00DC5DBA" w14:paraId="6DDBA103" w14:textId="77777777">
        <w:trPr>
          <w:jc w:val="center"/>
        </w:trPr>
        <w:tc>
          <w:tcPr>
            <w:tcW w:w="1984" w:type="dxa"/>
          </w:tcPr>
          <w:p w14:paraId="171A53EC" w14:textId="77777777" w:rsidR="00DC5DBA" w:rsidRDefault="00000000">
            <w:r>
              <w:rPr>
                <w:rFonts w:ascii="Times New Roman" w:hAnsi="Times New Roman"/>
              </w:rPr>
              <w:t>Bảng ablation study</w:t>
            </w:r>
          </w:p>
        </w:tc>
        <w:tc>
          <w:tcPr>
            <w:tcW w:w="3969" w:type="dxa"/>
          </w:tcPr>
          <w:p w14:paraId="681244B9" w14:textId="77777777" w:rsidR="00DC5DBA" w:rsidRDefault="00000000">
            <w:r>
              <w:rPr>
                <w:rFonts w:ascii="Times New Roman" w:hAnsi="Times New Roman"/>
              </w:rPr>
              <w:t>≥ 3 variants: chỉ image / chỉ projection / cả 2 / cả 2 + fusion</w:t>
            </w:r>
          </w:p>
        </w:tc>
        <w:tc>
          <w:tcPr>
            <w:tcW w:w="4252" w:type="dxa"/>
          </w:tcPr>
          <w:p w14:paraId="1FE34BB2" w14:textId="77777777" w:rsidR="00DC5DBA" w:rsidRDefault="00000000">
            <w:r>
              <w:rPr>
                <w:rFonts w:ascii="Times New Roman" w:hAnsi="Times New Roman"/>
              </w:rPr>
              <w:t>Mỗi variant có SSIM/PSNR</w:t>
            </w:r>
          </w:p>
        </w:tc>
      </w:tr>
      <w:tr w:rsidR="00DC5DBA" w14:paraId="1824295B" w14:textId="77777777">
        <w:trPr>
          <w:jc w:val="center"/>
        </w:trPr>
        <w:tc>
          <w:tcPr>
            <w:tcW w:w="1984" w:type="dxa"/>
          </w:tcPr>
          <w:p w14:paraId="1DBCD685" w14:textId="77777777" w:rsidR="00DC5DBA" w:rsidRDefault="00000000">
            <w:r>
              <w:rPr>
                <w:rFonts w:ascii="Times New Roman" w:hAnsi="Times New Roman"/>
              </w:rPr>
              <w:t>Bảng efficiency</w:t>
            </w:r>
          </w:p>
        </w:tc>
        <w:tc>
          <w:tcPr>
            <w:tcW w:w="3969" w:type="dxa"/>
          </w:tcPr>
          <w:p w14:paraId="707E6B7A" w14:textId="77777777" w:rsidR="00DC5DBA" w:rsidRDefault="00000000">
            <w:r>
              <w:rPr>
                <w:rFonts w:ascii="Times New Roman" w:hAnsi="Times New Roman"/>
              </w:rPr>
              <w:t>Runtime / VRAM / Params của Dual-Domain</w:t>
            </w:r>
          </w:p>
        </w:tc>
        <w:tc>
          <w:tcPr>
            <w:tcW w:w="4252" w:type="dxa"/>
          </w:tcPr>
          <w:p w14:paraId="3CEE2C3E" w14:textId="77777777" w:rsidR="00DC5DBA" w:rsidRDefault="00000000">
            <w:r>
              <w:rPr>
                <w:rFonts w:ascii="Times New Roman" w:hAnsi="Times New Roman"/>
              </w:rPr>
              <w:t>So sánh với RED-CNN</w:t>
            </w:r>
          </w:p>
        </w:tc>
      </w:tr>
      <w:tr w:rsidR="00DC5DBA" w14:paraId="6C5D19E7" w14:textId="77777777">
        <w:trPr>
          <w:jc w:val="center"/>
        </w:trPr>
        <w:tc>
          <w:tcPr>
            <w:tcW w:w="1984" w:type="dxa"/>
          </w:tcPr>
          <w:p w14:paraId="3E5351F0" w14:textId="77777777" w:rsidR="00DC5DBA" w:rsidRDefault="00000000">
            <w:r>
              <w:rPr>
                <w:rFonts w:ascii="Times New Roman" w:hAnsi="Times New Roman"/>
              </w:rPr>
              <w:t>Hình qualitative</w:t>
            </w:r>
          </w:p>
        </w:tc>
        <w:tc>
          <w:tcPr>
            <w:tcW w:w="3969" w:type="dxa"/>
          </w:tcPr>
          <w:p w14:paraId="1D7B41C6" w14:textId="77777777" w:rsidR="00DC5DBA" w:rsidRDefault="00000000">
            <w:r>
              <w:rPr>
                <w:rFonts w:ascii="Times New Roman" w:hAnsi="Times New Roman"/>
              </w:rPr>
              <w:t>≥ 6 ảnh so sánh: LD / Best baseline / Dual-Domain / GT</w:t>
            </w:r>
          </w:p>
        </w:tc>
        <w:tc>
          <w:tcPr>
            <w:tcW w:w="4252" w:type="dxa"/>
          </w:tcPr>
          <w:p w14:paraId="1C971DC0" w14:textId="77777777" w:rsidR="00DC5DBA" w:rsidRDefault="00000000">
            <w:r>
              <w:rPr>
                <w:rFonts w:ascii="Times New Roman" w:hAnsi="Times New Roman"/>
              </w:rPr>
              <w:t>≥ 3 bệnh nhân, ≥ 2 anatomy</w:t>
            </w:r>
          </w:p>
        </w:tc>
      </w:tr>
      <w:tr w:rsidR="00DC5DBA" w14:paraId="637F2295" w14:textId="77777777">
        <w:trPr>
          <w:jc w:val="center"/>
        </w:trPr>
        <w:tc>
          <w:tcPr>
            <w:tcW w:w="1984" w:type="dxa"/>
          </w:tcPr>
          <w:p w14:paraId="4AB793E0" w14:textId="77777777" w:rsidR="00DC5DBA" w:rsidRDefault="00000000">
            <w:r>
              <w:rPr>
                <w:rFonts w:ascii="Times New Roman" w:hAnsi="Times New Roman"/>
              </w:rPr>
              <w:t>Training log</w:t>
            </w:r>
          </w:p>
        </w:tc>
        <w:tc>
          <w:tcPr>
            <w:tcW w:w="3969" w:type="dxa"/>
          </w:tcPr>
          <w:p w14:paraId="7FB0D402" w14:textId="77777777" w:rsidR="00DC5DBA" w:rsidRDefault="00000000">
            <w:r>
              <w:rPr>
                <w:rFonts w:ascii="Times New Roman" w:hAnsi="Times New Roman"/>
              </w:rPr>
              <w:t>Loss curve và SSIM validation theo iteration</w:t>
            </w:r>
          </w:p>
        </w:tc>
        <w:tc>
          <w:tcPr>
            <w:tcW w:w="4252" w:type="dxa"/>
          </w:tcPr>
          <w:p w14:paraId="3DC2568D" w14:textId="77777777" w:rsidR="00DC5DBA" w:rsidRDefault="00000000">
            <w:r>
              <w:rPr>
                <w:rFonts w:ascii="Times New Roman" w:hAnsi="Times New Roman"/>
              </w:rPr>
              <w:t>File CSV hoặc W&amp;B export</w:t>
            </w:r>
          </w:p>
        </w:tc>
      </w:tr>
    </w:tbl>
    <w:p w14:paraId="1F5E9349" w14:textId="77777777" w:rsidR="00DC5DBA" w:rsidRDefault="00DC5DBA"/>
    <w:p w14:paraId="0A45133E" w14:textId="77777777" w:rsidR="00DC5DBA" w:rsidRDefault="00000000">
      <w:pPr>
        <w:spacing w:before="200" w:after="100"/>
      </w:pPr>
      <w:r>
        <w:rPr>
          <w:rFonts w:ascii="Times New Roman" w:hAnsi="Times New Roman"/>
          <w:b/>
          <w:color w:val="0070C0"/>
          <w:sz w:val="24"/>
        </w:rPr>
        <w:t>5.3. Yêu cầu chất lượng tối thiểu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2407"/>
        <w:gridCol w:w="2387"/>
        <w:gridCol w:w="3137"/>
      </w:tblGrid>
      <w:tr w:rsidR="00DC5DBA" w14:paraId="67A2E687" w14:textId="77777777">
        <w:trPr>
          <w:jc w:val="center"/>
        </w:trPr>
        <w:tc>
          <w:tcPr>
            <w:tcW w:w="1701" w:type="dxa"/>
            <w:shd w:val="clear" w:color="auto" w:fill="00467F"/>
          </w:tcPr>
          <w:p w14:paraId="16FFDC16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Metric</w:t>
            </w:r>
          </w:p>
        </w:tc>
        <w:tc>
          <w:tcPr>
            <w:tcW w:w="2551" w:type="dxa"/>
            <w:shd w:val="clear" w:color="auto" w:fill="00467F"/>
          </w:tcPr>
          <w:p w14:paraId="70AAF20F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Yêu cầu tối thiểu</w:t>
            </w:r>
          </w:p>
        </w:tc>
        <w:tc>
          <w:tcPr>
            <w:tcW w:w="2551" w:type="dxa"/>
            <w:shd w:val="clear" w:color="auto" w:fill="00467F"/>
          </w:tcPr>
          <w:p w14:paraId="691520E2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Lý tưởng</w:t>
            </w:r>
          </w:p>
        </w:tc>
        <w:tc>
          <w:tcPr>
            <w:tcW w:w="3402" w:type="dxa"/>
            <w:shd w:val="clear" w:color="auto" w:fill="00467F"/>
          </w:tcPr>
          <w:p w14:paraId="6A9B6C9E" w14:textId="77777777" w:rsidR="00DC5DBA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Nếu không đạt</w:t>
            </w:r>
          </w:p>
        </w:tc>
      </w:tr>
      <w:tr w:rsidR="00DC5DBA" w14:paraId="3B069969" w14:textId="77777777">
        <w:trPr>
          <w:jc w:val="center"/>
        </w:trPr>
        <w:tc>
          <w:tcPr>
            <w:tcW w:w="1701" w:type="dxa"/>
          </w:tcPr>
          <w:p w14:paraId="6F72AFEB" w14:textId="77777777" w:rsidR="00DC5DBA" w:rsidRDefault="00000000">
            <w:r>
              <w:rPr>
                <w:rFonts w:ascii="Times New Roman" w:hAnsi="Times New Roman"/>
              </w:rPr>
              <w:t>SSIM</w:t>
            </w:r>
          </w:p>
        </w:tc>
        <w:tc>
          <w:tcPr>
            <w:tcW w:w="2551" w:type="dxa"/>
          </w:tcPr>
          <w:p w14:paraId="1DD3B346" w14:textId="77777777" w:rsidR="00DC5DBA" w:rsidRDefault="00000000">
            <w:r>
              <w:rPr>
                <w:rFonts w:ascii="Times New Roman" w:hAnsi="Times New Roman"/>
              </w:rPr>
              <w:t>≥ best image-domain baseline</w:t>
            </w:r>
          </w:p>
        </w:tc>
        <w:tc>
          <w:tcPr>
            <w:tcW w:w="2551" w:type="dxa"/>
          </w:tcPr>
          <w:p w14:paraId="5D91434B" w14:textId="77777777" w:rsidR="00DC5DBA" w:rsidRDefault="00000000">
            <w:r>
              <w:rPr>
                <w:rFonts w:ascii="Times New Roman" w:hAnsi="Times New Roman"/>
              </w:rPr>
              <w:t>+0.003 trở lên</w:t>
            </w:r>
          </w:p>
        </w:tc>
        <w:tc>
          <w:tcPr>
            <w:tcW w:w="3402" w:type="dxa"/>
          </w:tcPr>
          <w:p w14:paraId="28CF7D4C" w14:textId="77777777" w:rsidR="00DC5DBA" w:rsidRDefault="00000000">
            <w:r>
              <w:rPr>
                <w:rFonts w:ascii="Times New Roman" w:hAnsi="Times New Roman"/>
              </w:rPr>
              <w:t>Phân tích lý do, vẫn có thể publish</w:t>
            </w:r>
          </w:p>
        </w:tc>
      </w:tr>
      <w:tr w:rsidR="00DC5DBA" w14:paraId="046907C1" w14:textId="77777777">
        <w:trPr>
          <w:jc w:val="center"/>
        </w:trPr>
        <w:tc>
          <w:tcPr>
            <w:tcW w:w="1701" w:type="dxa"/>
          </w:tcPr>
          <w:p w14:paraId="073831F5" w14:textId="77777777" w:rsidR="00DC5DBA" w:rsidRDefault="00000000">
            <w:r>
              <w:rPr>
                <w:rFonts w:ascii="Times New Roman" w:hAnsi="Times New Roman"/>
              </w:rPr>
              <w:t>PSNR</w:t>
            </w:r>
          </w:p>
        </w:tc>
        <w:tc>
          <w:tcPr>
            <w:tcW w:w="2551" w:type="dxa"/>
          </w:tcPr>
          <w:p w14:paraId="11E12B32" w14:textId="77777777" w:rsidR="00DC5DBA" w:rsidRDefault="00000000">
            <w:r>
              <w:rPr>
                <w:rFonts w:ascii="Times New Roman" w:hAnsi="Times New Roman"/>
              </w:rPr>
              <w:t>≥ best image-domain baseline</w:t>
            </w:r>
          </w:p>
        </w:tc>
        <w:tc>
          <w:tcPr>
            <w:tcW w:w="2551" w:type="dxa"/>
          </w:tcPr>
          <w:p w14:paraId="0642D092" w14:textId="77777777" w:rsidR="00DC5DBA" w:rsidRDefault="00000000">
            <w:r>
              <w:rPr>
                <w:rFonts w:ascii="Times New Roman" w:hAnsi="Times New Roman"/>
              </w:rPr>
              <w:t>+0.1 dB trở lên</w:t>
            </w:r>
          </w:p>
        </w:tc>
        <w:tc>
          <w:tcPr>
            <w:tcW w:w="3402" w:type="dxa"/>
          </w:tcPr>
          <w:p w14:paraId="4C481561" w14:textId="77777777" w:rsidR="00DC5DBA" w:rsidRDefault="00000000">
            <w:r>
              <w:rPr>
                <w:rFonts w:ascii="Times New Roman" w:hAnsi="Times New Roman"/>
              </w:rPr>
              <w:t>Phân tích lý do</w:t>
            </w:r>
          </w:p>
        </w:tc>
      </w:tr>
      <w:tr w:rsidR="00DC5DBA" w14:paraId="46BE39F0" w14:textId="77777777">
        <w:trPr>
          <w:jc w:val="center"/>
        </w:trPr>
        <w:tc>
          <w:tcPr>
            <w:tcW w:w="1701" w:type="dxa"/>
          </w:tcPr>
          <w:p w14:paraId="4C5B1E9A" w14:textId="77777777" w:rsidR="00DC5DBA" w:rsidRDefault="00000000">
            <w:r>
              <w:rPr>
                <w:rFonts w:ascii="Times New Roman" w:hAnsi="Times New Roman"/>
              </w:rPr>
              <w:t>VIF</w:t>
            </w:r>
          </w:p>
        </w:tc>
        <w:tc>
          <w:tcPr>
            <w:tcW w:w="2551" w:type="dxa"/>
          </w:tcPr>
          <w:p w14:paraId="5EB1C938" w14:textId="77777777" w:rsidR="00DC5DBA" w:rsidRDefault="00000000">
            <w:r>
              <w:rPr>
                <w:rFonts w:ascii="Times New Roman" w:hAnsi="Times New Roman"/>
              </w:rPr>
              <w:t>≥ best image-domain baseline</w:t>
            </w:r>
          </w:p>
        </w:tc>
        <w:tc>
          <w:tcPr>
            <w:tcW w:w="2551" w:type="dxa"/>
          </w:tcPr>
          <w:p w14:paraId="658149ED" w14:textId="77777777" w:rsidR="00DC5DBA" w:rsidRDefault="00000000">
            <w:r>
              <w:rPr>
                <w:rFonts w:ascii="Times New Roman" w:hAnsi="Times New Roman"/>
              </w:rPr>
              <w:t>+0.002 trở lên</w:t>
            </w:r>
          </w:p>
        </w:tc>
        <w:tc>
          <w:tcPr>
            <w:tcW w:w="3402" w:type="dxa"/>
          </w:tcPr>
          <w:p w14:paraId="2BFDE81C" w14:textId="77777777" w:rsidR="00DC5DBA" w:rsidRDefault="00000000">
            <w:r>
              <w:rPr>
                <w:rFonts w:ascii="Times New Roman" w:hAnsi="Times New Roman"/>
              </w:rPr>
              <w:t>Phân tích lý do</w:t>
            </w:r>
          </w:p>
        </w:tc>
      </w:tr>
      <w:tr w:rsidR="00DC5DBA" w14:paraId="1348FC58" w14:textId="77777777">
        <w:trPr>
          <w:jc w:val="center"/>
        </w:trPr>
        <w:tc>
          <w:tcPr>
            <w:tcW w:w="1701" w:type="dxa"/>
          </w:tcPr>
          <w:p w14:paraId="0AC175C5" w14:textId="77777777" w:rsidR="00DC5DBA" w:rsidRDefault="00000000">
            <w:r>
              <w:rPr>
                <w:rFonts w:ascii="Times New Roman" w:hAnsi="Times New Roman"/>
              </w:rPr>
              <w:t>Ablation</w:t>
            </w:r>
          </w:p>
        </w:tc>
        <w:tc>
          <w:tcPr>
            <w:tcW w:w="2551" w:type="dxa"/>
          </w:tcPr>
          <w:p w14:paraId="3ACFC847" w14:textId="77777777" w:rsidR="00DC5DBA" w:rsidRDefault="00000000">
            <w:r>
              <w:rPr>
                <w:rFonts w:ascii="Times New Roman" w:hAnsi="Times New Roman"/>
              </w:rPr>
              <w:t>≥ 3 variants rõ ràng</w:t>
            </w:r>
          </w:p>
        </w:tc>
        <w:tc>
          <w:tcPr>
            <w:tcW w:w="2551" w:type="dxa"/>
          </w:tcPr>
          <w:p w14:paraId="50433118" w14:textId="77777777" w:rsidR="00DC5DBA" w:rsidRDefault="00000000">
            <w:r>
              <w:rPr>
                <w:rFonts w:ascii="Times New Roman" w:hAnsi="Times New Roman"/>
              </w:rPr>
              <w:t>4 variants đầy đủ</w:t>
            </w:r>
          </w:p>
        </w:tc>
        <w:tc>
          <w:tcPr>
            <w:tcW w:w="3402" w:type="dxa"/>
          </w:tcPr>
          <w:p w14:paraId="3CBF55BD" w14:textId="77777777" w:rsidR="00DC5DBA" w:rsidRDefault="00000000">
            <w:r>
              <w:rPr>
                <w:rFonts w:ascii="Times New Roman" w:hAnsi="Times New Roman"/>
              </w:rPr>
              <w:t>Bắt buộc phải có</w:t>
            </w:r>
          </w:p>
        </w:tc>
      </w:tr>
      <w:tr w:rsidR="00DC5DBA" w14:paraId="476D9B14" w14:textId="77777777">
        <w:trPr>
          <w:jc w:val="center"/>
        </w:trPr>
        <w:tc>
          <w:tcPr>
            <w:tcW w:w="1701" w:type="dxa"/>
          </w:tcPr>
          <w:p w14:paraId="720576C9" w14:textId="77777777" w:rsidR="00DC5DBA" w:rsidRDefault="00000000">
            <w:r>
              <w:rPr>
                <w:rFonts w:ascii="Times New Roman" w:hAnsi="Times New Roman"/>
              </w:rPr>
              <w:lastRenderedPageBreak/>
              <w:t>Hình ảnh</w:t>
            </w:r>
          </w:p>
        </w:tc>
        <w:tc>
          <w:tcPr>
            <w:tcW w:w="2551" w:type="dxa"/>
          </w:tcPr>
          <w:p w14:paraId="56AAED69" w14:textId="77777777" w:rsidR="00DC5DBA" w:rsidRDefault="00000000">
            <w:r>
              <w:rPr>
                <w:rFonts w:ascii="Times New Roman" w:hAnsi="Times New Roman"/>
              </w:rPr>
              <w:t>≥ 6 ảnh qualitative</w:t>
            </w:r>
          </w:p>
        </w:tc>
        <w:tc>
          <w:tcPr>
            <w:tcW w:w="2551" w:type="dxa"/>
          </w:tcPr>
          <w:p w14:paraId="7662C0AA" w14:textId="77777777" w:rsidR="00DC5DBA" w:rsidRDefault="00000000">
            <w:r>
              <w:rPr>
                <w:rFonts w:ascii="Times New Roman" w:hAnsi="Times New Roman"/>
              </w:rPr>
              <w:t>12 ảnh, đủ 3 anatomy</w:t>
            </w:r>
          </w:p>
        </w:tc>
        <w:tc>
          <w:tcPr>
            <w:tcW w:w="3402" w:type="dxa"/>
          </w:tcPr>
          <w:p w14:paraId="45862CB3" w14:textId="77777777" w:rsidR="00DC5DBA" w:rsidRDefault="00000000">
            <w:r>
              <w:rPr>
                <w:rFonts w:ascii="Times New Roman" w:hAnsi="Times New Roman"/>
              </w:rPr>
              <w:t>Bắt buộc phải có</w:t>
            </w:r>
          </w:p>
        </w:tc>
      </w:tr>
      <w:tr w:rsidR="00DC5DBA" w14:paraId="21483BBF" w14:textId="77777777">
        <w:trPr>
          <w:jc w:val="center"/>
        </w:trPr>
        <w:tc>
          <w:tcPr>
            <w:tcW w:w="1701" w:type="dxa"/>
          </w:tcPr>
          <w:p w14:paraId="52E3361E" w14:textId="77777777" w:rsidR="00DC5DBA" w:rsidRDefault="00000000">
            <w:r>
              <w:rPr>
                <w:rFonts w:ascii="Times New Roman" w:hAnsi="Times New Roman"/>
              </w:rPr>
              <w:t>Reproducibility</w:t>
            </w:r>
          </w:p>
        </w:tc>
        <w:tc>
          <w:tcPr>
            <w:tcW w:w="2551" w:type="dxa"/>
          </w:tcPr>
          <w:p w14:paraId="719FED4B" w14:textId="77777777" w:rsidR="00DC5DBA" w:rsidRDefault="00000000">
            <w:r>
              <w:rPr>
                <w:rFonts w:ascii="Times New Roman" w:hAnsi="Times New Roman"/>
              </w:rPr>
              <w:t>Chạy lại được với seed=1332</w:t>
            </w:r>
          </w:p>
        </w:tc>
        <w:tc>
          <w:tcPr>
            <w:tcW w:w="2551" w:type="dxa"/>
          </w:tcPr>
          <w:p w14:paraId="1F5F52A1" w14:textId="77777777" w:rsidR="00DC5DBA" w:rsidRDefault="00000000">
            <w:r>
              <w:rPr>
                <w:rFonts w:ascii="Times New Roman" w:hAnsi="Times New Roman"/>
              </w:rPr>
              <w:t>Mean ± Std trên 3 seeds</w:t>
            </w:r>
          </w:p>
        </w:tc>
        <w:tc>
          <w:tcPr>
            <w:tcW w:w="3402" w:type="dxa"/>
          </w:tcPr>
          <w:p w14:paraId="26F1B20C" w14:textId="77777777" w:rsidR="00DC5DBA" w:rsidRDefault="00000000">
            <w:r>
              <w:rPr>
                <w:rFonts w:ascii="Times New Roman" w:hAnsi="Times New Roman"/>
              </w:rPr>
              <w:t>Bắt buộc phải có</w:t>
            </w:r>
          </w:p>
        </w:tc>
      </w:tr>
    </w:tbl>
    <w:p w14:paraId="16C73FC5" w14:textId="2B9B131B" w:rsidR="00DC5DBA" w:rsidRPr="00885A4A" w:rsidRDefault="00DC5DBA">
      <w:pPr>
        <w:spacing w:before="120" w:after="120"/>
        <w:rPr>
          <w:lang w:val="vi-VN"/>
        </w:rPr>
      </w:pPr>
    </w:p>
    <w:sectPr w:rsidR="00DC5DBA" w:rsidRPr="00885A4A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969151">
    <w:abstractNumId w:val="8"/>
  </w:num>
  <w:num w:numId="2" w16cid:durableId="657268790">
    <w:abstractNumId w:val="6"/>
  </w:num>
  <w:num w:numId="3" w16cid:durableId="1693654285">
    <w:abstractNumId w:val="5"/>
  </w:num>
  <w:num w:numId="4" w16cid:durableId="1703094375">
    <w:abstractNumId w:val="4"/>
  </w:num>
  <w:num w:numId="5" w16cid:durableId="1346663914">
    <w:abstractNumId w:val="7"/>
  </w:num>
  <w:num w:numId="6" w16cid:durableId="371925895">
    <w:abstractNumId w:val="3"/>
  </w:num>
  <w:num w:numId="7" w16cid:durableId="2140145162">
    <w:abstractNumId w:val="2"/>
  </w:num>
  <w:num w:numId="8" w16cid:durableId="1199860107">
    <w:abstractNumId w:val="1"/>
  </w:num>
  <w:num w:numId="9" w16cid:durableId="23278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6ED"/>
    <w:rsid w:val="0029639D"/>
    <w:rsid w:val="00326F90"/>
    <w:rsid w:val="005953EE"/>
    <w:rsid w:val="00885A4A"/>
    <w:rsid w:val="00AA1D8D"/>
    <w:rsid w:val="00B47730"/>
    <w:rsid w:val="00CB0664"/>
    <w:rsid w:val="00DC5DBA"/>
    <w:rsid w:val="00FA0D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9E5E4"/>
  <w14:defaultImageDpi w14:val="300"/>
  <w15:docId w15:val="{AA51FF70-26F0-403E-96B8-430C1276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Vương Lê</cp:lastModifiedBy>
  <cp:revision>4</cp:revision>
  <dcterms:created xsi:type="dcterms:W3CDTF">2013-12-23T23:15:00Z</dcterms:created>
  <dcterms:modified xsi:type="dcterms:W3CDTF">2026-04-20T01:20:00Z</dcterms:modified>
  <cp:category/>
</cp:coreProperties>
</file>