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CFB" w:rsidRPr="003C2CFB" w:rsidRDefault="003C2CFB" w:rsidP="003C2CFB">
      <w:pPr>
        <w:shd w:val="clear" w:color="auto" w:fill="FFFFFF"/>
        <w:spacing w:after="240" w:line="240" w:lineRule="auto"/>
        <w:rPr>
          <w:rFonts w:ascii="Arial" w:eastAsia="Times New Roman" w:hAnsi="Arial" w:cs="Arial"/>
          <w:color w:val="24292E"/>
          <w:sz w:val="21"/>
          <w:szCs w:val="21"/>
        </w:rPr>
      </w:pPr>
      <w:r w:rsidRPr="003C2CFB">
        <w:rPr>
          <w:rFonts w:ascii="Arial" w:eastAsia="Times New Roman" w:hAnsi="Arial" w:cs="Arial"/>
          <w:b/>
          <w:bCs/>
          <w:color w:val="24292E"/>
          <w:sz w:val="21"/>
          <w:szCs w:val="21"/>
        </w:rPr>
        <w:t>The CAP Theorem for distributed computing</w:t>
      </w:r>
      <w:r w:rsidRPr="003C2CFB">
        <w:rPr>
          <w:rFonts w:ascii="Arial" w:eastAsia="Times New Roman" w:hAnsi="Arial" w:cs="Arial"/>
          <w:color w:val="24292E"/>
          <w:sz w:val="21"/>
          <w:szCs w:val="21"/>
        </w:rPr>
        <w:t> was published by Eric Brewer. This states that it is not possible for a distributed computer system to simultaneously provide all three of the following guarantees:</w:t>
      </w:r>
    </w:p>
    <w:p w:rsidR="003C2CFB" w:rsidRPr="003C2CFB" w:rsidRDefault="003C2CFB" w:rsidP="003C2CFB">
      <w:pPr>
        <w:numPr>
          <w:ilvl w:val="0"/>
          <w:numId w:val="1"/>
        </w:numPr>
        <w:shd w:val="clear" w:color="auto" w:fill="FFFFFF"/>
        <w:spacing w:before="100" w:beforeAutospacing="1" w:after="100" w:afterAutospacing="1" w:line="240" w:lineRule="auto"/>
        <w:rPr>
          <w:rFonts w:ascii="Arial" w:eastAsia="Times New Roman" w:hAnsi="Arial" w:cs="Arial"/>
          <w:color w:val="24292E"/>
          <w:sz w:val="21"/>
          <w:szCs w:val="21"/>
        </w:rPr>
      </w:pPr>
      <w:r w:rsidRPr="003C2CFB">
        <w:rPr>
          <w:rFonts w:ascii="Arial" w:eastAsia="Times New Roman" w:hAnsi="Arial" w:cs="Arial"/>
          <w:i/>
          <w:iCs/>
          <w:color w:val="24292E"/>
          <w:sz w:val="21"/>
          <w:szCs w:val="21"/>
        </w:rPr>
        <w:t>Consistency</w:t>
      </w:r>
      <w:r w:rsidRPr="003C2CFB">
        <w:rPr>
          <w:rFonts w:ascii="Arial" w:eastAsia="Times New Roman" w:hAnsi="Arial" w:cs="Arial"/>
          <w:color w:val="24292E"/>
          <w:sz w:val="21"/>
          <w:szCs w:val="21"/>
        </w:rPr>
        <w:t xml:space="preserve"> (all nodes see the same data even at the same time with concurrent </w:t>
      </w:r>
      <w:proofErr w:type="gramStart"/>
      <w:r w:rsidRPr="003C2CFB">
        <w:rPr>
          <w:rFonts w:ascii="Arial" w:eastAsia="Times New Roman" w:hAnsi="Arial" w:cs="Arial"/>
          <w:color w:val="24292E"/>
          <w:sz w:val="21"/>
          <w:szCs w:val="21"/>
        </w:rPr>
        <w:t>updates )</w:t>
      </w:r>
      <w:proofErr w:type="gramEnd"/>
    </w:p>
    <w:p w:rsidR="003C2CFB" w:rsidRPr="003C2CFB" w:rsidRDefault="003C2CFB" w:rsidP="003C2CFB">
      <w:pPr>
        <w:numPr>
          <w:ilvl w:val="0"/>
          <w:numId w:val="1"/>
        </w:numPr>
        <w:shd w:val="clear" w:color="auto" w:fill="FFFFFF"/>
        <w:spacing w:before="60" w:after="100" w:afterAutospacing="1" w:line="240" w:lineRule="auto"/>
        <w:rPr>
          <w:rFonts w:ascii="Arial" w:eastAsia="Times New Roman" w:hAnsi="Arial" w:cs="Arial"/>
          <w:color w:val="24292E"/>
          <w:sz w:val="21"/>
          <w:szCs w:val="21"/>
        </w:rPr>
      </w:pPr>
      <w:r w:rsidRPr="003C2CFB">
        <w:rPr>
          <w:rFonts w:ascii="Arial" w:eastAsia="Times New Roman" w:hAnsi="Arial" w:cs="Arial"/>
          <w:i/>
          <w:iCs/>
          <w:color w:val="24292E"/>
          <w:sz w:val="21"/>
          <w:szCs w:val="21"/>
        </w:rPr>
        <w:t>Availability</w:t>
      </w:r>
      <w:r w:rsidRPr="003C2CFB">
        <w:rPr>
          <w:rFonts w:ascii="Arial" w:eastAsia="Times New Roman" w:hAnsi="Arial" w:cs="Arial"/>
          <w:color w:val="24292E"/>
          <w:sz w:val="21"/>
          <w:szCs w:val="21"/>
        </w:rPr>
        <w:t> (a guarantee that every request receives a response about whether it was successful or failed)</w:t>
      </w:r>
    </w:p>
    <w:p w:rsidR="003C2CFB" w:rsidRPr="003C2CFB" w:rsidRDefault="003C2CFB" w:rsidP="003C2CFB">
      <w:pPr>
        <w:numPr>
          <w:ilvl w:val="0"/>
          <w:numId w:val="1"/>
        </w:numPr>
        <w:shd w:val="clear" w:color="auto" w:fill="FFFFFF"/>
        <w:spacing w:before="60" w:after="100" w:afterAutospacing="1" w:line="240" w:lineRule="auto"/>
        <w:rPr>
          <w:rFonts w:ascii="Arial" w:eastAsia="Times New Roman" w:hAnsi="Arial" w:cs="Arial"/>
          <w:color w:val="24292E"/>
          <w:sz w:val="21"/>
          <w:szCs w:val="21"/>
        </w:rPr>
      </w:pPr>
      <w:r w:rsidRPr="003C2CFB">
        <w:rPr>
          <w:rFonts w:ascii="Arial" w:eastAsia="Times New Roman" w:hAnsi="Arial" w:cs="Arial"/>
          <w:i/>
          <w:iCs/>
          <w:color w:val="24292E"/>
          <w:sz w:val="21"/>
          <w:szCs w:val="21"/>
        </w:rPr>
        <w:t>Partition tolerance</w:t>
      </w:r>
      <w:r w:rsidRPr="003C2CFB">
        <w:rPr>
          <w:rFonts w:ascii="Arial" w:eastAsia="Times New Roman" w:hAnsi="Arial" w:cs="Arial"/>
          <w:color w:val="24292E"/>
          <w:sz w:val="21"/>
          <w:szCs w:val="21"/>
        </w:rPr>
        <w:t> (the system continues to operate despite arbitrary message loss or failure of part of the system)</w:t>
      </w:r>
    </w:p>
    <w:p w:rsidR="00AE2C1E" w:rsidRDefault="00AE2C1E"/>
    <w:p w:rsidR="003C2CFB" w:rsidRDefault="003C2CFB"/>
    <w:p w:rsidR="003C2CFB" w:rsidRPr="003C2CFB" w:rsidRDefault="003C2CFB" w:rsidP="003C2CFB">
      <w:pPr>
        <w:shd w:val="clear" w:color="auto" w:fill="FFFFFF"/>
        <w:spacing w:after="240" w:line="240" w:lineRule="auto"/>
        <w:rPr>
          <w:rFonts w:ascii="Arial" w:eastAsia="Times New Roman" w:hAnsi="Arial" w:cs="Arial"/>
          <w:color w:val="24292E"/>
          <w:sz w:val="21"/>
          <w:szCs w:val="21"/>
        </w:rPr>
      </w:pPr>
      <w:r w:rsidRPr="003C2CFB">
        <w:rPr>
          <w:rFonts w:ascii="Arial" w:eastAsia="Times New Roman" w:hAnsi="Arial" w:cs="Arial"/>
          <w:color w:val="24292E"/>
          <w:sz w:val="21"/>
          <w:szCs w:val="21"/>
        </w:rPr>
        <w:t>Scalability is the ability of a system, network, or process to handle a growing amount of load by adding more resources. The adding of resource can be done in two ways</w:t>
      </w:r>
    </w:p>
    <w:p w:rsidR="003C2CFB" w:rsidRPr="003C2CFB" w:rsidRDefault="003C2CFB" w:rsidP="003C2CFB">
      <w:pPr>
        <w:numPr>
          <w:ilvl w:val="0"/>
          <w:numId w:val="2"/>
        </w:numPr>
        <w:shd w:val="clear" w:color="auto" w:fill="FFFFFF"/>
        <w:spacing w:before="100" w:beforeAutospacing="1" w:after="100" w:afterAutospacing="1" w:line="240" w:lineRule="auto"/>
        <w:rPr>
          <w:rFonts w:ascii="Arial" w:eastAsia="Times New Roman" w:hAnsi="Arial" w:cs="Arial"/>
          <w:color w:val="24292E"/>
          <w:sz w:val="21"/>
          <w:szCs w:val="21"/>
        </w:rPr>
      </w:pPr>
      <w:r w:rsidRPr="003C2CFB">
        <w:rPr>
          <w:rFonts w:ascii="Arial" w:eastAsia="Times New Roman" w:hAnsi="Arial" w:cs="Arial"/>
          <w:b/>
          <w:bCs/>
          <w:color w:val="24292E"/>
          <w:sz w:val="21"/>
          <w:szCs w:val="21"/>
        </w:rPr>
        <w:t>Scaling Up</w:t>
      </w:r>
      <w:r w:rsidRPr="003C2CFB">
        <w:rPr>
          <w:rFonts w:ascii="Arial" w:eastAsia="Times New Roman" w:hAnsi="Arial" w:cs="Arial"/>
          <w:color w:val="24292E"/>
          <w:sz w:val="21"/>
          <w:szCs w:val="21"/>
        </w:rPr>
        <w:br/>
        <w:t>This involves adding more resources to the existing nodes. For example, adding more RAM, Storage or processing power.</w:t>
      </w:r>
    </w:p>
    <w:p w:rsidR="003C2CFB" w:rsidRPr="003C2CFB" w:rsidRDefault="003C2CFB" w:rsidP="003C2CFB">
      <w:pPr>
        <w:numPr>
          <w:ilvl w:val="0"/>
          <w:numId w:val="2"/>
        </w:numPr>
        <w:shd w:val="clear" w:color="auto" w:fill="FFFFFF"/>
        <w:spacing w:before="60" w:after="100" w:afterAutospacing="1" w:line="240" w:lineRule="auto"/>
        <w:rPr>
          <w:rFonts w:ascii="Arial" w:eastAsia="Times New Roman" w:hAnsi="Arial" w:cs="Arial"/>
          <w:color w:val="24292E"/>
          <w:sz w:val="21"/>
          <w:szCs w:val="21"/>
        </w:rPr>
      </w:pPr>
      <w:r w:rsidRPr="003C2CFB">
        <w:rPr>
          <w:rFonts w:ascii="Arial" w:eastAsia="Times New Roman" w:hAnsi="Arial" w:cs="Arial"/>
          <w:b/>
          <w:bCs/>
          <w:color w:val="24292E"/>
          <w:sz w:val="21"/>
          <w:szCs w:val="21"/>
        </w:rPr>
        <w:t>Scaling Out</w:t>
      </w:r>
      <w:r w:rsidRPr="003C2CFB">
        <w:rPr>
          <w:rFonts w:ascii="Arial" w:eastAsia="Times New Roman" w:hAnsi="Arial" w:cs="Arial"/>
          <w:color w:val="24292E"/>
          <w:sz w:val="21"/>
          <w:szCs w:val="21"/>
        </w:rPr>
        <w:br/>
        <w:t>This involves adding more nodes to support more users.</w:t>
      </w:r>
    </w:p>
    <w:p w:rsidR="003C2CFB" w:rsidRDefault="003C2CFB"/>
    <w:p w:rsidR="00E3632D" w:rsidRDefault="00E3632D"/>
    <w:p w:rsidR="00E3632D" w:rsidRPr="00E3632D" w:rsidRDefault="00E3632D" w:rsidP="00E3632D">
      <w:pPr>
        <w:shd w:val="clear" w:color="auto" w:fill="FFFFFF"/>
        <w:spacing w:after="240" w:line="240" w:lineRule="auto"/>
        <w:rPr>
          <w:rFonts w:ascii="Arial" w:eastAsia="Times New Roman" w:hAnsi="Arial" w:cs="Arial"/>
          <w:color w:val="24292E"/>
          <w:sz w:val="21"/>
          <w:szCs w:val="21"/>
        </w:rPr>
      </w:pPr>
      <w:r w:rsidRPr="00E3632D">
        <w:rPr>
          <w:rFonts w:ascii="Arial" w:eastAsia="Times New Roman" w:hAnsi="Arial" w:cs="Arial"/>
          <w:b/>
          <w:bCs/>
          <w:color w:val="24292E"/>
          <w:sz w:val="21"/>
          <w:szCs w:val="21"/>
        </w:rPr>
        <w:t>Availability</w:t>
      </w:r>
      <w:r w:rsidRPr="00E3632D">
        <w:rPr>
          <w:rFonts w:ascii="Arial" w:eastAsia="Times New Roman" w:hAnsi="Arial" w:cs="Arial"/>
          <w:color w:val="24292E"/>
          <w:sz w:val="21"/>
          <w:szCs w:val="21"/>
        </w:rPr>
        <w:t xml:space="preserve"> means the ability of the application user to access the system, </w:t>
      </w:r>
      <w:proofErr w:type="gramStart"/>
      <w:r w:rsidRPr="00E3632D">
        <w:rPr>
          <w:rFonts w:ascii="Arial" w:eastAsia="Times New Roman" w:hAnsi="Arial" w:cs="Arial"/>
          <w:color w:val="24292E"/>
          <w:sz w:val="21"/>
          <w:szCs w:val="21"/>
        </w:rPr>
        <w:t>If</w:t>
      </w:r>
      <w:proofErr w:type="gramEnd"/>
      <w:r w:rsidRPr="00E3632D">
        <w:rPr>
          <w:rFonts w:ascii="Arial" w:eastAsia="Times New Roman" w:hAnsi="Arial" w:cs="Arial"/>
          <w:color w:val="24292E"/>
          <w:sz w:val="21"/>
          <w:szCs w:val="21"/>
        </w:rPr>
        <w:t xml:space="preserve"> a user cannot access the application, it is assumed unavailable. High Availability means the application will be available, without interruption. Using redundant server nodes with clustering is a common way to achieve higher level of availability in web applications.</w:t>
      </w:r>
    </w:p>
    <w:p w:rsidR="00E3632D" w:rsidRPr="00E3632D" w:rsidRDefault="00E3632D" w:rsidP="00E3632D">
      <w:pPr>
        <w:shd w:val="clear" w:color="auto" w:fill="FFFFFF"/>
        <w:spacing w:after="240" w:line="240" w:lineRule="auto"/>
        <w:rPr>
          <w:rFonts w:ascii="Arial" w:eastAsia="Times New Roman" w:hAnsi="Arial" w:cs="Arial"/>
          <w:color w:val="24292E"/>
          <w:sz w:val="21"/>
          <w:szCs w:val="21"/>
        </w:rPr>
      </w:pPr>
      <w:r w:rsidRPr="00E3632D">
        <w:rPr>
          <w:rFonts w:ascii="Arial" w:eastAsia="Times New Roman" w:hAnsi="Arial" w:cs="Arial"/>
          <w:color w:val="24292E"/>
          <w:sz w:val="21"/>
          <w:szCs w:val="21"/>
        </w:rPr>
        <w:t>Availability is commonly expressed as a percentage of uptime in a given year.</w:t>
      </w:r>
    </w:p>
    <w:p w:rsidR="00E3632D" w:rsidRDefault="00E3632D"/>
    <w:p w:rsidR="00E3632D" w:rsidRDefault="00E3632D"/>
    <w:p w:rsidR="000D20FF" w:rsidRDefault="000D20FF"/>
    <w:p w:rsidR="000D20FF" w:rsidRDefault="000D20FF">
      <w:pPr>
        <w:rPr>
          <w:rFonts w:ascii="Arial" w:hAnsi="Arial" w:cs="Arial"/>
          <w:color w:val="24292E"/>
          <w:sz w:val="21"/>
          <w:szCs w:val="21"/>
          <w:shd w:val="clear" w:color="auto" w:fill="FFFFFF"/>
        </w:rPr>
      </w:pPr>
      <w:r>
        <w:rPr>
          <w:rStyle w:val="Emphasis"/>
          <w:rFonts w:ascii="Arial" w:hAnsi="Arial" w:cs="Arial"/>
          <w:color w:val="24292E"/>
          <w:sz w:val="21"/>
          <w:szCs w:val="21"/>
          <w:shd w:val="clear" w:color="auto" w:fill="FFFFFF"/>
        </w:rPr>
        <w:t>Clustering</w:t>
      </w:r>
      <w:r>
        <w:rPr>
          <w:rFonts w:ascii="Arial" w:hAnsi="Arial" w:cs="Arial"/>
          <w:color w:val="24292E"/>
          <w:sz w:val="21"/>
          <w:szCs w:val="21"/>
          <w:shd w:val="clear" w:color="auto" w:fill="FFFFFF"/>
        </w:rPr>
        <w:t> is needed for achieving high availability for a server software. The main purpose of clustering is to achieve 100% availability or a zero down time in service. A typical server software can be running on one computer machine and it can serve as long as there is no hardware failure or some other failure. By creating a cluster of more than one machine, we can reduce the chances of our service going un-available in case one of the machine fails.</w:t>
      </w:r>
    </w:p>
    <w:p w:rsidR="00A61D2D" w:rsidRDefault="00A61D2D">
      <w:pPr>
        <w:rPr>
          <w:rFonts w:ascii="Arial" w:hAnsi="Arial" w:cs="Arial"/>
          <w:color w:val="24292E"/>
          <w:sz w:val="21"/>
          <w:szCs w:val="21"/>
          <w:shd w:val="clear" w:color="auto" w:fill="FFFFFF"/>
        </w:rPr>
      </w:pPr>
    </w:p>
    <w:p w:rsidR="00A61D2D" w:rsidRDefault="00A61D2D">
      <w:pPr>
        <w:rPr>
          <w:rFonts w:ascii="Arial" w:hAnsi="Arial" w:cs="Arial"/>
          <w:color w:val="24292E"/>
          <w:sz w:val="21"/>
          <w:szCs w:val="21"/>
          <w:shd w:val="clear" w:color="auto" w:fill="FFFFFF"/>
        </w:rPr>
      </w:pPr>
    </w:p>
    <w:p w:rsidR="00757DEE" w:rsidRDefault="00757DEE">
      <w:pPr>
        <w:rPr>
          <w:rFonts w:ascii="Arial" w:hAnsi="Arial" w:cs="Arial"/>
          <w:color w:val="24292E"/>
          <w:sz w:val="21"/>
          <w:szCs w:val="21"/>
          <w:shd w:val="clear" w:color="auto" w:fill="FFFFFF"/>
        </w:rPr>
      </w:pPr>
    </w:p>
    <w:p w:rsidR="00757DEE" w:rsidRDefault="00757DEE">
      <w:pPr>
        <w:rPr>
          <w:rFonts w:ascii="Arial" w:hAnsi="Arial" w:cs="Arial"/>
          <w:color w:val="24292E"/>
          <w:sz w:val="21"/>
          <w:szCs w:val="21"/>
          <w:shd w:val="clear" w:color="auto" w:fill="FFFFFF"/>
        </w:rPr>
      </w:pPr>
    </w:p>
    <w:p w:rsidR="00A61D2D" w:rsidRPr="00A61D2D" w:rsidRDefault="00A61D2D" w:rsidP="00A61D2D">
      <w:pPr>
        <w:shd w:val="clear" w:color="auto" w:fill="FFFFFF"/>
        <w:spacing w:before="150" w:after="100" w:afterAutospacing="1" w:line="240" w:lineRule="auto"/>
        <w:outlineLvl w:val="1"/>
        <w:rPr>
          <w:rFonts w:ascii="Arial" w:eastAsia="Times New Roman" w:hAnsi="Arial" w:cs="Arial"/>
          <w:color w:val="24292E"/>
          <w:sz w:val="36"/>
          <w:szCs w:val="36"/>
        </w:rPr>
      </w:pPr>
      <w:r w:rsidRPr="00A61D2D">
        <w:rPr>
          <w:rFonts w:ascii="Arial" w:eastAsia="Times New Roman" w:hAnsi="Arial" w:cs="Arial"/>
          <w:color w:val="24292E"/>
          <w:sz w:val="36"/>
          <w:szCs w:val="36"/>
        </w:rPr>
        <w:lastRenderedPageBreak/>
        <w:t>ACID</w:t>
      </w:r>
    </w:p>
    <w:p w:rsidR="00A61D2D" w:rsidRPr="00A61D2D" w:rsidRDefault="00A61D2D" w:rsidP="00A61D2D">
      <w:pPr>
        <w:numPr>
          <w:ilvl w:val="0"/>
          <w:numId w:val="3"/>
        </w:numPr>
        <w:shd w:val="clear" w:color="auto" w:fill="FFFFFF"/>
        <w:spacing w:before="100" w:beforeAutospacing="1" w:after="100" w:afterAutospacing="1" w:line="240" w:lineRule="auto"/>
        <w:rPr>
          <w:rFonts w:ascii="Arial" w:eastAsia="Times New Roman" w:hAnsi="Arial" w:cs="Arial"/>
          <w:color w:val="24292E"/>
          <w:sz w:val="21"/>
          <w:szCs w:val="21"/>
        </w:rPr>
      </w:pPr>
      <w:r w:rsidRPr="00A61D2D">
        <w:rPr>
          <w:rFonts w:ascii="Arial" w:eastAsia="Times New Roman" w:hAnsi="Arial" w:cs="Arial"/>
          <w:b/>
          <w:bCs/>
          <w:color w:val="24292E"/>
          <w:sz w:val="21"/>
          <w:szCs w:val="21"/>
        </w:rPr>
        <w:t>Atomicity</w:t>
      </w:r>
      <w:r w:rsidRPr="00A61D2D">
        <w:rPr>
          <w:rFonts w:ascii="Arial" w:eastAsia="Times New Roman" w:hAnsi="Arial" w:cs="Arial"/>
          <w:color w:val="24292E"/>
          <w:sz w:val="21"/>
          <w:szCs w:val="21"/>
        </w:rPr>
        <w:t>: It ensures all-or-none rule for database modifications.</w:t>
      </w:r>
    </w:p>
    <w:p w:rsidR="00A61D2D" w:rsidRPr="00A61D2D" w:rsidRDefault="00A61D2D" w:rsidP="00A61D2D">
      <w:pPr>
        <w:numPr>
          <w:ilvl w:val="0"/>
          <w:numId w:val="3"/>
        </w:numPr>
        <w:shd w:val="clear" w:color="auto" w:fill="FFFFFF"/>
        <w:spacing w:before="60" w:after="100" w:afterAutospacing="1" w:line="240" w:lineRule="auto"/>
        <w:rPr>
          <w:rFonts w:ascii="Arial" w:eastAsia="Times New Roman" w:hAnsi="Arial" w:cs="Arial"/>
          <w:color w:val="24292E"/>
          <w:sz w:val="21"/>
          <w:szCs w:val="21"/>
        </w:rPr>
      </w:pPr>
      <w:r w:rsidRPr="00A61D2D">
        <w:rPr>
          <w:rFonts w:ascii="Arial" w:eastAsia="Times New Roman" w:hAnsi="Arial" w:cs="Arial"/>
          <w:b/>
          <w:bCs/>
          <w:color w:val="24292E"/>
          <w:sz w:val="21"/>
          <w:szCs w:val="21"/>
        </w:rPr>
        <w:t>Consistency</w:t>
      </w:r>
      <w:r w:rsidRPr="00A61D2D">
        <w:rPr>
          <w:rFonts w:ascii="Arial" w:eastAsia="Times New Roman" w:hAnsi="Arial" w:cs="Arial"/>
          <w:color w:val="24292E"/>
          <w:sz w:val="21"/>
          <w:szCs w:val="21"/>
        </w:rPr>
        <w:t>: Data values are consistent across the database.</w:t>
      </w:r>
    </w:p>
    <w:p w:rsidR="00A61D2D" w:rsidRPr="00A61D2D" w:rsidRDefault="00A61D2D" w:rsidP="00A61D2D">
      <w:pPr>
        <w:numPr>
          <w:ilvl w:val="0"/>
          <w:numId w:val="3"/>
        </w:numPr>
        <w:shd w:val="clear" w:color="auto" w:fill="FFFFFF"/>
        <w:spacing w:before="60" w:after="100" w:afterAutospacing="1" w:line="240" w:lineRule="auto"/>
        <w:rPr>
          <w:rFonts w:ascii="Arial" w:eastAsia="Times New Roman" w:hAnsi="Arial" w:cs="Arial"/>
          <w:color w:val="24292E"/>
          <w:sz w:val="21"/>
          <w:szCs w:val="21"/>
        </w:rPr>
      </w:pPr>
      <w:r w:rsidRPr="00A61D2D">
        <w:rPr>
          <w:rFonts w:ascii="Arial" w:eastAsia="Times New Roman" w:hAnsi="Arial" w:cs="Arial"/>
          <w:b/>
          <w:bCs/>
          <w:color w:val="24292E"/>
          <w:sz w:val="21"/>
          <w:szCs w:val="21"/>
        </w:rPr>
        <w:t>Isolation</w:t>
      </w:r>
      <w:r w:rsidRPr="00A61D2D">
        <w:rPr>
          <w:rFonts w:ascii="Arial" w:eastAsia="Times New Roman" w:hAnsi="Arial" w:cs="Arial"/>
          <w:color w:val="24292E"/>
          <w:sz w:val="21"/>
          <w:szCs w:val="21"/>
        </w:rPr>
        <w:t>: Two transactions are said to be independent of one another.</w:t>
      </w:r>
    </w:p>
    <w:p w:rsidR="00A61D2D" w:rsidRDefault="00A61D2D" w:rsidP="00A61D2D">
      <w:pPr>
        <w:numPr>
          <w:ilvl w:val="0"/>
          <w:numId w:val="3"/>
        </w:numPr>
        <w:shd w:val="clear" w:color="auto" w:fill="FFFFFF"/>
        <w:spacing w:before="60" w:after="100" w:afterAutospacing="1" w:line="240" w:lineRule="auto"/>
        <w:rPr>
          <w:rFonts w:ascii="Arial" w:eastAsia="Times New Roman" w:hAnsi="Arial" w:cs="Arial"/>
          <w:color w:val="24292E"/>
          <w:sz w:val="21"/>
          <w:szCs w:val="21"/>
        </w:rPr>
      </w:pPr>
      <w:r w:rsidRPr="00A61D2D">
        <w:rPr>
          <w:rFonts w:ascii="Arial" w:eastAsia="Times New Roman" w:hAnsi="Arial" w:cs="Arial"/>
          <w:b/>
          <w:bCs/>
          <w:color w:val="24292E"/>
          <w:sz w:val="21"/>
          <w:szCs w:val="21"/>
        </w:rPr>
        <w:t>Durability</w:t>
      </w:r>
      <w:r w:rsidRPr="00A61D2D">
        <w:rPr>
          <w:rFonts w:ascii="Arial" w:eastAsia="Times New Roman" w:hAnsi="Arial" w:cs="Arial"/>
          <w:color w:val="24292E"/>
          <w:sz w:val="21"/>
          <w:szCs w:val="21"/>
        </w:rPr>
        <w:t>: Data is not lost even at the time of server failure.</w:t>
      </w:r>
    </w:p>
    <w:p w:rsidR="00A00A34" w:rsidRDefault="00A00A34" w:rsidP="00A00A34">
      <w:pPr>
        <w:shd w:val="clear" w:color="auto" w:fill="FFFFFF"/>
        <w:spacing w:before="60" w:after="100" w:afterAutospacing="1" w:line="240" w:lineRule="auto"/>
        <w:rPr>
          <w:rFonts w:ascii="Arial" w:eastAsia="Times New Roman" w:hAnsi="Arial" w:cs="Arial"/>
          <w:color w:val="24292E"/>
          <w:sz w:val="21"/>
          <w:szCs w:val="21"/>
        </w:rPr>
      </w:pPr>
    </w:p>
    <w:p w:rsidR="00A00A34" w:rsidRPr="00A00A34" w:rsidRDefault="00A00A34" w:rsidP="00A00A34">
      <w:pPr>
        <w:shd w:val="clear" w:color="auto" w:fill="FFFFFF"/>
        <w:spacing w:after="240" w:line="240" w:lineRule="auto"/>
        <w:rPr>
          <w:rFonts w:ascii="Arial" w:eastAsia="Times New Roman" w:hAnsi="Arial" w:cs="Arial"/>
          <w:color w:val="24292E"/>
          <w:sz w:val="21"/>
          <w:szCs w:val="21"/>
        </w:rPr>
      </w:pPr>
      <w:r w:rsidRPr="00A00A34">
        <w:rPr>
          <w:rFonts w:ascii="Arial" w:eastAsia="Times New Roman" w:hAnsi="Arial" w:cs="Arial"/>
          <w:i/>
          <w:iCs/>
          <w:color w:val="24292E"/>
          <w:sz w:val="21"/>
          <w:szCs w:val="21"/>
        </w:rPr>
        <w:t>ACID</w:t>
      </w:r>
      <w:r w:rsidRPr="00A00A34">
        <w:rPr>
          <w:rFonts w:ascii="Arial" w:eastAsia="Times New Roman" w:hAnsi="Arial" w:cs="Arial"/>
          <w:color w:val="24292E"/>
          <w:sz w:val="21"/>
          <w:szCs w:val="21"/>
        </w:rPr>
        <w:t xml:space="preserve"> is </w:t>
      </w:r>
      <w:proofErr w:type="spellStart"/>
      <w:proofErr w:type="gramStart"/>
      <w:r w:rsidRPr="00A00A34">
        <w:rPr>
          <w:rFonts w:ascii="Arial" w:eastAsia="Times New Roman" w:hAnsi="Arial" w:cs="Arial"/>
          <w:color w:val="24292E"/>
          <w:sz w:val="21"/>
          <w:szCs w:val="21"/>
        </w:rPr>
        <w:t>a</w:t>
      </w:r>
      <w:proofErr w:type="spellEnd"/>
      <w:proofErr w:type="gramEnd"/>
      <w:r w:rsidRPr="00A00A34">
        <w:rPr>
          <w:rFonts w:ascii="Arial" w:eastAsia="Times New Roman" w:hAnsi="Arial" w:cs="Arial"/>
          <w:color w:val="24292E"/>
          <w:sz w:val="21"/>
          <w:szCs w:val="21"/>
        </w:rPr>
        <w:t xml:space="preserve"> acronym which is commonly used to define the properties of a relational database system, it stand for following terms</w:t>
      </w:r>
    </w:p>
    <w:p w:rsidR="00A00A34" w:rsidRPr="00A00A34" w:rsidRDefault="00A00A34" w:rsidP="00A00A34">
      <w:pPr>
        <w:numPr>
          <w:ilvl w:val="0"/>
          <w:numId w:val="5"/>
        </w:numPr>
        <w:shd w:val="clear" w:color="auto" w:fill="FFFFFF"/>
        <w:spacing w:before="100" w:beforeAutospacing="1" w:after="100" w:afterAutospacing="1" w:line="240" w:lineRule="auto"/>
        <w:rPr>
          <w:rFonts w:ascii="Arial" w:eastAsia="Times New Roman" w:hAnsi="Arial" w:cs="Arial"/>
          <w:color w:val="24292E"/>
          <w:sz w:val="21"/>
          <w:szCs w:val="21"/>
        </w:rPr>
      </w:pPr>
      <w:r w:rsidRPr="00A00A34">
        <w:rPr>
          <w:rFonts w:ascii="Arial" w:eastAsia="Times New Roman" w:hAnsi="Arial" w:cs="Arial"/>
          <w:b/>
          <w:bCs/>
          <w:color w:val="24292E"/>
          <w:sz w:val="21"/>
          <w:szCs w:val="21"/>
        </w:rPr>
        <w:t>Atomicity</w:t>
      </w:r>
      <w:r w:rsidRPr="00A00A34">
        <w:rPr>
          <w:rFonts w:ascii="Arial" w:eastAsia="Times New Roman" w:hAnsi="Arial" w:cs="Arial"/>
          <w:color w:val="24292E"/>
          <w:sz w:val="21"/>
          <w:szCs w:val="21"/>
        </w:rPr>
        <w:t> - This property guarantees that if one part of the transaction fails, the entire transaction will fail, and the database state will be left unchanged.</w:t>
      </w:r>
    </w:p>
    <w:p w:rsidR="00A00A34" w:rsidRPr="00A00A34" w:rsidRDefault="00A00A34" w:rsidP="00A00A34">
      <w:pPr>
        <w:numPr>
          <w:ilvl w:val="0"/>
          <w:numId w:val="5"/>
        </w:numPr>
        <w:shd w:val="clear" w:color="auto" w:fill="FFFFFF"/>
        <w:spacing w:before="60" w:after="100" w:afterAutospacing="1" w:line="240" w:lineRule="auto"/>
        <w:rPr>
          <w:rFonts w:ascii="Arial" w:eastAsia="Times New Roman" w:hAnsi="Arial" w:cs="Arial"/>
          <w:color w:val="24292E"/>
          <w:sz w:val="21"/>
          <w:szCs w:val="21"/>
        </w:rPr>
      </w:pPr>
      <w:r w:rsidRPr="00A00A34">
        <w:rPr>
          <w:rFonts w:ascii="Arial" w:eastAsia="Times New Roman" w:hAnsi="Arial" w:cs="Arial"/>
          <w:b/>
          <w:bCs/>
          <w:color w:val="24292E"/>
          <w:sz w:val="21"/>
          <w:szCs w:val="21"/>
        </w:rPr>
        <w:t>Consistency</w:t>
      </w:r>
      <w:r w:rsidRPr="00A00A34">
        <w:rPr>
          <w:rFonts w:ascii="Arial" w:eastAsia="Times New Roman" w:hAnsi="Arial" w:cs="Arial"/>
          <w:color w:val="24292E"/>
          <w:sz w:val="21"/>
          <w:szCs w:val="21"/>
        </w:rPr>
        <w:t> - This property ensures that any transaction will bring the database from one valid state to another.</w:t>
      </w:r>
    </w:p>
    <w:p w:rsidR="00A00A34" w:rsidRPr="00A00A34" w:rsidRDefault="00A00A34" w:rsidP="00A00A34">
      <w:pPr>
        <w:numPr>
          <w:ilvl w:val="0"/>
          <w:numId w:val="5"/>
        </w:numPr>
        <w:shd w:val="clear" w:color="auto" w:fill="FFFFFF"/>
        <w:spacing w:before="60" w:after="100" w:afterAutospacing="1" w:line="240" w:lineRule="auto"/>
        <w:rPr>
          <w:rFonts w:ascii="Arial" w:eastAsia="Times New Roman" w:hAnsi="Arial" w:cs="Arial"/>
          <w:color w:val="24292E"/>
          <w:sz w:val="21"/>
          <w:szCs w:val="21"/>
        </w:rPr>
      </w:pPr>
      <w:r w:rsidRPr="00A00A34">
        <w:rPr>
          <w:rFonts w:ascii="Arial" w:eastAsia="Times New Roman" w:hAnsi="Arial" w:cs="Arial"/>
          <w:b/>
          <w:bCs/>
          <w:color w:val="24292E"/>
          <w:sz w:val="21"/>
          <w:szCs w:val="21"/>
        </w:rPr>
        <w:t>Isolation</w:t>
      </w:r>
      <w:r w:rsidRPr="00A00A34">
        <w:rPr>
          <w:rFonts w:ascii="Arial" w:eastAsia="Times New Roman" w:hAnsi="Arial" w:cs="Arial"/>
          <w:color w:val="24292E"/>
          <w:sz w:val="21"/>
          <w:szCs w:val="21"/>
        </w:rPr>
        <w:t> - This property ensures that the concurrent execution of transactions results in a system state that would be obtained if transactions were executed serially.</w:t>
      </w:r>
    </w:p>
    <w:p w:rsidR="00A00A34" w:rsidRPr="00A00A34" w:rsidRDefault="00A00A34" w:rsidP="00A00A34">
      <w:pPr>
        <w:numPr>
          <w:ilvl w:val="0"/>
          <w:numId w:val="5"/>
        </w:numPr>
        <w:shd w:val="clear" w:color="auto" w:fill="FFFFFF"/>
        <w:spacing w:before="60" w:after="100" w:afterAutospacing="1" w:line="240" w:lineRule="auto"/>
        <w:rPr>
          <w:rFonts w:ascii="Arial" w:eastAsia="Times New Roman" w:hAnsi="Arial" w:cs="Arial"/>
          <w:color w:val="24292E"/>
          <w:sz w:val="21"/>
          <w:szCs w:val="21"/>
        </w:rPr>
      </w:pPr>
      <w:r w:rsidRPr="00A00A34">
        <w:rPr>
          <w:rFonts w:ascii="Arial" w:eastAsia="Times New Roman" w:hAnsi="Arial" w:cs="Arial"/>
          <w:b/>
          <w:bCs/>
          <w:color w:val="24292E"/>
          <w:sz w:val="21"/>
          <w:szCs w:val="21"/>
        </w:rPr>
        <w:t>Durable</w:t>
      </w:r>
      <w:r w:rsidRPr="00A00A34">
        <w:rPr>
          <w:rFonts w:ascii="Arial" w:eastAsia="Times New Roman" w:hAnsi="Arial" w:cs="Arial"/>
          <w:color w:val="24292E"/>
          <w:sz w:val="21"/>
          <w:szCs w:val="21"/>
        </w:rPr>
        <w:t> - means that once a transaction has been committed, it will remain so, even in the event of power loss.</w:t>
      </w:r>
    </w:p>
    <w:p w:rsidR="00A00A34" w:rsidRPr="00A61D2D" w:rsidRDefault="00A00A34" w:rsidP="00A00A34">
      <w:pPr>
        <w:shd w:val="clear" w:color="auto" w:fill="FFFFFF"/>
        <w:spacing w:before="60" w:after="100" w:afterAutospacing="1" w:line="240" w:lineRule="auto"/>
        <w:rPr>
          <w:rFonts w:ascii="Arial" w:eastAsia="Times New Roman" w:hAnsi="Arial" w:cs="Arial"/>
          <w:color w:val="24292E"/>
          <w:sz w:val="21"/>
          <w:szCs w:val="21"/>
        </w:rPr>
      </w:pPr>
    </w:p>
    <w:p w:rsidR="00A61D2D" w:rsidRDefault="00A61D2D"/>
    <w:p w:rsidR="00E3632D" w:rsidRDefault="00E3632D" w:rsidP="00E3632D">
      <w:pPr>
        <w:pStyle w:val="NormalWeb"/>
        <w:numPr>
          <w:ilvl w:val="0"/>
          <w:numId w:val="4"/>
        </w:numPr>
        <w:shd w:val="clear" w:color="auto" w:fill="FFFFFF"/>
        <w:spacing w:before="240" w:beforeAutospacing="0" w:after="240" w:afterAutospacing="0"/>
        <w:rPr>
          <w:rFonts w:ascii="Arial" w:hAnsi="Arial" w:cs="Arial"/>
          <w:color w:val="24292E"/>
          <w:sz w:val="21"/>
          <w:szCs w:val="21"/>
        </w:rPr>
      </w:pPr>
      <w:r>
        <w:rPr>
          <w:rFonts w:ascii="Arial" w:hAnsi="Arial" w:cs="Arial"/>
          <w:color w:val="24292E"/>
          <w:sz w:val="21"/>
          <w:szCs w:val="21"/>
        </w:rPr>
        <w:t>A </w:t>
      </w:r>
      <w:proofErr w:type="spellStart"/>
      <w:r>
        <w:rPr>
          <w:rStyle w:val="Strong"/>
          <w:rFonts w:ascii="Arial" w:hAnsi="Arial" w:cs="Arial"/>
          <w:color w:val="24292E"/>
          <w:sz w:val="21"/>
          <w:szCs w:val="21"/>
        </w:rPr>
        <w:t>mutex</w:t>
      </w:r>
      <w:proofErr w:type="spellEnd"/>
      <w:r>
        <w:rPr>
          <w:rFonts w:ascii="Arial" w:hAnsi="Arial" w:cs="Arial"/>
          <w:color w:val="24292E"/>
          <w:sz w:val="21"/>
          <w:szCs w:val="21"/>
        </w:rPr>
        <w:t> (or Mutual Exclusion Semaphores) is a </w:t>
      </w:r>
      <w:r>
        <w:rPr>
          <w:rStyle w:val="Strong"/>
          <w:rFonts w:ascii="Arial" w:hAnsi="Arial" w:cs="Arial"/>
          <w:color w:val="24292E"/>
          <w:sz w:val="21"/>
          <w:szCs w:val="21"/>
        </w:rPr>
        <w:t>locking mechanism</w:t>
      </w:r>
      <w:r>
        <w:rPr>
          <w:rFonts w:ascii="Arial" w:hAnsi="Arial" w:cs="Arial"/>
          <w:color w:val="24292E"/>
          <w:sz w:val="21"/>
          <w:szCs w:val="21"/>
        </w:rPr>
        <w:t> used to synchronize </w:t>
      </w:r>
      <w:r>
        <w:rPr>
          <w:rStyle w:val="Emphasis"/>
          <w:rFonts w:ascii="Arial" w:hAnsi="Arial" w:cs="Arial"/>
          <w:color w:val="24292E"/>
          <w:sz w:val="21"/>
          <w:szCs w:val="21"/>
        </w:rPr>
        <w:t>access</w:t>
      </w:r>
      <w:r>
        <w:rPr>
          <w:rFonts w:ascii="Arial" w:hAnsi="Arial" w:cs="Arial"/>
          <w:color w:val="24292E"/>
          <w:sz w:val="21"/>
          <w:szCs w:val="21"/>
        </w:rPr>
        <w:t xml:space="preserve"> to a resource. Only one task (can be a thread or process based on OS abstraction) can acquire the </w:t>
      </w:r>
      <w:proofErr w:type="spellStart"/>
      <w:r>
        <w:rPr>
          <w:rFonts w:ascii="Arial" w:hAnsi="Arial" w:cs="Arial"/>
          <w:color w:val="24292E"/>
          <w:sz w:val="21"/>
          <w:szCs w:val="21"/>
        </w:rPr>
        <w:t>mutex</w:t>
      </w:r>
      <w:proofErr w:type="spellEnd"/>
      <w:r>
        <w:rPr>
          <w:rFonts w:ascii="Arial" w:hAnsi="Arial" w:cs="Arial"/>
          <w:color w:val="24292E"/>
          <w:sz w:val="21"/>
          <w:szCs w:val="21"/>
        </w:rPr>
        <w:t xml:space="preserve">. It means there will be ownership associated with </w:t>
      </w:r>
      <w:proofErr w:type="spellStart"/>
      <w:r>
        <w:rPr>
          <w:rFonts w:ascii="Arial" w:hAnsi="Arial" w:cs="Arial"/>
          <w:color w:val="24292E"/>
          <w:sz w:val="21"/>
          <w:szCs w:val="21"/>
        </w:rPr>
        <w:t>mutex</w:t>
      </w:r>
      <w:proofErr w:type="spellEnd"/>
      <w:r>
        <w:rPr>
          <w:rFonts w:ascii="Arial" w:hAnsi="Arial" w:cs="Arial"/>
          <w:color w:val="24292E"/>
          <w:sz w:val="21"/>
          <w:szCs w:val="21"/>
        </w:rPr>
        <w:t>, and only the owner can release the lock (</w:t>
      </w:r>
      <w:proofErr w:type="spellStart"/>
      <w:r>
        <w:rPr>
          <w:rFonts w:ascii="Arial" w:hAnsi="Arial" w:cs="Arial"/>
          <w:color w:val="24292E"/>
          <w:sz w:val="21"/>
          <w:szCs w:val="21"/>
        </w:rPr>
        <w:t>mutex</w:t>
      </w:r>
      <w:proofErr w:type="spellEnd"/>
      <w:r>
        <w:rPr>
          <w:rFonts w:ascii="Arial" w:hAnsi="Arial" w:cs="Arial"/>
          <w:color w:val="24292E"/>
          <w:sz w:val="21"/>
          <w:szCs w:val="21"/>
        </w:rPr>
        <w:t>).</w:t>
      </w:r>
    </w:p>
    <w:p w:rsidR="00E3632D" w:rsidRDefault="00E3632D" w:rsidP="00E3632D">
      <w:pPr>
        <w:pStyle w:val="NormalWeb"/>
        <w:numPr>
          <w:ilvl w:val="0"/>
          <w:numId w:val="4"/>
        </w:numPr>
        <w:shd w:val="clear" w:color="auto" w:fill="FFFFFF"/>
        <w:spacing w:before="240" w:beforeAutospacing="0" w:after="240" w:afterAutospacing="0"/>
        <w:rPr>
          <w:rFonts w:ascii="Arial" w:hAnsi="Arial" w:cs="Arial"/>
          <w:color w:val="24292E"/>
          <w:sz w:val="21"/>
          <w:szCs w:val="21"/>
        </w:rPr>
      </w:pPr>
      <w:r>
        <w:rPr>
          <w:rStyle w:val="Strong"/>
          <w:rFonts w:ascii="Arial" w:hAnsi="Arial" w:cs="Arial"/>
          <w:color w:val="24292E"/>
          <w:sz w:val="21"/>
          <w:szCs w:val="21"/>
        </w:rPr>
        <w:t>Semaphore</w:t>
      </w:r>
      <w:r>
        <w:rPr>
          <w:rFonts w:ascii="Arial" w:hAnsi="Arial" w:cs="Arial"/>
          <w:color w:val="24292E"/>
          <w:sz w:val="21"/>
          <w:szCs w:val="21"/>
        </w:rPr>
        <w:t> (or Binary Semaphore) is </w:t>
      </w:r>
      <w:r>
        <w:rPr>
          <w:rStyle w:val="Strong"/>
          <w:rFonts w:ascii="Arial" w:hAnsi="Arial" w:cs="Arial"/>
          <w:color w:val="24292E"/>
          <w:sz w:val="21"/>
          <w:szCs w:val="21"/>
        </w:rPr>
        <w:t>signaling mechanism</w:t>
      </w:r>
      <w:r>
        <w:rPr>
          <w:rFonts w:ascii="Arial" w:hAnsi="Arial" w:cs="Arial"/>
          <w:color w:val="24292E"/>
          <w:sz w:val="21"/>
          <w:szCs w:val="21"/>
        </w:rPr>
        <w:t xml:space="preserve"> (“I am </w:t>
      </w:r>
      <w:proofErr w:type="gramStart"/>
      <w:r>
        <w:rPr>
          <w:rFonts w:ascii="Arial" w:hAnsi="Arial" w:cs="Arial"/>
          <w:color w:val="24292E"/>
          <w:sz w:val="21"/>
          <w:szCs w:val="21"/>
        </w:rPr>
        <w:t>done,</w:t>
      </w:r>
      <w:proofErr w:type="gramEnd"/>
      <w:r>
        <w:rPr>
          <w:rFonts w:ascii="Arial" w:hAnsi="Arial" w:cs="Arial"/>
          <w:color w:val="24292E"/>
          <w:sz w:val="21"/>
          <w:szCs w:val="21"/>
        </w:rPr>
        <w:t xml:space="preserve"> you can carry on” kind of signal). For example, if you are listening songs (assume it as one task) on your mobile and at the same time your friend called you, an interrupt will be triggered upon which an interrupt service routine (ISR) will signal the call processing task to </w:t>
      </w:r>
      <w:proofErr w:type="spellStart"/>
      <w:r>
        <w:rPr>
          <w:rFonts w:ascii="Arial" w:hAnsi="Arial" w:cs="Arial"/>
          <w:color w:val="24292E"/>
          <w:sz w:val="21"/>
          <w:szCs w:val="21"/>
        </w:rPr>
        <w:t>wakeup</w:t>
      </w:r>
      <w:proofErr w:type="spellEnd"/>
      <w:r>
        <w:rPr>
          <w:rFonts w:ascii="Arial" w:hAnsi="Arial" w:cs="Arial"/>
          <w:color w:val="24292E"/>
          <w:sz w:val="21"/>
          <w:szCs w:val="21"/>
        </w:rPr>
        <w:t>. A binary semaphore is NOT protecting a resource from access. Semaphores are more suitable for some synchronization problems like producer-consumer.</w:t>
      </w:r>
    </w:p>
    <w:p w:rsidR="00E3632D" w:rsidRDefault="00E3632D"/>
    <w:p w:rsidR="008B2E50" w:rsidRDefault="008B2E50"/>
    <w:p w:rsidR="008B2E50" w:rsidRDefault="008B2E50" w:rsidP="008B2E50">
      <w:pPr>
        <w:pStyle w:val="NormalWeb"/>
        <w:numPr>
          <w:ilvl w:val="0"/>
          <w:numId w:val="6"/>
        </w:numPr>
        <w:shd w:val="clear" w:color="auto" w:fill="FFFFFF"/>
        <w:spacing w:before="240" w:beforeAutospacing="0" w:after="240" w:afterAutospacing="0"/>
        <w:rPr>
          <w:rFonts w:ascii="Arial" w:hAnsi="Arial" w:cs="Arial"/>
          <w:color w:val="24292E"/>
          <w:sz w:val="21"/>
          <w:szCs w:val="21"/>
        </w:rPr>
      </w:pPr>
      <w:r>
        <w:rPr>
          <w:rStyle w:val="Strong"/>
          <w:rFonts w:ascii="Arial" w:hAnsi="Arial" w:cs="Arial"/>
          <w:color w:val="24292E"/>
          <w:sz w:val="21"/>
          <w:szCs w:val="21"/>
        </w:rPr>
        <w:t>Concurrency</w:t>
      </w:r>
      <w:r>
        <w:rPr>
          <w:rFonts w:ascii="Arial" w:hAnsi="Arial" w:cs="Arial"/>
          <w:color w:val="24292E"/>
          <w:sz w:val="21"/>
          <w:szCs w:val="21"/>
        </w:rPr>
        <w:t> is when two or more tasks can start, run, and complete in overlapping time </w:t>
      </w:r>
      <w:r>
        <w:rPr>
          <w:rStyle w:val="Strong"/>
          <w:rFonts w:ascii="Arial" w:hAnsi="Arial" w:cs="Arial"/>
          <w:color w:val="24292E"/>
          <w:sz w:val="21"/>
          <w:szCs w:val="21"/>
        </w:rPr>
        <w:t>periods</w:t>
      </w:r>
      <w:r>
        <w:rPr>
          <w:rFonts w:ascii="Arial" w:hAnsi="Arial" w:cs="Arial"/>
          <w:color w:val="24292E"/>
          <w:sz w:val="21"/>
          <w:szCs w:val="21"/>
        </w:rPr>
        <w:t>. It doesn't necessarily mean they'll ever both be running </w:t>
      </w:r>
      <w:r>
        <w:rPr>
          <w:rStyle w:val="Strong"/>
          <w:rFonts w:ascii="Arial" w:hAnsi="Arial" w:cs="Arial"/>
          <w:color w:val="24292E"/>
          <w:sz w:val="21"/>
          <w:szCs w:val="21"/>
        </w:rPr>
        <w:t>at the same instant</w:t>
      </w:r>
      <w:r>
        <w:rPr>
          <w:rFonts w:ascii="Arial" w:hAnsi="Arial" w:cs="Arial"/>
          <w:color w:val="24292E"/>
          <w:sz w:val="21"/>
          <w:szCs w:val="21"/>
        </w:rPr>
        <w:t>. For example, </w:t>
      </w:r>
      <w:r>
        <w:rPr>
          <w:rStyle w:val="Emphasis"/>
          <w:rFonts w:ascii="Arial" w:hAnsi="Arial" w:cs="Arial"/>
          <w:color w:val="24292E"/>
          <w:sz w:val="21"/>
          <w:szCs w:val="21"/>
        </w:rPr>
        <w:t>multitasking</w:t>
      </w:r>
      <w:r>
        <w:rPr>
          <w:rFonts w:ascii="Arial" w:hAnsi="Arial" w:cs="Arial"/>
          <w:color w:val="24292E"/>
          <w:sz w:val="21"/>
          <w:szCs w:val="21"/>
        </w:rPr>
        <w:t> on a single-core machine.</w:t>
      </w:r>
    </w:p>
    <w:p w:rsidR="008B2E50" w:rsidRDefault="008B2E50" w:rsidP="008B2E50">
      <w:pPr>
        <w:pStyle w:val="NormalWeb"/>
        <w:numPr>
          <w:ilvl w:val="0"/>
          <w:numId w:val="6"/>
        </w:numPr>
        <w:shd w:val="clear" w:color="auto" w:fill="FFFFFF"/>
        <w:spacing w:before="240" w:beforeAutospacing="0" w:after="240" w:afterAutospacing="0"/>
        <w:rPr>
          <w:rFonts w:ascii="Arial" w:hAnsi="Arial" w:cs="Arial"/>
          <w:color w:val="24292E"/>
          <w:sz w:val="21"/>
          <w:szCs w:val="21"/>
        </w:rPr>
      </w:pPr>
      <w:r>
        <w:rPr>
          <w:rStyle w:val="Strong"/>
          <w:rFonts w:ascii="Arial" w:hAnsi="Arial" w:cs="Arial"/>
          <w:color w:val="24292E"/>
          <w:sz w:val="21"/>
          <w:szCs w:val="21"/>
        </w:rPr>
        <w:t>Parallelism</w:t>
      </w:r>
      <w:r>
        <w:rPr>
          <w:rFonts w:ascii="Arial" w:hAnsi="Arial" w:cs="Arial"/>
          <w:color w:val="24292E"/>
          <w:sz w:val="21"/>
          <w:szCs w:val="21"/>
        </w:rPr>
        <w:t> is when tasks </w:t>
      </w:r>
      <w:r>
        <w:rPr>
          <w:rStyle w:val="Emphasis"/>
          <w:rFonts w:ascii="Arial" w:hAnsi="Arial" w:cs="Arial"/>
          <w:color w:val="24292E"/>
          <w:sz w:val="21"/>
          <w:szCs w:val="21"/>
        </w:rPr>
        <w:t>literally</w:t>
      </w:r>
      <w:r>
        <w:rPr>
          <w:rFonts w:ascii="Arial" w:hAnsi="Arial" w:cs="Arial"/>
          <w:color w:val="24292E"/>
          <w:sz w:val="21"/>
          <w:szCs w:val="21"/>
        </w:rPr>
        <w:t> run at the same time, e.g., on a multicore processor.</w:t>
      </w:r>
    </w:p>
    <w:p w:rsidR="008B2E50" w:rsidRDefault="008B2E50"/>
    <w:p w:rsidR="00DC394F" w:rsidRDefault="00DC394F"/>
    <w:p w:rsidR="00366FD1" w:rsidRPr="00366FD1" w:rsidRDefault="00366FD1" w:rsidP="00366FD1">
      <w:pPr>
        <w:shd w:val="clear" w:color="auto" w:fill="FFFFFF"/>
        <w:spacing w:after="240" w:line="240" w:lineRule="auto"/>
        <w:rPr>
          <w:rFonts w:ascii="Arial" w:eastAsia="Times New Roman" w:hAnsi="Arial" w:cs="Arial"/>
          <w:color w:val="24292E"/>
          <w:sz w:val="21"/>
          <w:szCs w:val="21"/>
        </w:rPr>
      </w:pPr>
      <w:r w:rsidRPr="00366FD1">
        <w:rPr>
          <w:rFonts w:ascii="Arial" w:eastAsia="Times New Roman" w:hAnsi="Arial" w:cs="Arial"/>
          <w:color w:val="24292E"/>
          <w:sz w:val="21"/>
          <w:szCs w:val="21"/>
        </w:rPr>
        <w:lastRenderedPageBreak/>
        <w:t>Some of the advantages of web services are:</w:t>
      </w:r>
    </w:p>
    <w:p w:rsidR="00366FD1" w:rsidRPr="00366FD1" w:rsidRDefault="00366FD1" w:rsidP="00366FD1">
      <w:pPr>
        <w:numPr>
          <w:ilvl w:val="0"/>
          <w:numId w:val="13"/>
        </w:numPr>
        <w:shd w:val="clear" w:color="auto" w:fill="FFFFFF"/>
        <w:spacing w:before="100" w:beforeAutospacing="1" w:after="100" w:afterAutospacing="1" w:line="240" w:lineRule="auto"/>
        <w:rPr>
          <w:rFonts w:ascii="Arial" w:eastAsia="Times New Roman" w:hAnsi="Arial" w:cs="Arial"/>
          <w:color w:val="24292E"/>
          <w:sz w:val="21"/>
          <w:szCs w:val="21"/>
        </w:rPr>
      </w:pPr>
      <w:r w:rsidRPr="00366FD1">
        <w:rPr>
          <w:rFonts w:ascii="Arial" w:eastAsia="Times New Roman" w:hAnsi="Arial" w:cs="Arial"/>
          <w:b/>
          <w:bCs/>
          <w:color w:val="24292E"/>
          <w:sz w:val="21"/>
          <w:szCs w:val="21"/>
        </w:rPr>
        <w:t>Interoperability</w:t>
      </w:r>
      <w:r w:rsidRPr="00366FD1">
        <w:rPr>
          <w:rFonts w:ascii="Arial" w:eastAsia="Times New Roman" w:hAnsi="Arial" w:cs="Arial"/>
          <w:color w:val="24292E"/>
          <w:sz w:val="21"/>
          <w:szCs w:val="21"/>
        </w:rPr>
        <w:t>: Web services are accessible over network and runs on HTTP/SOAP protocol and uses XML/JSON to transport data, hence it can be developed in any programming language. Web service can be written in java programming and client can be PHP and vice versa.</w:t>
      </w:r>
    </w:p>
    <w:p w:rsidR="00366FD1" w:rsidRPr="00366FD1" w:rsidRDefault="00366FD1" w:rsidP="00366FD1">
      <w:pPr>
        <w:numPr>
          <w:ilvl w:val="0"/>
          <w:numId w:val="13"/>
        </w:numPr>
        <w:shd w:val="clear" w:color="auto" w:fill="FFFFFF"/>
        <w:spacing w:before="60" w:after="100" w:afterAutospacing="1" w:line="240" w:lineRule="auto"/>
        <w:rPr>
          <w:rFonts w:ascii="Arial" w:eastAsia="Times New Roman" w:hAnsi="Arial" w:cs="Arial"/>
          <w:color w:val="24292E"/>
          <w:sz w:val="21"/>
          <w:szCs w:val="21"/>
        </w:rPr>
      </w:pPr>
      <w:r w:rsidRPr="00366FD1">
        <w:rPr>
          <w:rFonts w:ascii="Arial" w:eastAsia="Times New Roman" w:hAnsi="Arial" w:cs="Arial"/>
          <w:b/>
          <w:bCs/>
          <w:color w:val="24292E"/>
          <w:sz w:val="21"/>
          <w:szCs w:val="21"/>
        </w:rPr>
        <w:t>Reusability</w:t>
      </w:r>
      <w:r w:rsidRPr="00366FD1">
        <w:rPr>
          <w:rFonts w:ascii="Arial" w:eastAsia="Times New Roman" w:hAnsi="Arial" w:cs="Arial"/>
          <w:color w:val="24292E"/>
          <w:sz w:val="21"/>
          <w:szCs w:val="21"/>
        </w:rPr>
        <w:t>: One web service can be used by many client applications at the same time.</w:t>
      </w:r>
    </w:p>
    <w:p w:rsidR="00366FD1" w:rsidRPr="00366FD1" w:rsidRDefault="00366FD1" w:rsidP="00366FD1">
      <w:pPr>
        <w:numPr>
          <w:ilvl w:val="0"/>
          <w:numId w:val="13"/>
        </w:numPr>
        <w:shd w:val="clear" w:color="auto" w:fill="FFFFFF"/>
        <w:spacing w:before="60" w:after="100" w:afterAutospacing="1" w:line="240" w:lineRule="auto"/>
        <w:rPr>
          <w:rFonts w:ascii="Arial" w:eastAsia="Times New Roman" w:hAnsi="Arial" w:cs="Arial"/>
          <w:color w:val="24292E"/>
          <w:sz w:val="21"/>
          <w:szCs w:val="21"/>
        </w:rPr>
      </w:pPr>
      <w:r w:rsidRPr="00366FD1">
        <w:rPr>
          <w:rFonts w:ascii="Arial" w:eastAsia="Times New Roman" w:hAnsi="Arial" w:cs="Arial"/>
          <w:b/>
          <w:bCs/>
          <w:color w:val="24292E"/>
          <w:sz w:val="21"/>
          <w:szCs w:val="21"/>
        </w:rPr>
        <w:t>Loose Coupling</w:t>
      </w:r>
      <w:r w:rsidRPr="00366FD1">
        <w:rPr>
          <w:rFonts w:ascii="Arial" w:eastAsia="Times New Roman" w:hAnsi="Arial" w:cs="Arial"/>
          <w:color w:val="24292E"/>
          <w:sz w:val="21"/>
          <w:szCs w:val="21"/>
        </w:rPr>
        <w:t>: Web services client code is totally independent with server code, so we have achieved loose coupling in our application.</w:t>
      </w:r>
    </w:p>
    <w:p w:rsidR="00366FD1" w:rsidRPr="00366FD1" w:rsidRDefault="00366FD1" w:rsidP="00366FD1">
      <w:pPr>
        <w:numPr>
          <w:ilvl w:val="0"/>
          <w:numId w:val="13"/>
        </w:numPr>
        <w:shd w:val="clear" w:color="auto" w:fill="FFFFFF"/>
        <w:spacing w:before="60" w:after="100" w:afterAutospacing="1" w:line="240" w:lineRule="auto"/>
        <w:rPr>
          <w:rFonts w:ascii="Arial" w:eastAsia="Times New Roman" w:hAnsi="Arial" w:cs="Arial"/>
          <w:color w:val="24292E"/>
          <w:sz w:val="21"/>
          <w:szCs w:val="21"/>
        </w:rPr>
      </w:pPr>
      <w:r w:rsidRPr="00366FD1">
        <w:rPr>
          <w:rFonts w:ascii="Arial" w:eastAsia="Times New Roman" w:hAnsi="Arial" w:cs="Arial"/>
          <w:b/>
          <w:bCs/>
          <w:color w:val="24292E"/>
          <w:sz w:val="21"/>
          <w:szCs w:val="21"/>
        </w:rPr>
        <w:t>Easy to deploy and integrate</w:t>
      </w:r>
      <w:r w:rsidRPr="00366FD1">
        <w:rPr>
          <w:rFonts w:ascii="Arial" w:eastAsia="Times New Roman" w:hAnsi="Arial" w:cs="Arial"/>
          <w:color w:val="24292E"/>
          <w:sz w:val="21"/>
          <w:szCs w:val="21"/>
        </w:rPr>
        <w:t>, just like web applications.</w:t>
      </w:r>
    </w:p>
    <w:p w:rsidR="00366FD1" w:rsidRPr="00366FD1" w:rsidRDefault="00366FD1" w:rsidP="00366FD1">
      <w:pPr>
        <w:numPr>
          <w:ilvl w:val="0"/>
          <w:numId w:val="13"/>
        </w:numPr>
        <w:shd w:val="clear" w:color="auto" w:fill="FFFFFF"/>
        <w:spacing w:before="60" w:after="100" w:afterAutospacing="1" w:line="240" w:lineRule="auto"/>
        <w:rPr>
          <w:rFonts w:ascii="Arial" w:eastAsia="Times New Roman" w:hAnsi="Arial" w:cs="Arial"/>
          <w:color w:val="24292E"/>
          <w:sz w:val="21"/>
          <w:szCs w:val="21"/>
        </w:rPr>
      </w:pPr>
      <w:r w:rsidRPr="00366FD1">
        <w:rPr>
          <w:rFonts w:ascii="Arial" w:eastAsia="Times New Roman" w:hAnsi="Arial" w:cs="Arial"/>
          <w:b/>
          <w:bCs/>
          <w:color w:val="24292E"/>
          <w:sz w:val="21"/>
          <w:szCs w:val="21"/>
        </w:rPr>
        <w:t>Multiple service versions</w:t>
      </w:r>
      <w:r w:rsidRPr="00366FD1">
        <w:rPr>
          <w:rFonts w:ascii="Arial" w:eastAsia="Times New Roman" w:hAnsi="Arial" w:cs="Arial"/>
          <w:color w:val="24292E"/>
          <w:sz w:val="21"/>
          <w:szCs w:val="21"/>
        </w:rPr>
        <w:t> can be running at same time.</w:t>
      </w:r>
    </w:p>
    <w:p w:rsidR="00366FD1" w:rsidRDefault="00366FD1"/>
    <w:p w:rsidR="00DC394F" w:rsidRPr="00DC394F" w:rsidRDefault="00DC394F" w:rsidP="00DC394F">
      <w:pPr>
        <w:numPr>
          <w:ilvl w:val="0"/>
          <w:numId w:val="7"/>
        </w:numPr>
        <w:shd w:val="clear" w:color="auto" w:fill="FFFFFF"/>
        <w:spacing w:before="100" w:beforeAutospacing="1" w:after="100" w:afterAutospacing="1" w:line="240" w:lineRule="auto"/>
        <w:rPr>
          <w:rFonts w:ascii="Arial" w:eastAsia="Times New Roman" w:hAnsi="Arial" w:cs="Arial"/>
          <w:color w:val="24292E"/>
          <w:sz w:val="21"/>
          <w:szCs w:val="21"/>
        </w:rPr>
      </w:pPr>
      <w:r w:rsidRPr="00DC394F">
        <w:rPr>
          <w:rFonts w:ascii="Arial" w:eastAsia="Times New Roman" w:hAnsi="Arial" w:cs="Arial"/>
          <w:b/>
          <w:bCs/>
          <w:color w:val="24292E"/>
          <w:sz w:val="21"/>
          <w:szCs w:val="21"/>
        </w:rPr>
        <w:t>Monolithic Architecture</w:t>
      </w:r>
      <w:r w:rsidRPr="00DC394F">
        <w:rPr>
          <w:rFonts w:ascii="Arial" w:eastAsia="Times New Roman" w:hAnsi="Arial" w:cs="Arial"/>
          <w:color w:val="24292E"/>
          <w:sz w:val="21"/>
          <w:szCs w:val="21"/>
        </w:rPr>
        <w:t> is similar to a big container wherein all the software components of an application are assembled together and tightly packaged.</w:t>
      </w:r>
    </w:p>
    <w:p w:rsidR="00DC394F" w:rsidRPr="00DC394F" w:rsidRDefault="00DC394F" w:rsidP="00DC394F">
      <w:pPr>
        <w:numPr>
          <w:ilvl w:val="0"/>
          <w:numId w:val="7"/>
        </w:numPr>
        <w:shd w:val="clear" w:color="auto" w:fill="FFFFFF"/>
        <w:spacing w:before="60" w:after="100" w:afterAutospacing="1" w:line="240" w:lineRule="auto"/>
        <w:rPr>
          <w:rFonts w:ascii="Arial" w:eastAsia="Times New Roman" w:hAnsi="Arial" w:cs="Arial"/>
          <w:color w:val="24292E"/>
          <w:sz w:val="21"/>
          <w:szCs w:val="21"/>
        </w:rPr>
      </w:pPr>
      <w:r w:rsidRPr="00DC394F">
        <w:rPr>
          <w:rFonts w:ascii="Arial" w:eastAsia="Times New Roman" w:hAnsi="Arial" w:cs="Arial"/>
          <w:color w:val="24292E"/>
          <w:sz w:val="21"/>
          <w:szCs w:val="21"/>
        </w:rPr>
        <w:t>A </w:t>
      </w:r>
      <w:r w:rsidRPr="00DC394F">
        <w:rPr>
          <w:rFonts w:ascii="Arial" w:eastAsia="Times New Roman" w:hAnsi="Arial" w:cs="Arial"/>
          <w:b/>
          <w:bCs/>
          <w:color w:val="24292E"/>
          <w:sz w:val="21"/>
          <w:szCs w:val="21"/>
        </w:rPr>
        <w:t>Service-Oriented Architecture</w:t>
      </w:r>
      <w:r w:rsidRPr="00DC394F">
        <w:rPr>
          <w:rFonts w:ascii="Arial" w:eastAsia="Times New Roman" w:hAnsi="Arial" w:cs="Arial"/>
          <w:color w:val="24292E"/>
          <w:sz w:val="21"/>
          <w:szCs w:val="21"/>
        </w:rPr>
        <w:t> is a collection of services which communicate with each other. The communication can involve either simple data passing or it could involve two or more services coordinating some activity.</w:t>
      </w:r>
    </w:p>
    <w:p w:rsidR="00DC394F" w:rsidRPr="00DC394F" w:rsidRDefault="00DC394F" w:rsidP="00DC394F">
      <w:pPr>
        <w:numPr>
          <w:ilvl w:val="0"/>
          <w:numId w:val="7"/>
        </w:numPr>
        <w:shd w:val="clear" w:color="auto" w:fill="FFFFFF"/>
        <w:spacing w:before="60" w:after="100" w:afterAutospacing="1" w:line="240" w:lineRule="auto"/>
        <w:rPr>
          <w:rFonts w:ascii="Arial" w:eastAsia="Times New Roman" w:hAnsi="Arial" w:cs="Arial"/>
          <w:color w:val="24292E"/>
          <w:sz w:val="21"/>
          <w:szCs w:val="21"/>
        </w:rPr>
      </w:pPr>
      <w:proofErr w:type="spellStart"/>
      <w:r w:rsidRPr="00DC394F">
        <w:rPr>
          <w:rFonts w:ascii="Arial" w:eastAsia="Times New Roman" w:hAnsi="Arial" w:cs="Arial"/>
          <w:b/>
          <w:bCs/>
          <w:color w:val="24292E"/>
          <w:sz w:val="21"/>
          <w:szCs w:val="21"/>
        </w:rPr>
        <w:t>Microservice</w:t>
      </w:r>
      <w:proofErr w:type="spellEnd"/>
      <w:r w:rsidRPr="00DC394F">
        <w:rPr>
          <w:rFonts w:ascii="Arial" w:eastAsia="Times New Roman" w:hAnsi="Arial" w:cs="Arial"/>
          <w:b/>
          <w:bCs/>
          <w:color w:val="24292E"/>
          <w:sz w:val="21"/>
          <w:szCs w:val="21"/>
        </w:rPr>
        <w:t xml:space="preserve"> Architecture</w:t>
      </w:r>
      <w:r w:rsidRPr="00DC394F">
        <w:rPr>
          <w:rFonts w:ascii="Arial" w:eastAsia="Times New Roman" w:hAnsi="Arial" w:cs="Arial"/>
          <w:color w:val="24292E"/>
          <w:sz w:val="21"/>
          <w:szCs w:val="21"/>
        </w:rPr>
        <w:t> is an architectural style that structures an application as a collection of small autonomous services, modeled around a business domain.</w:t>
      </w:r>
    </w:p>
    <w:p w:rsidR="00155679" w:rsidRPr="00155679" w:rsidRDefault="00155679" w:rsidP="00155679">
      <w:pPr>
        <w:shd w:val="clear" w:color="auto" w:fill="FFFFFF"/>
        <w:spacing w:after="240" w:line="240" w:lineRule="auto"/>
        <w:rPr>
          <w:rFonts w:ascii="Arial" w:eastAsia="Times New Roman" w:hAnsi="Arial" w:cs="Arial"/>
          <w:color w:val="24292E"/>
          <w:sz w:val="21"/>
          <w:szCs w:val="21"/>
        </w:rPr>
      </w:pPr>
      <w:r w:rsidRPr="00155679">
        <w:rPr>
          <w:rFonts w:ascii="Arial" w:eastAsia="Times New Roman" w:hAnsi="Arial" w:cs="Arial"/>
          <w:color w:val="24292E"/>
          <w:sz w:val="21"/>
          <w:szCs w:val="21"/>
        </w:rPr>
        <w:t xml:space="preserve">There are plenty of pros that are offered by </w:t>
      </w:r>
      <w:proofErr w:type="spellStart"/>
      <w:r w:rsidRPr="00155679">
        <w:rPr>
          <w:rFonts w:ascii="Arial" w:eastAsia="Times New Roman" w:hAnsi="Arial" w:cs="Arial"/>
          <w:color w:val="24292E"/>
          <w:sz w:val="21"/>
          <w:szCs w:val="21"/>
        </w:rPr>
        <w:t>Microservices</w:t>
      </w:r>
      <w:proofErr w:type="spellEnd"/>
      <w:r w:rsidRPr="00155679">
        <w:rPr>
          <w:rFonts w:ascii="Arial" w:eastAsia="Times New Roman" w:hAnsi="Arial" w:cs="Arial"/>
          <w:color w:val="24292E"/>
          <w:sz w:val="21"/>
          <w:szCs w:val="21"/>
        </w:rPr>
        <w:t xml:space="preserve"> architecture. Here are a few of them:</w:t>
      </w:r>
    </w:p>
    <w:p w:rsidR="00155679" w:rsidRPr="00155679" w:rsidRDefault="00155679" w:rsidP="00155679">
      <w:pPr>
        <w:numPr>
          <w:ilvl w:val="0"/>
          <w:numId w:val="12"/>
        </w:numPr>
        <w:shd w:val="clear" w:color="auto" w:fill="FFFFFF"/>
        <w:spacing w:before="100" w:beforeAutospacing="1" w:after="100" w:afterAutospacing="1" w:line="240" w:lineRule="auto"/>
        <w:rPr>
          <w:rFonts w:ascii="Arial" w:eastAsia="Times New Roman" w:hAnsi="Arial" w:cs="Arial"/>
          <w:color w:val="24292E"/>
          <w:sz w:val="21"/>
          <w:szCs w:val="21"/>
        </w:rPr>
      </w:pPr>
      <w:proofErr w:type="spellStart"/>
      <w:r w:rsidRPr="00155679">
        <w:rPr>
          <w:rFonts w:ascii="Arial" w:eastAsia="Times New Roman" w:hAnsi="Arial" w:cs="Arial"/>
          <w:color w:val="24292E"/>
          <w:sz w:val="21"/>
          <w:szCs w:val="21"/>
        </w:rPr>
        <w:t>Microservices</w:t>
      </w:r>
      <w:proofErr w:type="spellEnd"/>
      <w:r w:rsidRPr="00155679">
        <w:rPr>
          <w:rFonts w:ascii="Arial" w:eastAsia="Times New Roman" w:hAnsi="Arial" w:cs="Arial"/>
          <w:color w:val="24292E"/>
          <w:sz w:val="21"/>
          <w:szCs w:val="21"/>
        </w:rPr>
        <w:t xml:space="preserve"> can adapt easily to other frameworks or technologies.</w:t>
      </w:r>
    </w:p>
    <w:p w:rsidR="00155679" w:rsidRPr="00155679" w:rsidRDefault="00155679" w:rsidP="00155679">
      <w:pPr>
        <w:numPr>
          <w:ilvl w:val="0"/>
          <w:numId w:val="12"/>
        </w:numPr>
        <w:shd w:val="clear" w:color="auto" w:fill="FFFFFF"/>
        <w:spacing w:before="60" w:after="100" w:afterAutospacing="1" w:line="240" w:lineRule="auto"/>
        <w:rPr>
          <w:rFonts w:ascii="Arial" w:eastAsia="Times New Roman" w:hAnsi="Arial" w:cs="Arial"/>
          <w:color w:val="24292E"/>
          <w:sz w:val="21"/>
          <w:szCs w:val="21"/>
        </w:rPr>
      </w:pPr>
      <w:r w:rsidRPr="00155679">
        <w:rPr>
          <w:rFonts w:ascii="Arial" w:eastAsia="Times New Roman" w:hAnsi="Arial" w:cs="Arial"/>
          <w:color w:val="24292E"/>
          <w:sz w:val="21"/>
          <w:szCs w:val="21"/>
        </w:rPr>
        <w:t>Failure of a single process does not affect the entire system.</w:t>
      </w:r>
    </w:p>
    <w:p w:rsidR="00155679" w:rsidRPr="00155679" w:rsidRDefault="00155679" w:rsidP="00155679">
      <w:pPr>
        <w:numPr>
          <w:ilvl w:val="0"/>
          <w:numId w:val="12"/>
        </w:numPr>
        <w:shd w:val="clear" w:color="auto" w:fill="FFFFFF"/>
        <w:spacing w:before="60" w:after="100" w:afterAutospacing="1" w:line="240" w:lineRule="auto"/>
        <w:rPr>
          <w:rFonts w:ascii="Arial" w:eastAsia="Times New Roman" w:hAnsi="Arial" w:cs="Arial"/>
          <w:color w:val="24292E"/>
          <w:sz w:val="21"/>
          <w:szCs w:val="21"/>
        </w:rPr>
      </w:pPr>
      <w:r w:rsidRPr="00155679">
        <w:rPr>
          <w:rFonts w:ascii="Arial" w:eastAsia="Times New Roman" w:hAnsi="Arial" w:cs="Arial"/>
          <w:color w:val="24292E"/>
          <w:sz w:val="21"/>
          <w:szCs w:val="21"/>
        </w:rPr>
        <w:t>Provides support to big enterprises as well as small teams.</w:t>
      </w:r>
    </w:p>
    <w:p w:rsidR="00155679" w:rsidRPr="00155679" w:rsidRDefault="00155679" w:rsidP="00155679">
      <w:pPr>
        <w:numPr>
          <w:ilvl w:val="0"/>
          <w:numId w:val="12"/>
        </w:numPr>
        <w:shd w:val="clear" w:color="auto" w:fill="FFFFFF"/>
        <w:spacing w:before="60" w:after="100" w:afterAutospacing="1" w:line="240" w:lineRule="auto"/>
        <w:rPr>
          <w:rFonts w:ascii="Arial" w:eastAsia="Times New Roman" w:hAnsi="Arial" w:cs="Arial"/>
          <w:color w:val="24292E"/>
          <w:sz w:val="21"/>
          <w:szCs w:val="21"/>
        </w:rPr>
      </w:pPr>
      <w:r w:rsidRPr="00155679">
        <w:rPr>
          <w:rFonts w:ascii="Arial" w:eastAsia="Times New Roman" w:hAnsi="Arial" w:cs="Arial"/>
          <w:color w:val="24292E"/>
          <w:sz w:val="21"/>
          <w:szCs w:val="21"/>
        </w:rPr>
        <w:t>Can be deployed independently and in relatively less time.</w:t>
      </w:r>
    </w:p>
    <w:p w:rsidR="00FC16C6" w:rsidRPr="00FC16C6" w:rsidRDefault="00FC16C6" w:rsidP="00FC16C6">
      <w:pPr>
        <w:shd w:val="clear" w:color="auto" w:fill="FFFFFF"/>
        <w:spacing w:after="240" w:line="240" w:lineRule="auto"/>
        <w:rPr>
          <w:rFonts w:ascii="Arial" w:eastAsia="Times New Roman" w:hAnsi="Arial" w:cs="Arial"/>
          <w:color w:val="24292E"/>
          <w:sz w:val="21"/>
          <w:szCs w:val="21"/>
        </w:rPr>
      </w:pPr>
      <w:r w:rsidRPr="00FC16C6">
        <w:rPr>
          <w:rFonts w:ascii="Arial" w:eastAsia="Times New Roman" w:hAnsi="Arial" w:cs="Arial"/>
          <w:color w:val="24292E"/>
          <w:sz w:val="21"/>
          <w:szCs w:val="21"/>
        </w:rPr>
        <w:t xml:space="preserve">The architectural style for creating web </w:t>
      </w:r>
      <w:proofErr w:type="spellStart"/>
      <w:r w:rsidRPr="00FC16C6">
        <w:rPr>
          <w:rFonts w:ascii="Arial" w:eastAsia="Times New Roman" w:hAnsi="Arial" w:cs="Arial"/>
          <w:color w:val="24292E"/>
          <w:sz w:val="21"/>
          <w:szCs w:val="21"/>
        </w:rPr>
        <w:t>api</w:t>
      </w:r>
      <w:proofErr w:type="spellEnd"/>
      <w:r w:rsidRPr="00FC16C6">
        <w:rPr>
          <w:rFonts w:ascii="Arial" w:eastAsia="Times New Roman" w:hAnsi="Arial" w:cs="Arial"/>
          <w:color w:val="24292E"/>
          <w:sz w:val="21"/>
          <w:szCs w:val="21"/>
        </w:rPr>
        <w:t xml:space="preserve"> are</w:t>
      </w:r>
    </w:p>
    <w:p w:rsidR="00FC16C6" w:rsidRPr="00FC16C6" w:rsidRDefault="00FC16C6" w:rsidP="00FC16C6">
      <w:pPr>
        <w:numPr>
          <w:ilvl w:val="0"/>
          <w:numId w:val="14"/>
        </w:numPr>
        <w:shd w:val="clear" w:color="auto" w:fill="FFFFFF"/>
        <w:spacing w:before="100" w:beforeAutospacing="1" w:after="100" w:afterAutospacing="1" w:line="240" w:lineRule="auto"/>
        <w:rPr>
          <w:rFonts w:ascii="Arial" w:eastAsia="Times New Roman" w:hAnsi="Arial" w:cs="Arial"/>
          <w:color w:val="24292E"/>
          <w:sz w:val="21"/>
          <w:szCs w:val="21"/>
        </w:rPr>
      </w:pPr>
      <w:r w:rsidRPr="00FC16C6">
        <w:rPr>
          <w:rFonts w:ascii="Arial" w:eastAsia="Times New Roman" w:hAnsi="Arial" w:cs="Arial"/>
          <w:color w:val="24292E"/>
          <w:sz w:val="21"/>
          <w:szCs w:val="21"/>
        </w:rPr>
        <w:t>HTTP for client server communication</w:t>
      </w:r>
    </w:p>
    <w:p w:rsidR="00FC16C6" w:rsidRPr="00FC16C6" w:rsidRDefault="00FC16C6" w:rsidP="00FC16C6">
      <w:pPr>
        <w:numPr>
          <w:ilvl w:val="0"/>
          <w:numId w:val="14"/>
        </w:numPr>
        <w:shd w:val="clear" w:color="auto" w:fill="FFFFFF"/>
        <w:spacing w:before="60" w:after="100" w:afterAutospacing="1" w:line="240" w:lineRule="auto"/>
        <w:rPr>
          <w:rFonts w:ascii="Arial" w:eastAsia="Times New Roman" w:hAnsi="Arial" w:cs="Arial"/>
          <w:color w:val="24292E"/>
          <w:sz w:val="21"/>
          <w:szCs w:val="21"/>
        </w:rPr>
      </w:pPr>
      <w:r w:rsidRPr="00FC16C6">
        <w:rPr>
          <w:rFonts w:ascii="Arial" w:eastAsia="Times New Roman" w:hAnsi="Arial" w:cs="Arial"/>
          <w:color w:val="24292E"/>
          <w:sz w:val="21"/>
          <w:szCs w:val="21"/>
        </w:rPr>
        <w:t>XML/JSON as formatting language</w:t>
      </w:r>
    </w:p>
    <w:p w:rsidR="00FC16C6" w:rsidRPr="00FC16C6" w:rsidRDefault="00FC16C6" w:rsidP="00FC16C6">
      <w:pPr>
        <w:numPr>
          <w:ilvl w:val="0"/>
          <w:numId w:val="14"/>
        </w:numPr>
        <w:shd w:val="clear" w:color="auto" w:fill="FFFFFF"/>
        <w:spacing w:before="60" w:after="100" w:afterAutospacing="1" w:line="240" w:lineRule="auto"/>
        <w:rPr>
          <w:rFonts w:ascii="Arial" w:eastAsia="Times New Roman" w:hAnsi="Arial" w:cs="Arial"/>
          <w:color w:val="24292E"/>
          <w:sz w:val="21"/>
          <w:szCs w:val="21"/>
        </w:rPr>
      </w:pPr>
      <w:r w:rsidRPr="00FC16C6">
        <w:rPr>
          <w:rFonts w:ascii="Arial" w:eastAsia="Times New Roman" w:hAnsi="Arial" w:cs="Arial"/>
          <w:color w:val="24292E"/>
          <w:sz w:val="21"/>
          <w:szCs w:val="21"/>
        </w:rPr>
        <w:t>Simple URI as the address for the services</w:t>
      </w:r>
    </w:p>
    <w:p w:rsidR="00FC16C6" w:rsidRPr="00FC16C6" w:rsidRDefault="00FC16C6" w:rsidP="00FC16C6">
      <w:pPr>
        <w:numPr>
          <w:ilvl w:val="0"/>
          <w:numId w:val="14"/>
        </w:numPr>
        <w:shd w:val="clear" w:color="auto" w:fill="FFFFFF"/>
        <w:spacing w:before="60" w:after="100" w:afterAutospacing="1" w:line="240" w:lineRule="auto"/>
        <w:rPr>
          <w:rFonts w:ascii="Arial" w:eastAsia="Times New Roman" w:hAnsi="Arial" w:cs="Arial"/>
          <w:color w:val="24292E"/>
          <w:sz w:val="21"/>
          <w:szCs w:val="21"/>
        </w:rPr>
      </w:pPr>
      <w:r w:rsidRPr="00FC16C6">
        <w:rPr>
          <w:rFonts w:ascii="Arial" w:eastAsia="Times New Roman" w:hAnsi="Arial" w:cs="Arial"/>
          <w:color w:val="24292E"/>
          <w:sz w:val="21"/>
          <w:szCs w:val="21"/>
        </w:rPr>
        <w:t>Stateless communication</w:t>
      </w:r>
    </w:p>
    <w:p w:rsidR="00DC394F" w:rsidRDefault="00DC394F">
      <w:bookmarkStart w:id="0" w:name="_GoBack"/>
      <w:bookmarkEnd w:id="0"/>
    </w:p>
    <w:p w:rsidR="00155679" w:rsidRDefault="00155679"/>
    <w:p w:rsidR="00C22B33" w:rsidRPr="00C22B33" w:rsidRDefault="00C22B33" w:rsidP="00C22B33">
      <w:pPr>
        <w:numPr>
          <w:ilvl w:val="0"/>
          <w:numId w:val="8"/>
        </w:numPr>
        <w:shd w:val="clear" w:color="auto" w:fill="FFFFFF"/>
        <w:spacing w:before="100" w:beforeAutospacing="1" w:after="100" w:afterAutospacing="1" w:line="240" w:lineRule="auto"/>
        <w:rPr>
          <w:rFonts w:ascii="Arial" w:eastAsia="Times New Roman" w:hAnsi="Arial" w:cs="Arial"/>
          <w:color w:val="24292E"/>
          <w:sz w:val="21"/>
          <w:szCs w:val="21"/>
        </w:rPr>
      </w:pPr>
      <w:r w:rsidRPr="00C22B33">
        <w:rPr>
          <w:rFonts w:ascii="Arial" w:eastAsia="Times New Roman" w:hAnsi="Arial" w:cs="Arial"/>
          <w:b/>
          <w:bCs/>
          <w:color w:val="24292E"/>
          <w:sz w:val="21"/>
          <w:szCs w:val="21"/>
        </w:rPr>
        <w:t>Windows Communication Foundation</w:t>
      </w:r>
      <w:r w:rsidRPr="00C22B33">
        <w:rPr>
          <w:rFonts w:ascii="Arial" w:eastAsia="Times New Roman" w:hAnsi="Arial" w:cs="Arial"/>
          <w:color w:val="24292E"/>
          <w:sz w:val="21"/>
          <w:szCs w:val="21"/>
        </w:rPr>
        <w:t xml:space="preserve"> is designed to exchange standard SOAP-based messages using variety of transport protocols like HTTP, TCP, </w:t>
      </w:r>
      <w:proofErr w:type="spellStart"/>
      <w:r w:rsidRPr="00C22B33">
        <w:rPr>
          <w:rFonts w:ascii="Arial" w:eastAsia="Times New Roman" w:hAnsi="Arial" w:cs="Arial"/>
          <w:color w:val="24292E"/>
          <w:sz w:val="21"/>
          <w:szCs w:val="21"/>
        </w:rPr>
        <w:t>NamedPipes</w:t>
      </w:r>
      <w:proofErr w:type="spellEnd"/>
      <w:r w:rsidRPr="00C22B33">
        <w:rPr>
          <w:rFonts w:ascii="Arial" w:eastAsia="Times New Roman" w:hAnsi="Arial" w:cs="Arial"/>
          <w:color w:val="24292E"/>
          <w:sz w:val="21"/>
          <w:szCs w:val="21"/>
        </w:rPr>
        <w:t xml:space="preserve"> or MSMQ, etc.</w:t>
      </w:r>
    </w:p>
    <w:p w:rsidR="00C22B33" w:rsidRPr="00C22B33" w:rsidRDefault="00C22B33" w:rsidP="00C22B33">
      <w:pPr>
        <w:numPr>
          <w:ilvl w:val="0"/>
          <w:numId w:val="8"/>
        </w:numPr>
        <w:shd w:val="clear" w:color="auto" w:fill="FFFFFF"/>
        <w:spacing w:before="60" w:after="100" w:afterAutospacing="1" w:line="240" w:lineRule="auto"/>
        <w:rPr>
          <w:rFonts w:ascii="Arial" w:eastAsia="Times New Roman" w:hAnsi="Arial" w:cs="Arial"/>
          <w:color w:val="24292E"/>
          <w:sz w:val="21"/>
          <w:szCs w:val="21"/>
        </w:rPr>
      </w:pPr>
      <w:r w:rsidRPr="00C22B33">
        <w:rPr>
          <w:rFonts w:ascii="Arial" w:eastAsia="Times New Roman" w:hAnsi="Arial" w:cs="Arial"/>
          <w:color w:val="24292E"/>
          <w:sz w:val="21"/>
          <w:szCs w:val="21"/>
        </w:rPr>
        <w:t>On the other hand, </w:t>
      </w:r>
      <w:r w:rsidRPr="00C22B33">
        <w:rPr>
          <w:rFonts w:ascii="Arial" w:eastAsia="Times New Roman" w:hAnsi="Arial" w:cs="Arial"/>
          <w:b/>
          <w:bCs/>
          <w:color w:val="24292E"/>
          <w:sz w:val="21"/>
          <w:szCs w:val="21"/>
        </w:rPr>
        <w:t>ASP.NET API</w:t>
      </w:r>
      <w:r w:rsidRPr="00C22B33">
        <w:rPr>
          <w:rFonts w:ascii="Arial" w:eastAsia="Times New Roman" w:hAnsi="Arial" w:cs="Arial"/>
          <w:color w:val="24292E"/>
          <w:sz w:val="21"/>
          <w:szCs w:val="21"/>
        </w:rPr>
        <w:t> is a framework for building non-SOAP based services over HTTP only.</w:t>
      </w:r>
    </w:p>
    <w:p w:rsidR="00C22B33" w:rsidRDefault="00C22B33"/>
    <w:p w:rsidR="00E33F29" w:rsidRPr="00E33F29" w:rsidRDefault="00E33F29" w:rsidP="00E33F29">
      <w:pPr>
        <w:shd w:val="clear" w:color="auto" w:fill="FFFFFF"/>
        <w:spacing w:after="240" w:line="240" w:lineRule="auto"/>
        <w:rPr>
          <w:rFonts w:ascii="Arial" w:eastAsia="Times New Roman" w:hAnsi="Arial" w:cs="Arial"/>
          <w:color w:val="24292E"/>
          <w:sz w:val="21"/>
          <w:szCs w:val="21"/>
        </w:rPr>
      </w:pPr>
      <w:r w:rsidRPr="00E33F29">
        <w:rPr>
          <w:rFonts w:ascii="Arial" w:eastAsia="Times New Roman" w:hAnsi="Arial" w:cs="Arial"/>
          <w:color w:val="24292E"/>
          <w:sz w:val="21"/>
          <w:szCs w:val="21"/>
        </w:rPr>
        <w:t>Some of the disadvantages of REST are:</w:t>
      </w:r>
    </w:p>
    <w:p w:rsidR="00E33F29" w:rsidRPr="00E33F29" w:rsidRDefault="00E33F29" w:rsidP="00E33F29">
      <w:pPr>
        <w:numPr>
          <w:ilvl w:val="0"/>
          <w:numId w:val="11"/>
        </w:numPr>
        <w:shd w:val="clear" w:color="auto" w:fill="FFFFFF"/>
        <w:spacing w:before="100" w:beforeAutospacing="1" w:after="100" w:afterAutospacing="1" w:line="240" w:lineRule="auto"/>
        <w:rPr>
          <w:rFonts w:ascii="Arial" w:eastAsia="Times New Roman" w:hAnsi="Arial" w:cs="Arial"/>
          <w:color w:val="24292E"/>
          <w:sz w:val="21"/>
          <w:szCs w:val="21"/>
        </w:rPr>
      </w:pPr>
      <w:r w:rsidRPr="00E33F29">
        <w:rPr>
          <w:rFonts w:ascii="Arial" w:eastAsia="Times New Roman" w:hAnsi="Arial" w:cs="Arial"/>
          <w:color w:val="24292E"/>
          <w:sz w:val="21"/>
          <w:szCs w:val="21"/>
        </w:rPr>
        <w:lastRenderedPageBreak/>
        <w:t>Since there is no contract defined between service and client, it has to be communicated through other means such as documentation or emails.</w:t>
      </w:r>
    </w:p>
    <w:p w:rsidR="00E33F29" w:rsidRPr="00E33F29" w:rsidRDefault="00E33F29" w:rsidP="00E33F29">
      <w:pPr>
        <w:numPr>
          <w:ilvl w:val="0"/>
          <w:numId w:val="11"/>
        </w:numPr>
        <w:shd w:val="clear" w:color="auto" w:fill="FFFFFF"/>
        <w:spacing w:before="60" w:after="100" w:afterAutospacing="1" w:line="240" w:lineRule="auto"/>
        <w:rPr>
          <w:rFonts w:ascii="Arial" w:eastAsia="Times New Roman" w:hAnsi="Arial" w:cs="Arial"/>
          <w:color w:val="24292E"/>
          <w:sz w:val="21"/>
          <w:szCs w:val="21"/>
        </w:rPr>
      </w:pPr>
      <w:r w:rsidRPr="00E33F29">
        <w:rPr>
          <w:rFonts w:ascii="Arial" w:eastAsia="Times New Roman" w:hAnsi="Arial" w:cs="Arial"/>
          <w:color w:val="24292E"/>
          <w:sz w:val="21"/>
          <w:szCs w:val="21"/>
        </w:rPr>
        <w:t>Since it works on HTTP, there can’t be asynchronous calls.</w:t>
      </w:r>
    </w:p>
    <w:p w:rsidR="00E33F29" w:rsidRPr="00E33F29" w:rsidRDefault="00E33F29" w:rsidP="00E33F29">
      <w:pPr>
        <w:numPr>
          <w:ilvl w:val="0"/>
          <w:numId w:val="11"/>
        </w:numPr>
        <w:shd w:val="clear" w:color="auto" w:fill="FFFFFF"/>
        <w:spacing w:before="60" w:after="100" w:afterAutospacing="1" w:line="240" w:lineRule="auto"/>
        <w:rPr>
          <w:rFonts w:ascii="Arial" w:eastAsia="Times New Roman" w:hAnsi="Arial" w:cs="Arial"/>
          <w:color w:val="24292E"/>
          <w:sz w:val="21"/>
          <w:szCs w:val="21"/>
        </w:rPr>
      </w:pPr>
      <w:r w:rsidRPr="00E33F29">
        <w:rPr>
          <w:rFonts w:ascii="Arial" w:eastAsia="Times New Roman" w:hAnsi="Arial" w:cs="Arial"/>
          <w:color w:val="24292E"/>
          <w:sz w:val="21"/>
          <w:szCs w:val="21"/>
        </w:rPr>
        <w:t>Sessions can’t be maintained.</w:t>
      </w:r>
    </w:p>
    <w:p w:rsidR="00E33F29" w:rsidRDefault="00E33F29"/>
    <w:p w:rsidR="00E33F29" w:rsidRDefault="00E33F29"/>
    <w:p w:rsidR="00E33F29" w:rsidRPr="00E33F29" w:rsidRDefault="00E33F29" w:rsidP="00E33F29">
      <w:pPr>
        <w:numPr>
          <w:ilvl w:val="0"/>
          <w:numId w:val="9"/>
        </w:numPr>
        <w:shd w:val="clear" w:color="auto" w:fill="FFFFFF"/>
        <w:spacing w:before="100" w:beforeAutospacing="1" w:after="100" w:afterAutospacing="1" w:line="240" w:lineRule="auto"/>
        <w:rPr>
          <w:rFonts w:ascii="Arial" w:eastAsia="Times New Roman" w:hAnsi="Arial" w:cs="Arial"/>
          <w:color w:val="24292E"/>
          <w:sz w:val="21"/>
          <w:szCs w:val="21"/>
        </w:rPr>
      </w:pPr>
      <w:r w:rsidRPr="00E33F29">
        <w:rPr>
          <w:rFonts w:ascii="Arial" w:eastAsia="Times New Roman" w:hAnsi="Arial" w:cs="Arial"/>
          <w:color w:val="24292E"/>
          <w:sz w:val="21"/>
          <w:szCs w:val="21"/>
        </w:rPr>
        <w:t>Developers practicing </w:t>
      </w:r>
      <w:r w:rsidRPr="00E33F29">
        <w:rPr>
          <w:rFonts w:ascii="Arial" w:eastAsia="Times New Roman" w:hAnsi="Arial" w:cs="Arial"/>
          <w:b/>
          <w:bCs/>
          <w:color w:val="24292E"/>
          <w:sz w:val="21"/>
          <w:szCs w:val="21"/>
        </w:rPr>
        <w:t>continuous integration</w:t>
      </w:r>
      <w:r w:rsidRPr="00E33F29">
        <w:rPr>
          <w:rFonts w:ascii="Arial" w:eastAsia="Times New Roman" w:hAnsi="Arial" w:cs="Arial"/>
          <w:color w:val="24292E"/>
          <w:sz w:val="21"/>
          <w:szCs w:val="21"/>
        </w:rPr>
        <w:t> merge their changes back to the main branch as often as possible. By doing so, you avoid the integration hell that usually happens when people wait for release day to merge their changes into the release branch.</w:t>
      </w:r>
    </w:p>
    <w:p w:rsidR="00E33F29" w:rsidRPr="00E33F29" w:rsidRDefault="00E33F29" w:rsidP="00E33F29">
      <w:pPr>
        <w:numPr>
          <w:ilvl w:val="0"/>
          <w:numId w:val="9"/>
        </w:numPr>
        <w:shd w:val="clear" w:color="auto" w:fill="FFFFFF"/>
        <w:spacing w:before="60" w:after="100" w:afterAutospacing="1" w:line="240" w:lineRule="auto"/>
        <w:rPr>
          <w:rFonts w:ascii="Arial" w:eastAsia="Times New Roman" w:hAnsi="Arial" w:cs="Arial"/>
          <w:color w:val="24292E"/>
          <w:sz w:val="21"/>
          <w:szCs w:val="21"/>
        </w:rPr>
      </w:pPr>
      <w:r w:rsidRPr="00E33F29">
        <w:rPr>
          <w:rFonts w:ascii="Arial" w:eastAsia="Times New Roman" w:hAnsi="Arial" w:cs="Arial"/>
          <w:b/>
          <w:bCs/>
          <w:color w:val="24292E"/>
          <w:sz w:val="21"/>
          <w:szCs w:val="21"/>
        </w:rPr>
        <w:t>Continuous delivery</w:t>
      </w:r>
      <w:r w:rsidRPr="00E33F29">
        <w:rPr>
          <w:rFonts w:ascii="Arial" w:eastAsia="Times New Roman" w:hAnsi="Arial" w:cs="Arial"/>
          <w:color w:val="24292E"/>
          <w:sz w:val="21"/>
          <w:szCs w:val="21"/>
        </w:rPr>
        <w:t> is an extension of continuous integration to make sure that you can release new changes to your customers quickly in a sustainable way. This means that on top of having automated your testing, you also have automated your release process and you can deploy your application at any point of time by clicking on a button.</w:t>
      </w:r>
    </w:p>
    <w:p w:rsidR="00E33F29" w:rsidRPr="00E33F29" w:rsidRDefault="00E33F29" w:rsidP="00E33F29">
      <w:pPr>
        <w:numPr>
          <w:ilvl w:val="0"/>
          <w:numId w:val="9"/>
        </w:numPr>
        <w:shd w:val="clear" w:color="auto" w:fill="FFFFFF"/>
        <w:spacing w:before="60" w:after="100" w:afterAutospacing="1" w:line="240" w:lineRule="auto"/>
        <w:rPr>
          <w:rFonts w:ascii="Arial" w:eastAsia="Times New Roman" w:hAnsi="Arial" w:cs="Arial"/>
          <w:color w:val="24292E"/>
          <w:sz w:val="21"/>
          <w:szCs w:val="21"/>
        </w:rPr>
      </w:pPr>
      <w:r w:rsidRPr="00E33F29">
        <w:rPr>
          <w:rFonts w:ascii="Arial" w:eastAsia="Times New Roman" w:hAnsi="Arial" w:cs="Arial"/>
          <w:b/>
          <w:bCs/>
          <w:color w:val="24292E"/>
          <w:sz w:val="21"/>
          <w:szCs w:val="21"/>
        </w:rPr>
        <w:t>Continuous deployment</w:t>
      </w:r>
      <w:r w:rsidRPr="00E33F29">
        <w:rPr>
          <w:rFonts w:ascii="Arial" w:eastAsia="Times New Roman" w:hAnsi="Arial" w:cs="Arial"/>
          <w:color w:val="24292E"/>
          <w:sz w:val="21"/>
          <w:szCs w:val="21"/>
        </w:rPr>
        <w:t> goes one step further than continuous delivery. With this practice, every change that passes all stages of your production pipeline is released to your customers. There's no human intervention, and only a failed test will prevent a new change to be deployed to production.</w:t>
      </w:r>
    </w:p>
    <w:p w:rsidR="00E33F29" w:rsidRDefault="00E33F29"/>
    <w:p w:rsidR="00E33F29" w:rsidRDefault="00E33F29"/>
    <w:p w:rsidR="00E33F29" w:rsidRPr="00E33F29" w:rsidRDefault="00E33F29" w:rsidP="00E33F29">
      <w:pPr>
        <w:numPr>
          <w:ilvl w:val="0"/>
          <w:numId w:val="10"/>
        </w:numPr>
        <w:shd w:val="clear" w:color="auto" w:fill="FFFFFF"/>
        <w:spacing w:before="100" w:beforeAutospacing="1" w:after="100" w:afterAutospacing="1" w:line="240" w:lineRule="auto"/>
        <w:rPr>
          <w:rFonts w:ascii="Arial" w:eastAsia="Times New Roman" w:hAnsi="Arial" w:cs="Arial"/>
          <w:color w:val="24292E"/>
          <w:sz w:val="21"/>
          <w:szCs w:val="21"/>
        </w:rPr>
      </w:pPr>
      <w:r w:rsidRPr="00E33F29">
        <w:rPr>
          <w:rFonts w:ascii="Arial" w:eastAsia="Times New Roman" w:hAnsi="Arial" w:cs="Arial"/>
          <w:color w:val="24292E"/>
          <w:sz w:val="21"/>
          <w:szCs w:val="21"/>
        </w:rPr>
        <w:t>A </w:t>
      </w:r>
      <w:r w:rsidRPr="00E33F29">
        <w:rPr>
          <w:rFonts w:ascii="Arial" w:eastAsia="Times New Roman" w:hAnsi="Arial" w:cs="Arial"/>
          <w:b/>
          <w:bCs/>
          <w:color w:val="24292E"/>
          <w:sz w:val="21"/>
          <w:szCs w:val="21"/>
        </w:rPr>
        <w:t>clustered index</w:t>
      </w:r>
      <w:r w:rsidRPr="00E33F29">
        <w:rPr>
          <w:rFonts w:ascii="Arial" w:eastAsia="Times New Roman" w:hAnsi="Arial" w:cs="Arial"/>
          <w:color w:val="24292E"/>
          <w:sz w:val="21"/>
          <w:szCs w:val="21"/>
        </w:rPr>
        <w:t xml:space="preserve"> is a special type of index that reorders the way records in the table are physically stored. </w:t>
      </w:r>
      <w:proofErr w:type="gramStart"/>
      <w:r w:rsidRPr="00E33F29">
        <w:rPr>
          <w:rFonts w:ascii="Arial" w:eastAsia="Times New Roman" w:hAnsi="Arial" w:cs="Arial"/>
          <w:color w:val="24292E"/>
          <w:sz w:val="21"/>
          <w:szCs w:val="21"/>
        </w:rPr>
        <w:t>Therefore</w:t>
      </w:r>
      <w:proofErr w:type="gramEnd"/>
      <w:r w:rsidRPr="00E33F29">
        <w:rPr>
          <w:rFonts w:ascii="Arial" w:eastAsia="Times New Roman" w:hAnsi="Arial" w:cs="Arial"/>
          <w:color w:val="24292E"/>
          <w:sz w:val="21"/>
          <w:szCs w:val="21"/>
        </w:rPr>
        <w:t xml:space="preserve"> table can have only one clustered index. The leaf nodes of a clustered index contain the data pages.</w:t>
      </w:r>
    </w:p>
    <w:p w:rsidR="00E33F29" w:rsidRPr="00E33F29" w:rsidRDefault="00E33F29" w:rsidP="00E33F29">
      <w:pPr>
        <w:numPr>
          <w:ilvl w:val="0"/>
          <w:numId w:val="10"/>
        </w:numPr>
        <w:shd w:val="clear" w:color="auto" w:fill="FFFFFF"/>
        <w:spacing w:before="60" w:after="100" w:afterAutospacing="1" w:line="240" w:lineRule="auto"/>
        <w:rPr>
          <w:rFonts w:ascii="Arial" w:eastAsia="Times New Roman" w:hAnsi="Arial" w:cs="Arial"/>
          <w:color w:val="24292E"/>
          <w:sz w:val="21"/>
          <w:szCs w:val="21"/>
        </w:rPr>
      </w:pPr>
      <w:r w:rsidRPr="00E33F29">
        <w:rPr>
          <w:rFonts w:ascii="Arial" w:eastAsia="Times New Roman" w:hAnsi="Arial" w:cs="Arial"/>
          <w:color w:val="24292E"/>
          <w:sz w:val="21"/>
          <w:szCs w:val="21"/>
        </w:rPr>
        <w:t>A </w:t>
      </w:r>
      <w:proofErr w:type="spellStart"/>
      <w:r w:rsidRPr="00E33F29">
        <w:rPr>
          <w:rFonts w:ascii="Arial" w:eastAsia="Times New Roman" w:hAnsi="Arial" w:cs="Arial"/>
          <w:b/>
          <w:bCs/>
          <w:color w:val="24292E"/>
          <w:sz w:val="21"/>
          <w:szCs w:val="21"/>
        </w:rPr>
        <w:t>non clustered</w:t>
      </w:r>
      <w:proofErr w:type="spellEnd"/>
      <w:r w:rsidRPr="00E33F29">
        <w:rPr>
          <w:rFonts w:ascii="Arial" w:eastAsia="Times New Roman" w:hAnsi="Arial" w:cs="Arial"/>
          <w:b/>
          <w:bCs/>
          <w:color w:val="24292E"/>
          <w:sz w:val="21"/>
          <w:szCs w:val="21"/>
        </w:rPr>
        <w:t xml:space="preserve"> index</w:t>
      </w:r>
      <w:r w:rsidRPr="00E33F29">
        <w:rPr>
          <w:rFonts w:ascii="Arial" w:eastAsia="Times New Roman" w:hAnsi="Arial" w:cs="Arial"/>
          <w:color w:val="24292E"/>
          <w:sz w:val="21"/>
          <w:szCs w:val="21"/>
        </w:rPr>
        <w:t xml:space="preserve"> is a special type of index in which the logical order of the index does not match the physical stored order of the rows on disk. The leaf node of a </w:t>
      </w:r>
      <w:proofErr w:type="spellStart"/>
      <w:r w:rsidRPr="00E33F29">
        <w:rPr>
          <w:rFonts w:ascii="Arial" w:eastAsia="Times New Roman" w:hAnsi="Arial" w:cs="Arial"/>
          <w:color w:val="24292E"/>
          <w:sz w:val="21"/>
          <w:szCs w:val="21"/>
        </w:rPr>
        <w:t>non clustered</w:t>
      </w:r>
      <w:proofErr w:type="spellEnd"/>
      <w:r w:rsidRPr="00E33F29">
        <w:rPr>
          <w:rFonts w:ascii="Arial" w:eastAsia="Times New Roman" w:hAnsi="Arial" w:cs="Arial"/>
          <w:color w:val="24292E"/>
          <w:sz w:val="21"/>
          <w:szCs w:val="21"/>
        </w:rPr>
        <w:t xml:space="preserve"> index does not consist of the data pages. Instead, the leaf nodes contain index rows.</w:t>
      </w:r>
    </w:p>
    <w:p w:rsidR="00E33F29" w:rsidRDefault="00E33F29"/>
    <w:p w:rsidR="00E33F29" w:rsidRDefault="00E33F29"/>
    <w:p w:rsidR="00E33F29" w:rsidRDefault="00E33F29"/>
    <w:sectPr w:rsidR="00E33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C7B8C"/>
    <w:multiLevelType w:val="multilevel"/>
    <w:tmpl w:val="F80C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8349E"/>
    <w:multiLevelType w:val="multilevel"/>
    <w:tmpl w:val="9322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53F4E"/>
    <w:multiLevelType w:val="multilevel"/>
    <w:tmpl w:val="99DE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AD289A"/>
    <w:multiLevelType w:val="multilevel"/>
    <w:tmpl w:val="CEAC3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11272"/>
    <w:multiLevelType w:val="multilevel"/>
    <w:tmpl w:val="CC92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57A39"/>
    <w:multiLevelType w:val="multilevel"/>
    <w:tmpl w:val="81AE8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A33EB0"/>
    <w:multiLevelType w:val="multilevel"/>
    <w:tmpl w:val="693EF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787D4F"/>
    <w:multiLevelType w:val="multilevel"/>
    <w:tmpl w:val="1A82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287DB0"/>
    <w:multiLevelType w:val="multilevel"/>
    <w:tmpl w:val="41D8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2D765E"/>
    <w:multiLevelType w:val="multilevel"/>
    <w:tmpl w:val="7E6EE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C76FD6"/>
    <w:multiLevelType w:val="multilevel"/>
    <w:tmpl w:val="8BD60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2F6087"/>
    <w:multiLevelType w:val="multilevel"/>
    <w:tmpl w:val="D70C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8963A3"/>
    <w:multiLevelType w:val="multilevel"/>
    <w:tmpl w:val="5E80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084DDA"/>
    <w:multiLevelType w:val="multilevel"/>
    <w:tmpl w:val="C118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4"/>
  </w:num>
  <w:num w:numId="4">
    <w:abstractNumId w:val="12"/>
  </w:num>
  <w:num w:numId="5">
    <w:abstractNumId w:val="8"/>
  </w:num>
  <w:num w:numId="6">
    <w:abstractNumId w:val="6"/>
  </w:num>
  <w:num w:numId="7">
    <w:abstractNumId w:val="1"/>
  </w:num>
  <w:num w:numId="8">
    <w:abstractNumId w:val="0"/>
  </w:num>
  <w:num w:numId="9">
    <w:abstractNumId w:val="2"/>
  </w:num>
  <w:num w:numId="10">
    <w:abstractNumId w:val="10"/>
  </w:num>
  <w:num w:numId="11">
    <w:abstractNumId w:val="13"/>
  </w:num>
  <w:num w:numId="12">
    <w:abstractNumId w:val="9"/>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D10"/>
    <w:rsid w:val="000D20FF"/>
    <w:rsid w:val="00155679"/>
    <w:rsid w:val="00366FD1"/>
    <w:rsid w:val="003C2CFB"/>
    <w:rsid w:val="00757DEE"/>
    <w:rsid w:val="008B2E50"/>
    <w:rsid w:val="00A00A34"/>
    <w:rsid w:val="00A61D2D"/>
    <w:rsid w:val="00AD4A79"/>
    <w:rsid w:val="00AE2C1E"/>
    <w:rsid w:val="00C22B33"/>
    <w:rsid w:val="00DC394F"/>
    <w:rsid w:val="00E33F29"/>
    <w:rsid w:val="00E3632D"/>
    <w:rsid w:val="00F04D10"/>
    <w:rsid w:val="00FC1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6C2C"/>
  <w15:chartTrackingRefBased/>
  <w15:docId w15:val="{D5F008EF-F483-41E4-8DD9-AB0E84820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61D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2C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2CFB"/>
    <w:rPr>
      <w:b/>
      <w:bCs/>
    </w:rPr>
  </w:style>
  <w:style w:type="character" w:styleId="Emphasis">
    <w:name w:val="Emphasis"/>
    <w:basedOn w:val="DefaultParagraphFont"/>
    <w:uiPriority w:val="20"/>
    <w:qFormat/>
    <w:rsid w:val="003C2CFB"/>
    <w:rPr>
      <w:i/>
      <w:iCs/>
    </w:rPr>
  </w:style>
  <w:style w:type="character" w:customStyle="1" w:styleId="Heading2Char">
    <w:name w:val="Heading 2 Char"/>
    <w:basedOn w:val="DefaultParagraphFont"/>
    <w:link w:val="Heading2"/>
    <w:uiPriority w:val="9"/>
    <w:rsid w:val="00A61D2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062008">
      <w:bodyDiv w:val="1"/>
      <w:marLeft w:val="0"/>
      <w:marRight w:val="0"/>
      <w:marTop w:val="0"/>
      <w:marBottom w:val="0"/>
      <w:divBdr>
        <w:top w:val="none" w:sz="0" w:space="0" w:color="auto"/>
        <w:left w:val="none" w:sz="0" w:space="0" w:color="auto"/>
        <w:bottom w:val="none" w:sz="0" w:space="0" w:color="auto"/>
        <w:right w:val="none" w:sz="0" w:space="0" w:color="auto"/>
      </w:divBdr>
    </w:div>
    <w:div w:id="300308986">
      <w:bodyDiv w:val="1"/>
      <w:marLeft w:val="0"/>
      <w:marRight w:val="0"/>
      <w:marTop w:val="0"/>
      <w:marBottom w:val="0"/>
      <w:divBdr>
        <w:top w:val="none" w:sz="0" w:space="0" w:color="auto"/>
        <w:left w:val="none" w:sz="0" w:space="0" w:color="auto"/>
        <w:bottom w:val="none" w:sz="0" w:space="0" w:color="auto"/>
        <w:right w:val="none" w:sz="0" w:space="0" w:color="auto"/>
      </w:divBdr>
    </w:div>
    <w:div w:id="529034349">
      <w:bodyDiv w:val="1"/>
      <w:marLeft w:val="0"/>
      <w:marRight w:val="0"/>
      <w:marTop w:val="0"/>
      <w:marBottom w:val="0"/>
      <w:divBdr>
        <w:top w:val="none" w:sz="0" w:space="0" w:color="auto"/>
        <w:left w:val="none" w:sz="0" w:space="0" w:color="auto"/>
        <w:bottom w:val="none" w:sz="0" w:space="0" w:color="auto"/>
        <w:right w:val="none" w:sz="0" w:space="0" w:color="auto"/>
      </w:divBdr>
    </w:div>
    <w:div w:id="562836368">
      <w:bodyDiv w:val="1"/>
      <w:marLeft w:val="0"/>
      <w:marRight w:val="0"/>
      <w:marTop w:val="0"/>
      <w:marBottom w:val="0"/>
      <w:divBdr>
        <w:top w:val="none" w:sz="0" w:space="0" w:color="auto"/>
        <w:left w:val="none" w:sz="0" w:space="0" w:color="auto"/>
        <w:bottom w:val="none" w:sz="0" w:space="0" w:color="auto"/>
        <w:right w:val="none" w:sz="0" w:space="0" w:color="auto"/>
      </w:divBdr>
    </w:div>
    <w:div w:id="565267165">
      <w:bodyDiv w:val="1"/>
      <w:marLeft w:val="0"/>
      <w:marRight w:val="0"/>
      <w:marTop w:val="0"/>
      <w:marBottom w:val="0"/>
      <w:divBdr>
        <w:top w:val="none" w:sz="0" w:space="0" w:color="auto"/>
        <w:left w:val="none" w:sz="0" w:space="0" w:color="auto"/>
        <w:bottom w:val="none" w:sz="0" w:space="0" w:color="auto"/>
        <w:right w:val="none" w:sz="0" w:space="0" w:color="auto"/>
      </w:divBdr>
    </w:div>
    <w:div w:id="934555972">
      <w:bodyDiv w:val="1"/>
      <w:marLeft w:val="0"/>
      <w:marRight w:val="0"/>
      <w:marTop w:val="0"/>
      <w:marBottom w:val="0"/>
      <w:divBdr>
        <w:top w:val="none" w:sz="0" w:space="0" w:color="auto"/>
        <w:left w:val="none" w:sz="0" w:space="0" w:color="auto"/>
        <w:bottom w:val="none" w:sz="0" w:space="0" w:color="auto"/>
        <w:right w:val="none" w:sz="0" w:space="0" w:color="auto"/>
      </w:divBdr>
    </w:div>
    <w:div w:id="962729812">
      <w:bodyDiv w:val="1"/>
      <w:marLeft w:val="0"/>
      <w:marRight w:val="0"/>
      <w:marTop w:val="0"/>
      <w:marBottom w:val="0"/>
      <w:divBdr>
        <w:top w:val="none" w:sz="0" w:space="0" w:color="auto"/>
        <w:left w:val="none" w:sz="0" w:space="0" w:color="auto"/>
        <w:bottom w:val="none" w:sz="0" w:space="0" w:color="auto"/>
        <w:right w:val="none" w:sz="0" w:space="0" w:color="auto"/>
      </w:divBdr>
    </w:div>
    <w:div w:id="1430158990">
      <w:bodyDiv w:val="1"/>
      <w:marLeft w:val="0"/>
      <w:marRight w:val="0"/>
      <w:marTop w:val="0"/>
      <w:marBottom w:val="0"/>
      <w:divBdr>
        <w:top w:val="none" w:sz="0" w:space="0" w:color="auto"/>
        <w:left w:val="none" w:sz="0" w:space="0" w:color="auto"/>
        <w:bottom w:val="none" w:sz="0" w:space="0" w:color="auto"/>
        <w:right w:val="none" w:sz="0" w:space="0" w:color="auto"/>
      </w:divBdr>
    </w:div>
    <w:div w:id="1467773594">
      <w:bodyDiv w:val="1"/>
      <w:marLeft w:val="0"/>
      <w:marRight w:val="0"/>
      <w:marTop w:val="0"/>
      <w:marBottom w:val="0"/>
      <w:divBdr>
        <w:top w:val="none" w:sz="0" w:space="0" w:color="auto"/>
        <w:left w:val="none" w:sz="0" w:space="0" w:color="auto"/>
        <w:bottom w:val="none" w:sz="0" w:space="0" w:color="auto"/>
        <w:right w:val="none" w:sz="0" w:space="0" w:color="auto"/>
      </w:divBdr>
    </w:div>
    <w:div w:id="1517767708">
      <w:bodyDiv w:val="1"/>
      <w:marLeft w:val="0"/>
      <w:marRight w:val="0"/>
      <w:marTop w:val="0"/>
      <w:marBottom w:val="0"/>
      <w:divBdr>
        <w:top w:val="none" w:sz="0" w:space="0" w:color="auto"/>
        <w:left w:val="none" w:sz="0" w:space="0" w:color="auto"/>
        <w:bottom w:val="none" w:sz="0" w:space="0" w:color="auto"/>
        <w:right w:val="none" w:sz="0" w:space="0" w:color="auto"/>
      </w:divBdr>
      <w:divsChild>
        <w:div w:id="1734817121">
          <w:marLeft w:val="0"/>
          <w:marRight w:val="0"/>
          <w:marTop w:val="0"/>
          <w:marBottom w:val="0"/>
          <w:divBdr>
            <w:top w:val="none" w:sz="0" w:space="0" w:color="auto"/>
            <w:left w:val="none" w:sz="0" w:space="0" w:color="auto"/>
            <w:bottom w:val="none" w:sz="0" w:space="0" w:color="auto"/>
            <w:right w:val="none" w:sz="0" w:space="0" w:color="auto"/>
          </w:divBdr>
        </w:div>
      </w:divsChild>
    </w:div>
    <w:div w:id="1731806139">
      <w:bodyDiv w:val="1"/>
      <w:marLeft w:val="0"/>
      <w:marRight w:val="0"/>
      <w:marTop w:val="0"/>
      <w:marBottom w:val="0"/>
      <w:divBdr>
        <w:top w:val="none" w:sz="0" w:space="0" w:color="auto"/>
        <w:left w:val="none" w:sz="0" w:space="0" w:color="auto"/>
        <w:bottom w:val="none" w:sz="0" w:space="0" w:color="auto"/>
        <w:right w:val="none" w:sz="0" w:space="0" w:color="auto"/>
      </w:divBdr>
    </w:div>
    <w:div w:id="1865441968">
      <w:bodyDiv w:val="1"/>
      <w:marLeft w:val="0"/>
      <w:marRight w:val="0"/>
      <w:marTop w:val="0"/>
      <w:marBottom w:val="0"/>
      <w:divBdr>
        <w:top w:val="none" w:sz="0" w:space="0" w:color="auto"/>
        <w:left w:val="none" w:sz="0" w:space="0" w:color="auto"/>
        <w:bottom w:val="none" w:sz="0" w:space="0" w:color="auto"/>
        <w:right w:val="none" w:sz="0" w:space="0" w:color="auto"/>
      </w:divBdr>
    </w:div>
    <w:div w:id="1868565530">
      <w:bodyDiv w:val="1"/>
      <w:marLeft w:val="0"/>
      <w:marRight w:val="0"/>
      <w:marTop w:val="0"/>
      <w:marBottom w:val="0"/>
      <w:divBdr>
        <w:top w:val="none" w:sz="0" w:space="0" w:color="auto"/>
        <w:left w:val="none" w:sz="0" w:space="0" w:color="auto"/>
        <w:bottom w:val="none" w:sz="0" w:space="0" w:color="auto"/>
        <w:right w:val="none" w:sz="0" w:space="0" w:color="auto"/>
      </w:divBdr>
    </w:div>
    <w:div w:id="1874032356">
      <w:bodyDiv w:val="1"/>
      <w:marLeft w:val="0"/>
      <w:marRight w:val="0"/>
      <w:marTop w:val="0"/>
      <w:marBottom w:val="0"/>
      <w:divBdr>
        <w:top w:val="none" w:sz="0" w:space="0" w:color="auto"/>
        <w:left w:val="none" w:sz="0" w:space="0" w:color="auto"/>
        <w:bottom w:val="none" w:sz="0" w:space="0" w:color="auto"/>
        <w:right w:val="none" w:sz="0" w:space="0" w:color="auto"/>
      </w:divBdr>
    </w:div>
    <w:div w:id="1923831277">
      <w:bodyDiv w:val="1"/>
      <w:marLeft w:val="0"/>
      <w:marRight w:val="0"/>
      <w:marTop w:val="0"/>
      <w:marBottom w:val="0"/>
      <w:divBdr>
        <w:top w:val="none" w:sz="0" w:space="0" w:color="auto"/>
        <w:left w:val="none" w:sz="0" w:space="0" w:color="auto"/>
        <w:bottom w:val="none" w:sz="0" w:space="0" w:color="auto"/>
        <w:right w:val="none" w:sz="0" w:space="0" w:color="auto"/>
      </w:divBdr>
    </w:div>
    <w:div w:id="2055538594">
      <w:bodyDiv w:val="1"/>
      <w:marLeft w:val="0"/>
      <w:marRight w:val="0"/>
      <w:marTop w:val="0"/>
      <w:marBottom w:val="0"/>
      <w:divBdr>
        <w:top w:val="none" w:sz="0" w:space="0" w:color="auto"/>
        <w:left w:val="none" w:sz="0" w:space="0" w:color="auto"/>
        <w:bottom w:val="none" w:sz="0" w:space="0" w:color="auto"/>
        <w:right w:val="none" w:sz="0" w:space="0" w:color="auto"/>
      </w:divBdr>
      <w:divsChild>
        <w:div w:id="2068067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1119</Words>
  <Characters>6384</Characters>
  <Application>Microsoft Office Word</Application>
  <DocSecurity>0</DocSecurity>
  <Lines>53</Lines>
  <Paragraphs>14</Paragraphs>
  <ScaleCrop>false</ScaleCrop>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minhln8</dc:creator>
  <cp:keywords/>
  <dc:description/>
  <cp:lastModifiedBy>minhln8</cp:lastModifiedBy>
  <cp:revision>16</cp:revision>
  <dcterms:created xsi:type="dcterms:W3CDTF">2021-03-19T07:10:00Z</dcterms:created>
  <dcterms:modified xsi:type="dcterms:W3CDTF">2021-03-19T08:21:00Z</dcterms:modified>
</cp:coreProperties>
</file>