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Famous Quotes Collection</w:t>
      </w:r>
    </w:p>
    <w:p>
      <w:pPr>
        <w:pBdr>
          <w:left w:val="single" w:sz="24" w:space="4" w:color="4472C4"/>
        </w:pBdr>
        <w:ind w:left="720"/>
      </w:pPr>
      <w:r>
        <w:rPr>
          <w:i/>
          <w:sz w:val="24"/>
        </w:rPr>
        <w:t>"The only way to do great work is to love what you do."</w:t>
      </w:r>
    </w:p>
    <w:p>
      <w:pPr>
        <w:ind w:left="720"/>
      </w:pPr>
      <w:r>
        <w:rPr>
          <w:b/>
          <w:color w:val="808080"/>
        </w:rPr>
        <w:t xml:space="preserve">  Steve Jobs</w:t>
      </w:r>
    </w:p>
    <w:p/>
    <w:p>
      <w:pPr>
        <w:pBdr>
          <w:left w:val="single" w:sz="24" w:space="4" w:color="548235"/>
        </w:pBdr>
        <w:ind w:left="720"/>
      </w:pPr>
      <w:r>
        <w:rPr>
          <w:i/>
          <w:sz w:val="24"/>
        </w:rPr>
        <w:t>"Innovation distinguishes between a leader and a follower."</w:t>
      </w:r>
    </w:p>
    <w:p>
      <w:pPr>
        <w:ind w:left="720"/>
      </w:pPr>
      <w:r>
        <w:rPr>
          <w:b/>
          <w:color w:val="808080"/>
        </w:rPr>
        <w:t xml:space="preserve">  Steve Jobs</w:t>
      </w:r>
    </w:p>
    <w:p/>
    <w:p>
      <w:pPr>
        <w:pBdr>
          <w:left w:val="single" w:sz="24" w:space="4" w:color="BF8F00"/>
        </w:pBdr>
        <w:ind w:left="720"/>
      </w:pPr>
      <w:r>
        <w:rPr>
          <w:i/>
          <w:sz w:val="24"/>
        </w:rPr>
        <w:t>"Stay hungry, stay foolish."</w:t>
      </w:r>
    </w:p>
    <w:p>
      <w:pPr>
        <w:ind w:left="720"/>
      </w:pPr>
      <w:r>
        <w:rPr>
          <w:b/>
          <w:color w:val="808080"/>
        </w:rPr>
        <w:t xml:space="preserve">  Stewart Brand</w:t>
      </w:r>
    </w:p>
    <w:p/>
    <w:p>
      <w:pPr>
        <w:pBdr>
          <w:left w:val="single" w:sz="24" w:space="4" w:color="C00000"/>
        </w:pBdr>
        <w:ind w:left="720"/>
      </w:pPr>
      <w:r>
        <w:rPr>
          <w:i/>
          <w:sz w:val="24"/>
        </w:rPr>
        <w:t>"The future belongs to those who believe in the beauty of their dreams."</w:t>
      </w:r>
    </w:p>
    <w:p>
      <w:pPr>
        <w:ind w:left="720"/>
      </w:pPr>
      <w:r>
        <w:rPr>
          <w:b/>
          <w:color w:val="808080"/>
        </w:rPr>
        <w:t xml:space="preserve">  Eleanor Roosevelt</w:t>
      </w:r>
    </w:p>
    <w:p/>
    <w:p>
      <w:pPr>
        <w:pBdr>
          <w:left w:val="single" w:sz="24" w:space="4" w:color="7030A0"/>
        </w:pBdr>
        <w:ind w:left="720"/>
      </w:pPr>
      <w:r>
        <w:rPr>
          <w:i/>
          <w:sz w:val="24"/>
        </w:rPr>
        <w:t>"In the middle of difficulty lies opportunity."</w:t>
      </w:r>
    </w:p>
    <w:p>
      <w:pPr>
        <w:ind w:left="720"/>
      </w:pPr>
      <w:r>
        <w:rPr>
          <w:b/>
          <w:color w:val="808080"/>
        </w:rPr>
        <w:t xml:space="preserve">  Albert Einstein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