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座號：19    姓名：柯昱廷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48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40"/>
              <w:szCs w:val="40"/>
              <w:rtl w:val="0"/>
            </w:rPr>
            <w:t xml:space="preserve">需求分析作業-需求擷取與確認</w:t>
          </w:r>
        </w:sdtContent>
      </w:sdt>
    </w:p>
    <w:tbl>
      <w:tblPr>
        <w:tblStyle w:val="Table1"/>
        <w:tblW w:w="10201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8363"/>
        <w:tblGridChange w:id="0">
          <w:tblGrid>
            <w:gridCol w:w="1838"/>
            <w:gridCol w:w="8363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專題主題名稱</w:t>
                </w:r>
              </w:sdtContent>
            </w:sdt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活動配對系統</w:t>
                </w:r>
              </w:sdtContent>
            </w:sdt>
          </w:p>
        </w:tc>
      </w:tr>
      <w:tr>
        <w:trPr>
          <w:cantSplit w:val="0"/>
          <w:trHeight w:val="1169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專題簡介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現代人生活步調緊湊、工作壓力繁重，下班時間只想在家好好休息，好不容易等到假日想找朋友聚會、打球，但卻每次時間喬不攏。透過活動配對系統能使用者走出戶外、感受現實互動的交流，創造更多精彩回憶。</w:t>
                </w:r>
              </w:sdtContent>
            </w:sdt>
          </w:p>
        </w:tc>
      </w:tr>
      <w:tr>
        <w:trPr>
          <w:cantSplit w:val="0"/>
          <w:trHeight w:val="833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功能描述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1.需求者建立活動</w:t>
                </w:r>
              </w:sdtContent>
            </w:sdt>
          </w:p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2.參加者挑選有興趣的活動參加</w:t>
                </w:r>
              </w:sdtContent>
            </w:sdt>
          </w:p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3.行事曆提醒參加者活動日期時間</w:t>
                </w:r>
              </w:sdtContent>
            </w:sdt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事件條列式</w:t>
                </w:r>
              </w:sdtContent>
            </w:sdt>
          </w:p>
        </w:tc>
      </w:tr>
      <w:tr>
        <w:trPr>
          <w:cantSplit w:val="0"/>
          <w:trHeight w:val="828" w:hRule="atLeast"/>
          <w:tblHeader w:val="0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需求者+查詢+自己的活動</w:t>
                </w:r>
              </w:sdtContent>
            </w:sdt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需求者+查詢+行事曆</w:t>
                </w:r>
              </w:sdtContent>
            </w:sdt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需求者+登入+會員</w:t>
                </w:r>
              </w:sdtContent>
            </w:sdt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需求者+修改+個人資料</w:t>
                </w:r>
              </w:sdtContent>
            </w:sdt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需求者+重置+個人密碼</w:t>
                </w:r>
              </w:sdtContent>
            </w:sdt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需求者+填寫+活動資訊</w:t>
                </w:r>
              </w:sdtContent>
            </w:sdt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需求者+建立+活動</w:t>
                </w:r>
              </w:sdtContent>
            </w:sdt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需求者+修改+活動</w:t>
                </w:r>
              </w:sdtContent>
            </w:sdt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需求者+登出+會員</w:t>
                </w:r>
              </w:sdtContent>
            </w:sdt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參加者+登入+會員</w:t>
                </w:r>
              </w:sdtContent>
            </w:sdt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參加者+修改+個人資料</w:t>
                </w:r>
              </w:sdtContent>
            </w:sdt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參加者+重置+個人密碼</w:t>
                </w:r>
              </w:sdtContent>
            </w:sdt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參加者+參加+活動</w:t>
                </w:r>
              </w:sdtContent>
            </w:sdt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參加者+取消參加+已參加活動</w:t>
                </w:r>
              </w:sdtContent>
            </w:sdt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參加者+登出+會員</w:t>
                </w:r>
              </w:sdtContent>
            </w:sdt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參加者+瀏覽+活動</w:t>
                </w:r>
              </w:sdtContent>
            </w:sdt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參加者+查詢+已參加活動</w:t>
                </w:r>
              </w:sdtContent>
            </w:sdt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參加者+查詢+行事曆</w:t>
                </w:r>
              </w:sdtContent>
            </w:sdt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參加者+搜尋+活動</w:t>
                </w:r>
              </w:sdtContent>
            </w:sdt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參加者+瀏覽+活動明細</w:t>
                </w:r>
              </w:sdtContent>
            </w:sdt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訪客+註冊+會員</w:t>
                </w:r>
              </w:sdtContent>
            </w:sdt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訪客+瀏覽+活動</w:t>
                </w:r>
              </w:sdtContent>
            </w:sdt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訪客+搜尋+活動</w:t>
                </w:r>
              </w:sdtContent>
            </w:sdt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訪客+瀏覽+活動明細</w:t>
                </w:r>
              </w:sdtContent>
            </w:sdt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管理員+登入+管理員</w:t>
                </w:r>
              </w:sdtContent>
            </w:sdt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管理員+封鎖+帳號</w:t>
                </w:r>
              </w:sdtContent>
            </w:sdt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管理員+解鎖+帳號</w:t>
                </w:r>
              </w:sdtContent>
            </w:sdt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管理員+登出+管理員</w:t>
                </w:r>
              </w:sdtContent>
            </w:sdt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外部實體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1.需求者:輸入帳號密碼登入會員建立活動，每位會員能建立、編輯個人資料，還有行事曆功能，提醒活動時間及避免重覆參加活動。</w:t>
                </w:r>
              </w:sdtContent>
            </w:sdt>
          </w:p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2.參加者:輸入帳號密碼登入會員參加活動，每位會員能建立、編輯個人資料，還有行事曆功能，提醒活動時間及避免重覆參加活動。</w:t>
                </w:r>
              </w:sdtContent>
            </w:sdt>
          </w:p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3.訪客:可以透過介面查看目前所被建立的活動，以及活動詳細資料，但必須登入會員才能夠參加活動。</w:t>
                </w:r>
              </w:sdtContent>
            </w:sdt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4.管理者:輸入帳號密碼登入管理者，管理活動、封鎖、解鎖會員。</w:t>
                </w:r>
              </w:sdtContent>
            </w:sdt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環境圖</w:t>
                </w:r>
              </w:sdtContent>
            </w:sdt>
          </w:p>
        </w:tc>
      </w:tr>
      <w:tr>
        <w:trPr>
          <w:cantSplit w:val="0"/>
          <w:trHeight w:val="1014" w:hRule="atLeast"/>
          <w:tblHeader w:val="0"/>
        </w:trPr>
        <w:tc>
          <w:tcPr>
            <w:gridSpan w:val="2"/>
            <w:tcBorders>
              <w:top w:color="000000" w:space="0" w:sz="8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6353175" cy="3543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175" cy="354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DFKai-SB" w:cs="DFKai-SB" w:eastAsia="DFKai-SB" w:hAnsi="DFKai-SB"/>
          <w:rtl w:val="0"/>
        </w:rPr>
        <w:t xml:space="preserve">其他補充</w:t>
      </w:r>
      <w:r w:rsidDel="00000000" w:rsidR="00000000" w:rsidRPr="00000000">
        <w:rPr>
          <w:rtl w:val="0"/>
        </w:rPr>
        <w:t xml:space="preserve">：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851" w:left="851" w:right="85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"/>
  <w:font w:name="Arial Unicode MS"/>
  <w:font w:name="DFKai-SB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center"/>
      <w:rPr>
        <w:rFonts w:ascii="Times New Roman" w:cs="Times New Roman" w:eastAsia="Times New Roman" w:hAnsi="Times New Roman"/>
        <w:sz w:val="40"/>
        <w:szCs w:val="40"/>
      </w:rPr>
    </w:pPr>
    <w:sdt>
      <w:sdtPr>
        <w:tag w:val="goog_rdk_45"/>
      </w:sdtPr>
      <w:sdtContent>
        <w:r w:rsidDel="00000000" w:rsidR="00000000" w:rsidRPr="00000000">
          <w:rPr>
            <w:rFonts w:ascii="Gungsuh" w:cs="Gungsuh" w:eastAsia="Gungsuh" w:hAnsi="Gungsuh"/>
            <w:sz w:val="40"/>
            <w:szCs w:val="40"/>
            <w:rtl w:val="0"/>
          </w:rPr>
          <w:t xml:space="preserve">行動商務系統設計與開發班</w:t>
        </w:r>
      </w:sdtContent>
    </w:sdt>
  </w:p>
  <w:p w:rsidR="00000000" w:rsidDel="00000000" w:rsidP="00000000" w:rsidRDefault="00000000" w:rsidRPr="00000000" w14:paraId="00000036">
    <w:pPr>
      <w:jc w:val="center"/>
      <w:rPr>
        <w:rFonts w:ascii="Times New Roman" w:cs="Times New Roman" w:eastAsia="Times New Roman" w:hAnsi="Times New Roman"/>
        <w:sz w:val="40"/>
        <w:szCs w:val="40"/>
      </w:rPr>
    </w:pPr>
    <w:sdt>
      <w:sdtPr>
        <w:tag w:val="goog_rdk_46"/>
      </w:sdtPr>
      <w:sdtContent>
        <w:r w:rsidDel="00000000" w:rsidR="00000000" w:rsidRPr="00000000">
          <w:rPr>
            <w:rFonts w:ascii="Gungsuh" w:cs="Gungsuh" w:eastAsia="Gungsuh" w:hAnsi="Gungsuh"/>
            <w:sz w:val="40"/>
            <w:szCs w:val="40"/>
            <w:rtl w:val="0"/>
          </w:rPr>
          <w:t xml:space="preserve">系統分析與設計</w:t>
        </w:r>
      </w:sdtContent>
    </w:sdt>
  </w:p>
  <w:p w:rsidR="00000000" w:rsidDel="00000000" w:rsidP="00000000" w:rsidRDefault="00000000" w:rsidRPr="00000000" w14:paraId="00000037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2022/5/27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127AF"/>
    <w:pPr>
      <w:widowControl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basedOn w:val="a"/>
    <w:uiPriority w:val="34"/>
    <w:qFormat w:val="1"/>
    <w:rsid w:val="007127AF"/>
    <w:pPr>
      <w:ind w:left="480" w:leftChars="200"/>
    </w:pPr>
  </w:style>
  <w:style w:type="table" w:styleId="a8">
    <w:name w:val="Table Grid"/>
    <w:basedOn w:val="a1"/>
    <w:uiPriority w:val="39"/>
    <w:rsid w:val="00765F7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Balloon Text"/>
    <w:basedOn w:val="a"/>
    <w:link w:val="aa"/>
    <w:uiPriority w:val="99"/>
    <w:semiHidden w:val="1"/>
    <w:unhideWhenUsed w:val="1"/>
    <w:rsid w:val="0020104F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註解方塊文字 字元"/>
    <w:basedOn w:val="a0"/>
    <w:link w:val="a9"/>
    <w:uiPriority w:val="99"/>
    <w:semiHidden w:val="1"/>
    <w:rsid w:val="0020104F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LcpJZGOwYlkBjWbJo8kZhneEIA==">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2022-05-06T01:20:00Z</dcterms:created>
  <dc:creator>admin</dc:creator>
</cp:coreProperties>
</file>