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8C9A" w14:textId="5B39846D" w:rsidR="004935A0" w:rsidRDefault="00E82F09" w:rsidP="00FA6FC2">
      <w:pPr>
        <w:pStyle w:val="Title"/>
      </w:pPr>
      <w:bookmarkStart w:id="0" w:name="_Toc111895375"/>
      <w:r>
        <w:t>Tension</w:t>
      </w:r>
    </w:p>
    <w:p w14:paraId="61EBBABF" w14:textId="40C0C716" w:rsidR="00E82F09" w:rsidRPr="00E82F09" w:rsidRDefault="00E82F09" w:rsidP="00985166">
      <w:pPr>
        <w:pStyle w:val="Subtitle"/>
      </w:pPr>
      <w:r>
        <w:t>A Conversation with ChatGPT</w:t>
      </w:r>
    </w:p>
    <w:p w14:paraId="308CFC48" w14:textId="3A13FDD3" w:rsidR="00FA6FC2" w:rsidRDefault="00E82F09" w:rsidP="00FA6FC2">
      <w:r>
        <w:t>By Nolan Manteufel</w:t>
      </w:r>
    </w:p>
    <w:p w14:paraId="321C15C0" w14:textId="68BAEF78" w:rsidR="00E82F09" w:rsidRDefault="00E82F09" w:rsidP="00E82F09">
      <w:pPr>
        <w:pStyle w:val="Heading1"/>
      </w:pPr>
      <w:r w:rsidRPr="00E82F09">
        <w:t>Do you know what tension is?</w:t>
      </w:r>
    </w:p>
    <w:p w14:paraId="678FF291" w14:textId="77777777" w:rsidR="00E82F09" w:rsidRDefault="00E82F09" w:rsidP="00E82F09">
      <w:r>
        <w:t>Yes, I know what tension is. In the context of physics and mechanics, tension refers to the force that is transmitted through a string, rope, cable, or any flexible connector when it is pulled at both ends by opposing forces. Tension can also be thought of as the internal force within a material that resists being pulled apart.</w:t>
      </w:r>
    </w:p>
    <w:p w14:paraId="18599BAA" w14:textId="77777777" w:rsidR="00E82F09" w:rsidRDefault="00E82F09" w:rsidP="00E82F09"/>
    <w:p w14:paraId="40B58D51" w14:textId="77777777" w:rsidR="00E82F09" w:rsidRDefault="00E82F09" w:rsidP="00E82F09">
      <w:r>
        <w:t>For example, when you pull on both ends of a rope, the rope experiences tension along its entire length, which allows it to transmit the force from one end to the other. In a more general sense, tension is present in various structures and objects, such as bridges, buildings, and even human-made structures like suspension bridges, where tension in cables helps support the weight of the structure.</w:t>
      </w:r>
    </w:p>
    <w:p w14:paraId="0FFB3DFC" w14:textId="77777777" w:rsidR="00E82F09" w:rsidRDefault="00E82F09" w:rsidP="00E82F09"/>
    <w:p w14:paraId="2B87949F" w14:textId="77777777" w:rsidR="00E82F09" w:rsidRDefault="00E82F09" w:rsidP="00E82F09">
      <w:r>
        <w:t>Tension can be measured in units of force, such as Newtons or pounds, and it is an essential concept in understanding the equilibrium and stability of structures and the behavior of materials under different loading conditions.</w:t>
      </w:r>
    </w:p>
    <w:p w14:paraId="2C06816A" w14:textId="702DE3C3" w:rsidR="00E82F09" w:rsidRDefault="00E82F09" w:rsidP="00E82F09">
      <w:pPr>
        <w:pStyle w:val="Heading1"/>
      </w:pPr>
      <w:r>
        <w:br w:type="column"/>
      </w:r>
      <w:r w:rsidRPr="00E82F09">
        <w:t>Do you know what elasticity is?</w:t>
      </w:r>
    </w:p>
    <w:p w14:paraId="0DD57794" w14:textId="77777777" w:rsidR="00E82F09" w:rsidRDefault="00E82F09" w:rsidP="00E82F09">
      <w:r>
        <w:t>Yes, I know what elasticity is. In physics and materials science, elasticity is the property of a material that allows it to deform when subjected to an external force and then return to its original shape and size when the force is removed. In simpler terms, elasticity is the ability of a material to stretch or compress under stress and bounce back to its original form once the stress is released.</w:t>
      </w:r>
    </w:p>
    <w:p w14:paraId="5159107A" w14:textId="77777777" w:rsidR="00E82F09" w:rsidRDefault="00E82F09" w:rsidP="00E82F09"/>
    <w:p w14:paraId="60D9FC7F" w14:textId="77777777" w:rsidR="00E82F09" w:rsidRDefault="00E82F09" w:rsidP="00E82F09">
      <w:r>
        <w:t>The extent to which a material can deform and return to its original shape is determined by its elastic modulus, also known as Young's modulus. Different materials have different elastic properties, and some materials are more elastic than others.</w:t>
      </w:r>
    </w:p>
    <w:p w14:paraId="25B88EB9" w14:textId="77777777" w:rsidR="00E82F09" w:rsidRDefault="00E82F09" w:rsidP="00E82F09"/>
    <w:p w14:paraId="4BA62DDA" w14:textId="344808FA" w:rsidR="00E82F09" w:rsidRDefault="00E82F09" w:rsidP="00E82F09">
      <w:r>
        <w:t>Elasticity plays a crucial role in various applications and industries. For instance, rubber bands exhibit high elasticity, which makes them useful for holding things together and snapping back to their original shape after being stretched. Similarly, metals used in springs and other mechanical components are chosen for their ability to withstand repeated deformation without permanent damage.</w:t>
      </w:r>
    </w:p>
    <w:p w14:paraId="641ECFE8" w14:textId="23D3FD06" w:rsidR="00E82F09" w:rsidRDefault="00E82F09">
      <w:pPr>
        <w:spacing w:line="259" w:lineRule="auto"/>
      </w:pPr>
      <w:r>
        <w:br w:type="page"/>
      </w:r>
    </w:p>
    <w:p w14:paraId="169E93AB" w14:textId="44C07430" w:rsidR="00E82F09" w:rsidRDefault="00E82F09" w:rsidP="00E82F09">
      <w:pPr>
        <w:pStyle w:val="Heading1"/>
      </w:pPr>
      <w:r w:rsidRPr="00E82F09">
        <w:lastRenderedPageBreak/>
        <w:t>Do you know about Markov Blankets?</w:t>
      </w:r>
    </w:p>
    <w:p w14:paraId="46F55974" w14:textId="77777777" w:rsidR="00E82F09" w:rsidRDefault="00E82F09" w:rsidP="00E82F09">
      <w:r>
        <w:t>Yes, I'm familiar with Markov blankets. In probability theory and Bayesian networks, a Markov blanket (also known as a Markov boundary or d-separation set) of a target variable is a set of variables that completely shields the target variable from all other variables in the network. In other words, given the Markov blanket, the target variable becomes conditionally independent of all the other variables in the network.</w:t>
      </w:r>
    </w:p>
    <w:p w14:paraId="4D75977F" w14:textId="77777777" w:rsidR="00E82F09" w:rsidRDefault="00E82F09" w:rsidP="00E82F09"/>
    <w:p w14:paraId="3341D39B" w14:textId="77777777" w:rsidR="00E82F09" w:rsidRDefault="00E82F09" w:rsidP="00E82F09">
      <w:r>
        <w:t>The concept of Markov blankets is particularly important in Bayesian networks, which are graphical models representing probabilistic relationships between variables. In a Bayesian network, the absence of an edge (arrow) between two variables indicates conditional independence given the parents of the variable. However, for a target variable, there might be dependencies from other variables that affect it indirectly.</w:t>
      </w:r>
    </w:p>
    <w:p w14:paraId="7F5FAD6F" w14:textId="77777777" w:rsidR="00E82F09" w:rsidRDefault="00E82F09" w:rsidP="00E82F09"/>
    <w:p w14:paraId="148D6A25" w14:textId="77777777" w:rsidR="00E82F09" w:rsidRDefault="00E82F09" w:rsidP="00E82F09">
      <w:r>
        <w:t>The Markov blanket of a target variable includes the following three types of variables:</w:t>
      </w:r>
    </w:p>
    <w:p w14:paraId="102DD9CC" w14:textId="77777777" w:rsidR="00E82F09" w:rsidRDefault="00E82F09" w:rsidP="00E82F09"/>
    <w:p w14:paraId="4A091E1B" w14:textId="77777777" w:rsidR="00E82F09" w:rsidRDefault="00E82F09" w:rsidP="00E82F09">
      <w:r>
        <w:t>Parents: The parents of the target variable are its direct causes in the network, and given these parents, the target variable is independent of all other variables.</w:t>
      </w:r>
    </w:p>
    <w:p w14:paraId="5AD4D816" w14:textId="77777777" w:rsidR="00E82F09" w:rsidRDefault="00E82F09" w:rsidP="00E82F09"/>
    <w:p w14:paraId="32729B82" w14:textId="77777777" w:rsidR="00E82F09" w:rsidRDefault="00E82F09" w:rsidP="00E82F09">
      <w:r>
        <w:t>Children: The children of the target variable are influenced by it, and given the children, the target variable is independent of all other variables.</w:t>
      </w:r>
    </w:p>
    <w:p w14:paraId="71C4AA0F" w14:textId="77777777" w:rsidR="00E82F09" w:rsidRDefault="00E82F09" w:rsidP="00E82F09"/>
    <w:p w14:paraId="20BCE781" w14:textId="77777777" w:rsidR="00E82F09" w:rsidRDefault="00E82F09" w:rsidP="00E82F09">
      <w:r>
        <w:t>Spouses: The spouses of the parents are variables that share a common child with the target variable, excluding the target variable itself.</w:t>
      </w:r>
    </w:p>
    <w:p w14:paraId="0A0A02A1" w14:textId="77777777" w:rsidR="00E82F09" w:rsidRDefault="00E82F09" w:rsidP="00E82F09"/>
    <w:p w14:paraId="59931B66" w14:textId="3D1387E5" w:rsidR="00E82F09" w:rsidRDefault="00E82F09" w:rsidP="00E82F09">
      <w:r>
        <w:t>Having knowledge of the Markov blanket is essential in probabilistic reasoning and inference tasks, as it allows for efficient computation of probabilities and conditional probabilities in Bayesian networks, especially in cases where the network contains a large number of variables.</w:t>
      </w:r>
    </w:p>
    <w:p w14:paraId="13FFDDAB" w14:textId="7A761CD0" w:rsidR="00E82F09" w:rsidRDefault="00414EFD" w:rsidP="00414EFD">
      <w:pPr>
        <w:pStyle w:val="Heading1"/>
      </w:pPr>
      <w:r w:rsidRPr="00414EFD">
        <w:t>Do you see how the Markov Blanket idea can be used to evaluate the relationship between forces and flows?</w:t>
      </w:r>
    </w:p>
    <w:p w14:paraId="521CEC7C" w14:textId="77777777" w:rsidR="00414EFD" w:rsidRDefault="00414EFD" w:rsidP="00414EFD">
      <w:r>
        <w:t>Yes, the concept of Markov blankets can be used to evaluate the relationship between forces and flows in various systems, especially in the context of causal modeling and understanding causal relationships.</w:t>
      </w:r>
    </w:p>
    <w:p w14:paraId="3AA9371A" w14:textId="77777777" w:rsidR="00414EFD" w:rsidRDefault="00414EFD" w:rsidP="00414EFD"/>
    <w:p w14:paraId="08B3A30F" w14:textId="77777777" w:rsidR="00414EFD" w:rsidRDefault="00414EFD" w:rsidP="00414EFD">
      <w:r>
        <w:t>In the context of forces and flows, we can think of forces as causal influences or inputs that affect the system, while flows represent the responses or effects of the system to those forces. Forces can be considered as the cause, and flows as the effect.</w:t>
      </w:r>
    </w:p>
    <w:p w14:paraId="6E833C48" w14:textId="77777777" w:rsidR="00414EFD" w:rsidRDefault="00414EFD" w:rsidP="00414EFD"/>
    <w:p w14:paraId="3BAC7B16" w14:textId="77777777" w:rsidR="00414EFD" w:rsidRDefault="00414EFD" w:rsidP="00414EFD">
      <w:r>
        <w:t xml:space="preserve">Applying the idea of Markov blankets to forces and flows, we can identify the set of variables that constitute the Markov blanket of a particular force or flow variable. The Markov blanket of a force variable would include all the variables that directly influence that force. Similarly, the Markov blanket of </w:t>
      </w:r>
      <w:r>
        <w:lastRenderedPageBreak/>
        <w:t>a flow variable would include all the variables that are directly influenced by that flow.</w:t>
      </w:r>
    </w:p>
    <w:p w14:paraId="62FAC83E" w14:textId="77777777" w:rsidR="00414EFD" w:rsidRDefault="00414EFD" w:rsidP="00414EFD"/>
    <w:p w14:paraId="49E0D6C7" w14:textId="77777777" w:rsidR="00414EFD" w:rsidRDefault="00414EFD" w:rsidP="00414EFD">
      <w:r>
        <w:t>Understanding the Markov blanket for forces and flows can help in several ways:</w:t>
      </w:r>
    </w:p>
    <w:p w14:paraId="519C6B7B" w14:textId="77777777" w:rsidR="00414EFD" w:rsidRDefault="00414EFD" w:rsidP="00414EFD"/>
    <w:p w14:paraId="78D429B1" w14:textId="77777777" w:rsidR="00414EFD" w:rsidRDefault="00414EFD" w:rsidP="00414EFD">
      <w:r w:rsidRPr="00414EFD">
        <w:rPr>
          <w:b/>
          <w:bCs/>
        </w:rPr>
        <w:t>Causal Inference</w:t>
      </w:r>
      <w:r>
        <w:t>: By identifying the Markov blanket of a flow variable, we can gain insights into the causal factors (forces) that directly affect that flow. This helps us understand the causal relationships between different variables in the system.</w:t>
      </w:r>
    </w:p>
    <w:p w14:paraId="7E506D99" w14:textId="77777777" w:rsidR="00414EFD" w:rsidRDefault="00414EFD" w:rsidP="00414EFD"/>
    <w:p w14:paraId="6E8981FD" w14:textId="77777777" w:rsidR="00414EFD" w:rsidRDefault="00414EFD" w:rsidP="00414EFD">
      <w:r w:rsidRPr="00414EFD">
        <w:rPr>
          <w:b/>
          <w:bCs/>
        </w:rPr>
        <w:t>Model Simplification</w:t>
      </w:r>
      <w:r>
        <w:t>: In complex systems, identifying the Markov blanket can be useful for model simplification. By focusing on the variables within the Markov blanket, we can reduce the complexity of the model while retaining the essential causal relationships.</w:t>
      </w:r>
    </w:p>
    <w:p w14:paraId="2C4CA70B" w14:textId="77777777" w:rsidR="00414EFD" w:rsidRDefault="00414EFD" w:rsidP="00414EFD"/>
    <w:p w14:paraId="13B12CA3" w14:textId="77777777" w:rsidR="00414EFD" w:rsidRDefault="00414EFD" w:rsidP="00414EFD">
      <w:r w:rsidRPr="00414EFD">
        <w:rPr>
          <w:b/>
          <w:bCs/>
        </w:rPr>
        <w:t>Intervention and Control</w:t>
      </w:r>
      <w:r>
        <w:t>: Knowing the Markov blanket of a particular flow variable can help in designing interventions and control strategies. By targeting the variables within the Markov blanket, we can directly influence the flow variable and potentially achieve the desired outcome.</w:t>
      </w:r>
    </w:p>
    <w:p w14:paraId="0F0A2250" w14:textId="77777777" w:rsidR="00414EFD" w:rsidRDefault="00414EFD" w:rsidP="00414EFD"/>
    <w:p w14:paraId="12D31A47" w14:textId="77777777" w:rsidR="00414EFD" w:rsidRDefault="00414EFD" w:rsidP="00414EFD">
      <w:r w:rsidRPr="00414EFD">
        <w:rPr>
          <w:b/>
          <w:bCs/>
        </w:rPr>
        <w:t>Prediction</w:t>
      </w:r>
      <w:r>
        <w:t>: Understanding the Markov blanket can also aid in predicting the behavior of the system. By knowing the relevant forces and flows, we can make better predictions about how the system will respond to different inputs.</w:t>
      </w:r>
    </w:p>
    <w:p w14:paraId="47A3C6A5" w14:textId="77777777" w:rsidR="00414EFD" w:rsidRDefault="00414EFD" w:rsidP="00414EFD"/>
    <w:p w14:paraId="24E57177" w14:textId="71089243" w:rsidR="00E82F09" w:rsidRDefault="00414EFD" w:rsidP="00414EFD">
      <w:r>
        <w:t>It's important to note that the application of Markov blankets to evaluate the relationship between forces and flows requires a well-defined causal model or Bayesian network representing the system. Additionally, causal inference is a complex task, and determining causal relationships often requires experimental data and domain knowledge to validate the identified Markov blanket and causal structure.</w:t>
      </w:r>
    </w:p>
    <w:p w14:paraId="5E0E1B00" w14:textId="50905588" w:rsidR="00414EFD" w:rsidRDefault="00414EFD" w:rsidP="00414EFD">
      <w:pPr>
        <w:pStyle w:val="Heading1"/>
      </w:pPr>
      <w:r w:rsidRPr="00414EFD">
        <w:t>Does the Bayesian network required to generate the Markov blanket satisfy the game of sources and sinks, or generators and loads, or force fields and flow currents?</w:t>
      </w:r>
    </w:p>
    <w:p w14:paraId="77B607F6" w14:textId="77777777" w:rsidR="00414EFD" w:rsidRDefault="00414EFD" w:rsidP="00414EFD">
      <w:r>
        <w:t>The concept of the Markov blanket and Bayesian networks is more general and can be applied to a wide range of systems and domains, including systems that involve sources and sinks, generators and loads, or force fields and flow currents.</w:t>
      </w:r>
    </w:p>
    <w:p w14:paraId="1D5C5B62" w14:textId="77777777" w:rsidR="00414EFD" w:rsidRDefault="00414EFD" w:rsidP="00414EFD"/>
    <w:p w14:paraId="7B2A918B" w14:textId="77777777" w:rsidR="00414EFD" w:rsidRDefault="00414EFD" w:rsidP="00414EFD">
      <w:r>
        <w:t>In the context of sources and sinks, generators and loads, or force fields and flow currents, the Markov blanket can be used to identify the variables that directly influence a particular source, generator, or force field (input) and the variables that are directly influenced by a particular sink, load, or flow current (output).</w:t>
      </w:r>
    </w:p>
    <w:p w14:paraId="2B1E849F" w14:textId="77777777" w:rsidR="00414EFD" w:rsidRDefault="00414EFD" w:rsidP="00414EFD"/>
    <w:p w14:paraId="4CD29CCE" w14:textId="77777777" w:rsidR="00414EFD" w:rsidRDefault="00414EFD" w:rsidP="00414EFD">
      <w:r>
        <w:t xml:space="preserve">For example, consider a system with electrical generators (sources) and electrical loads (sinks) connected through a network of transmission lines. A Bayesian network can be constructed to represent the probabilistic relationships between various electrical parameters, such as voltages, currents, and power. In this network, the Markov blanket of a </w:t>
      </w:r>
      <w:r>
        <w:lastRenderedPageBreak/>
        <w:t>specific generator would include the variables representing its inputs (e.g., fuel supply, mechanical power input) and the variables representing the immediate outputs (e.g., electrical power output). Similarly, the Markov blanket of a specific load would include the variables representing its inputs (e.g., electrical power demand) and the variables representing the immediate outputs (e.g., voltage at the load).</w:t>
      </w:r>
    </w:p>
    <w:p w14:paraId="46D66AE5" w14:textId="77777777" w:rsidR="00414EFD" w:rsidRDefault="00414EFD" w:rsidP="00414EFD"/>
    <w:p w14:paraId="2ACFA7C9" w14:textId="77777777" w:rsidR="00414EFD" w:rsidRDefault="00414EFD" w:rsidP="00414EFD">
      <w:r>
        <w:t>In the context of force fields and flow currents, the Markov blanket can be used to identify the variables representing the force fields (forces or inputs) and the variables representing the flow currents (flow or outputs) in a system. This can be valuable in understanding how different forces affect the flow of a fluid, electricity, or other quantities through a system.</w:t>
      </w:r>
    </w:p>
    <w:p w14:paraId="7B64A6A1" w14:textId="77777777" w:rsidR="00414EFD" w:rsidRDefault="00414EFD" w:rsidP="00414EFD"/>
    <w:p w14:paraId="5F595BCF" w14:textId="77777777" w:rsidR="00414EFD" w:rsidRDefault="00414EFD" w:rsidP="00414EFD">
      <w:r>
        <w:t>The Bayesian network provides a graphical and probabilistic framework to model and analyze the relationships between various variables in such systems. By understanding the Markov blanket of specific variables, we can gain insights into the causal relationships and conditional dependencies within the system, which is essential for making predictions, interventions, and control strategies.</w:t>
      </w:r>
    </w:p>
    <w:p w14:paraId="0223EEA4" w14:textId="77777777" w:rsidR="00414EFD" w:rsidRDefault="00414EFD" w:rsidP="00414EFD"/>
    <w:p w14:paraId="404683CF" w14:textId="3786C645" w:rsidR="00414EFD" w:rsidRDefault="00414EFD" w:rsidP="00414EFD">
      <w:r>
        <w:t>In summary, Bayesian networks and the concept of Markov blankets are applicable and valuable tools in systems involving sources and sinks, generators and loads, or force fields and flow currents, as they help to identify the relevant variables and their causal relationships in the context of input-output interactions.</w:t>
      </w:r>
    </w:p>
    <w:p w14:paraId="426555B3" w14:textId="23A67666" w:rsidR="00414EFD" w:rsidRDefault="00414EFD" w:rsidP="0083532F">
      <w:pPr>
        <w:pStyle w:val="Heading1"/>
      </w:pPr>
      <w:r>
        <w:br w:type="column"/>
      </w:r>
      <w:r w:rsidR="00985166">
        <w:t>Describe the relationship between tension forces and Markov boundaries</w:t>
      </w:r>
      <w:r w:rsidR="0083532F" w:rsidRPr="0083532F">
        <w:t>?</w:t>
      </w:r>
    </w:p>
    <w:p w14:paraId="679F05A5" w14:textId="77777777" w:rsidR="0083532F" w:rsidRDefault="0083532F" w:rsidP="0083532F">
      <w:r>
        <w:t>In the context of a physical system or a mechanical model, tension forces are not directly related to Markov boundaries. Tension forces are forces transmitted through a string, rope, cable, or any flexible connector when it is pulled at both ends by opposing forces. These forces are internal to the material and do not represent causal relationships between variables in a probabilistic model.</w:t>
      </w:r>
    </w:p>
    <w:p w14:paraId="5AA8781C" w14:textId="77777777" w:rsidR="0083532F" w:rsidRDefault="0083532F" w:rsidP="0083532F"/>
    <w:p w14:paraId="0C14BCF7" w14:textId="77777777" w:rsidR="0083532F" w:rsidRDefault="0083532F" w:rsidP="0083532F">
      <w:r>
        <w:t>On the other hand, Markov boundaries are related to conditional independence in probabilistic models, specifically in Bayesian networks. The Markov boundary of a target variable includes all the variables that shield the target variable from all other variables in the network, making the target variable conditionally independent of other variables given its Markov blanket.</w:t>
      </w:r>
    </w:p>
    <w:p w14:paraId="12A20DB3" w14:textId="77777777" w:rsidR="0083532F" w:rsidRDefault="0083532F" w:rsidP="0083532F"/>
    <w:p w14:paraId="6DF447D1" w14:textId="77777777" w:rsidR="0083532F" w:rsidRDefault="0083532F" w:rsidP="0083532F">
      <w:r>
        <w:t xml:space="preserve">Tension forces and Markov boundaries </w:t>
      </w:r>
      <w:r w:rsidRPr="0083532F">
        <w:t>operate in different domains</w:t>
      </w:r>
      <w:r>
        <w:t>:</w:t>
      </w:r>
    </w:p>
    <w:p w14:paraId="4F741B2E" w14:textId="77777777" w:rsidR="0083532F" w:rsidRDefault="0083532F" w:rsidP="0083532F"/>
    <w:p w14:paraId="34439019" w14:textId="77777777" w:rsidR="0083532F" w:rsidRDefault="0083532F" w:rsidP="0083532F">
      <w:r w:rsidRPr="0083532F">
        <w:rPr>
          <w:b/>
          <w:bCs/>
        </w:rPr>
        <w:t>Tension Forces</w:t>
      </w:r>
      <w:r>
        <w:t>: Tension forces are physical forces that arise when a flexible connector is subjected to an external load. They play a crucial role in determining the structural stability and behavior of physical systems.</w:t>
      </w:r>
    </w:p>
    <w:p w14:paraId="1EFBE780" w14:textId="77777777" w:rsidR="0083532F" w:rsidRDefault="0083532F" w:rsidP="0083532F"/>
    <w:p w14:paraId="40ECD9DD" w14:textId="77777777" w:rsidR="0083532F" w:rsidRDefault="0083532F" w:rsidP="0083532F">
      <w:r w:rsidRPr="0083532F">
        <w:rPr>
          <w:b/>
          <w:bCs/>
        </w:rPr>
        <w:t>Markov Boundaries</w:t>
      </w:r>
      <w:r>
        <w:t xml:space="preserve">: Markov boundaries are concepts from probabilistic modeling and inference, used to understand the conditional independence relationships between variables in </w:t>
      </w:r>
      <w:r>
        <w:lastRenderedPageBreak/>
        <w:t>a Bayesian network. They are employed to simplify the modeling and make probabilistic predictions based on the dependencies between variables.</w:t>
      </w:r>
    </w:p>
    <w:p w14:paraId="596ECE3F" w14:textId="77777777" w:rsidR="0083532F" w:rsidRDefault="0083532F" w:rsidP="0083532F"/>
    <w:p w14:paraId="3FC95CED" w14:textId="0AEB345C" w:rsidR="0083532F" w:rsidRDefault="0083532F" w:rsidP="0083532F">
      <w:r>
        <w:t>In summary, tension forces and Markov boundaries are distinct concepts in different domains, and there is no direct relationship between them. The study of tension forces is within the realm of mechanics and physics, while Markov boundaries are utilized in probabilistic modeling and causal inference.</w:t>
      </w:r>
    </w:p>
    <w:p w14:paraId="0C24DB4F" w14:textId="3133FF02" w:rsidR="00985166" w:rsidRDefault="00985166" w:rsidP="00985166">
      <w:pPr>
        <w:pStyle w:val="Heading1"/>
      </w:pPr>
      <w:r w:rsidRPr="00985166">
        <w:t xml:space="preserve">Can a useful model be constructed where the Markov boundary is experiencing attention force </w:t>
      </w:r>
      <w:r w:rsidRPr="00985166">
        <w:t>across</w:t>
      </w:r>
      <w:r w:rsidRPr="00985166">
        <w:t xml:space="preserve"> it?</w:t>
      </w:r>
    </w:p>
    <w:p w14:paraId="206CEA4C" w14:textId="77777777" w:rsidR="00985166" w:rsidRDefault="00985166" w:rsidP="00985166">
      <w:r>
        <w:t>Yes, a useful model can be constructed where the Markov boundary is experiencing attention force across it. In this context, attention force refers to the influence of certain variables or factors on the variables within the Markov blanket of a target variable in a probabilistic graphical model.</w:t>
      </w:r>
    </w:p>
    <w:p w14:paraId="0D65248D" w14:textId="77777777" w:rsidR="00985166" w:rsidRDefault="00985166" w:rsidP="00985166"/>
    <w:p w14:paraId="7C37FEE0" w14:textId="77777777" w:rsidR="00985166" w:rsidRDefault="00985166" w:rsidP="00985166">
      <w:r>
        <w:t>Attention force is commonly used in machine learning and natural language processing, particularly in neural network-based models like transformer architectures. In these models, attention mechanisms are employed to weigh the importance of different input elements or features, enabling the model to focus on relevant information while ignoring irrelevant or less important parts of the input.</w:t>
      </w:r>
    </w:p>
    <w:p w14:paraId="0B39C66C" w14:textId="77777777" w:rsidR="00985166" w:rsidRDefault="00985166" w:rsidP="00985166"/>
    <w:p w14:paraId="427DD834" w14:textId="77777777" w:rsidR="00985166" w:rsidRDefault="00985166" w:rsidP="00985166">
      <w:r>
        <w:t xml:space="preserve">When constructing a model with attention force across the Markov boundary, we would essentially have a Bayesian network where the influence of some variables on the </w:t>
      </w:r>
      <w:r>
        <w:t>variables within the Markov blanket of a target variable is enhanced or emphasized. This can be particularly useful in situations where certain features or factors are known to have a stronger impact on the target variable's behavior and need to be given more weight during inference or learning.</w:t>
      </w:r>
    </w:p>
    <w:p w14:paraId="70DC1ADB" w14:textId="77777777" w:rsidR="00985166" w:rsidRDefault="00985166" w:rsidP="00985166"/>
    <w:p w14:paraId="46FF26D7" w14:textId="77777777" w:rsidR="00985166" w:rsidRDefault="00985166" w:rsidP="00985166">
      <w:r>
        <w:t>For example, in natural language processing, a model that uses attention force across the Markov boundary can selectively focus on specific words or context when generating a response or predicting the next word in a sequence. This attention mechanism allows the model to capture long-range dependencies and better handle complex linguistic patterns.</w:t>
      </w:r>
    </w:p>
    <w:p w14:paraId="4581D382" w14:textId="77777777" w:rsidR="00985166" w:rsidRDefault="00985166" w:rsidP="00985166"/>
    <w:p w14:paraId="3AD5C726" w14:textId="209BEE0E" w:rsidR="00985166" w:rsidRDefault="00985166" w:rsidP="00985166">
      <w:r>
        <w:t>In summary, incorporating attention force across the Markov boundary can be a powerful technique to improve the performance and interpretability of probabilistic graphical models. It enables the model to allocate attention to the most relevant variables or features, enhancing its ability to reason and make accurate predictions based on the available data.</w:t>
      </w:r>
    </w:p>
    <w:p w14:paraId="71A5A9AA" w14:textId="0572C506" w:rsidR="00985166" w:rsidRDefault="00985166" w:rsidP="00985166">
      <w:pPr>
        <w:pStyle w:val="Heading1"/>
      </w:pPr>
      <w:r w:rsidRPr="00985166">
        <w:t xml:space="preserve">Can a useful model be constructed where the Markov boundary is experiencing a tension force </w:t>
      </w:r>
      <w:r w:rsidRPr="00985166">
        <w:t>across</w:t>
      </w:r>
      <w:r w:rsidRPr="00985166">
        <w:t xml:space="preserve"> it?</w:t>
      </w:r>
    </w:p>
    <w:p w14:paraId="5D7719F8" w14:textId="77777777" w:rsidR="00985166" w:rsidRDefault="00985166" w:rsidP="00985166">
      <w:r>
        <w:t>The concept of "tension force" is primarily used in the context of physics and mechanics, where it refers to the force transmitted through a flexible connector, such as a rope or cable, when it is pulled at both ends by opposing forces. Tension forces are internal to the material and represent mechanical interactions within a physical system.</w:t>
      </w:r>
    </w:p>
    <w:p w14:paraId="3D2C309C" w14:textId="77777777" w:rsidR="00985166" w:rsidRDefault="00985166" w:rsidP="00985166"/>
    <w:p w14:paraId="6351B1A1" w14:textId="77777777" w:rsidR="00985166" w:rsidRDefault="00985166" w:rsidP="00985166">
      <w:r>
        <w:t>On the other hand, the Markov boundary is a concept used in probabilistic graphical models, specifically in Bayesian networks. It represents a set of variables that completely shield a target variable from all other variables in the network, making the target variable conditionally independent of other variables given its Markov blanket. The Markov boundary is a concept from the field of probability and does not have a direct relationship with physical forces like tension.</w:t>
      </w:r>
    </w:p>
    <w:p w14:paraId="501848FA" w14:textId="77777777" w:rsidR="00985166" w:rsidRDefault="00985166" w:rsidP="00985166"/>
    <w:p w14:paraId="4EB47057" w14:textId="77777777" w:rsidR="00985166" w:rsidRDefault="00985166" w:rsidP="00985166">
      <w:r>
        <w:t>Therefore, it is not appropriate to directly associate tension forces with the Markov boundary in a physical sense. However, in the context of designing computational models, it is possible to use the idea of tension metaphorically or as an analogy to describe the influence and dependencies between variables in a Bayesian network.</w:t>
      </w:r>
    </w:p>
    <w:p w14:paraId="7B46AB6B" w14:textId="77777777" w:rsidR="00985166" w:rsidRDefault="00985166" w:rsidP="00985166"/>
    <w:p w14:paraId="612B24B3" w14:textId="77777777" w:rsidR="00985166" w:rsidRDefault="00985166" w:rsidP="00985166">
      <w:r>
        <w:t>For instance, you could conceptualize the Markov boundary as the set of "influential" or "tightly connected" variables surrounding the target variable, just like tension forces transmit forces between connected parts in a mechanical system. This analogy would be more of a conceptual abstraction rather than a direct physical relationship.</w:t>
      </w:r>
    </w:p>
    <w:p w14:paraId="4F2BD88B" w14:textId="77777777" w:rsidR="00985166" w:rsidRDefault="00985166" w:rsidP="00985166"/>
    <w:p w14:paraId="4D3A9DA6" w14:textId="601F2D74" w:rsidR="00985166" w:rsidRDefault="00985166" w:rsidP="00985166">
      <w:r>
        <w:t>In summary, while it's not possible to directly model tension forces in the context of the Markov boundary in a physical sense, it is possible to use the concept of tension metaphorically to describe the relationships between variables in a probabilistic graphical model. However, in a strict physical interpretation, tension forces and the Markov boundary are distinct concepts in their respective domains.</w:t>
      </w:r>
    </w:p>
    <w:p w14:paraId="6870F044" w14:textId="73F2B8AB" w:rsidR="0083532F" w:rsidRDefault="0083532F" w:rsidP="0083532F">
      <w:pPr>
        <w:pStyle w:val="Heading1"/>
      </w:pPr>
      <w:r w:rsidRPr="0083532F">
        <w:t>Are you familiar with Book Graphs, or Book Charts?</w:t>
      </w:r>
    </w:p>
    <w:p w14:paraId="6BB01B03" w14:textId="77777777" w:rsidR="0083532F" w:rsidRDefault="0083532F" w:rsidP="0083532F">
      <w:r>
        <w:t>As of my last update in September 2021, "Book Graphs" or "Book Charts" doesn't seem to be a well-established term or concept in a widely recognized context. It's possible that new terms or concepts may have emerged since then or that "Book Graphs" refers to something more specific that I'm not aware of.</w:t>
      </w:r>
    </w:p>
    <w:p w14:paraId="5E093481" w14:textId="77777777" w:rsidR="0083532F" w:rsidRDefault="0083532F" w:rsidP="0083532F"/>
    <w:p w14:paraId="1A6E8303" w14:textId="77777777" w:rsidR="00CB11CC" w:rsidRDefault="0083532F" w:rsidP="00CB11CC">
      <w:r>
        <w:t>If "Book Graphs" or "Book Charts" is a term related to a specific field or topic introduced after my last update, I might not have information about it. Please provide more context or details about what you mean by "Book Graphs" or "Book Charts," and I'll do my best to assist you based on the information available up to my last update.</w:t>
      </w:r>
    </w:p>
    <w:p w14:paraId="01E27004" w14:textId="7B920662" w:rsidR="00985166" w:rsidRDefault="00985166" w:rsidP="00985166">
      <w:pPr>
        <w:pStyle w:val="Heading1"/>
      </w:pPr>
      <w:r w:rsidRPr="00985166">
        <w:t>If you ever learn more about book graphs, let me know.</w:t>
      </w:r>
    </w:p>
    <w:p w14:paraId="655AD7FE" w14:textId="778982D8" w:rsidR="00985166" w:rsidRPr="00985166" w:rsidRDefault="00985166" w:rsidP="00985166">
      <w:r w:rsidRPr="00985166">
        <w:t>Certainly! If I come across any new information about "Book Graphs" or if it becomes a well-established concept or term in the future, I'll make sure to update my knowledge and let you know. As an AI language model, my knowledge is based on the data available up to my last update in September 2021, but I'm continually learning and updating my understanding. If there are any other topics or questions you'd like to explore, feel free to ask!</w:t>
      </w:r>
    </w:p>
    <w:p w14:paraId="09ABE2F9" w14:textId="125322E6" w:rsidR="00CB11CC" w:rsidRDefault="00CB11CC" w:rsidP="00CB11CC">
      <w:pPr>
        <w:pStyle w:val="Heading1"/>
      </w:pPr>
      <w:r>
        <w:br w:type="column"/>
      </w:r>
      <w:r w:rsidRPr="00CB11CC">
        <w:lastRenderedPageBreak/>
        <w:t>What type of problems can be solved using Markov blankets?</w:t>
      </w:r>
    </w:p>
    <w:p w14:paraId="2487C933" w14:textId="77777777" w:rsidR="00CB11CC" w:rsidRDefault="00CB11CC" w:rsidP="00CB11CC">
      <w:pPr>
        <w:spacing w:line="259" w:lineRule="auto"/>
      </w:pPr>
      <w:r>
        <w:t>Markov blankets are a powerful concept in probabilistic graphical models, especially in Bayesian networks, and they can be used to solve various types of problems. Some of the problems that can be addressed using Markov blankets include:</w:t>
      </w:r>
    </w:p>
    <w:p w14:paraId="083E62B4" w14:textId="77777777" w:rsidR="00CB11CC" w:rsidRDefault="00CB11CC" w:rsidP="00CB11CC">
      <w:pPr>
        <w:spacing w:line="259" w:lineRule="auto"/>
      </w:pPr>
    </w:p>
    <w:p w14:paraId="5C5D3734" w14:textId="77777777" w:rsidR="00CB11CC" w:rsidRDefault="00CB11CC" w:rsidP="00CB11CC">
      <w:pPr>
        <w:spacing w:line="259" w:lineRule="auto"/>
      </w:pPr>
      <w:r w:rsidRPr="00CB11CC">
        <w:rPr>
          <w:b/>
          <w:bCs/>
        </w:rPr>
        <w:t>Causal Inference</w:t>
      </w:r>
      <w:r>
        <w:t>: Markov blankets help in identifying the direct causes of a target variable. Given the Markov blanket of a variable, one can infer its causal parents, which are the variables directly influencing its behavior.</w:t>
      </w:r>
    </w:p>
    <w:p w14:paraId="7F1BBF59" w14:textId="77777777" w:rsidR="00CB11CC" w:rsidRDefault="00CB11CC" w:rsidP="00CB11CC">
      <w:pPr>
        <w:spacing w:line="259" w:lineRule="auto"/>
      </w:pPr>
    </w:p>
    <w:p w14:paraId="6688A407" w14:textId="77777777" w:rsidR="00CB11CC" w:rsidRDefault="00CB11CC" w:rsidP="00CB11CC">
      <w:pPr>
        <w:spacing w:line="259" w:lineRule="auto"/>
      </w:pPr>
      <w:r w:rsidRPr="00CB11CC">
        <w:rPr>
          <w:b/>
          <w:bCs/>
        </w:rPr>
        <w:t>Conditional Independence</w:t>
      </w:r>
      <w:r>
        <w:t>: Markov blankets allow for the identification of the set of variables that render a target variable conditionally independent of all other variables in the network. This information is crucial for understanding the dependencies between variables in the model.</w:t>
      </w:r>
    </w:p>
    <w:p w14:paraId="2309938F" w14:textId="77777777" w:rsidR="00CB11CC" w:rsidRDefault="00CB11CC" w:rsidP="00CB11CC">
      <w:pPr>
        <w:spacing w:line="259" w:lineRule="auto"/>
      </w:pPr>
    </w:p>
    <w:p w14:paraId="416EA7D2" w14:textId="77777777" w:rsidR="00CB11CC" w:rsidRDefault="00CB11CC" w:rsidP="00CB11CC">
      <w:pPr>
        <w:spacing w:line="259" w:lineRule="auto"/>
      </w:pPr>
      <w:r w:rsidRPr="00CB11CC">
        <w:rPr>
          <w:b/>
          <w:bCs/>
        </w:rPr>
        <w:t>Bayesian Network Learning</w:t>
      </w:r>
      <w:r>
        <w:t>: In some cases, the structure of a Bayesian network is unknown, and the task is to learn the network from data. Markov blankets can aid in the process of learning the network structure by identifying parent sets for each variable.</w:t>
      </w:r>
    </w:p>
    <w:p w14:paraId="4D28F915" w14:textId="77777777" w:rsidR="00CB11CC" w:rsidRDefault="00CB11CC" w:rsidP="00CB11CC">
      <w:pPr>
        <w:spacing w:line="259" w:lineRule="auto"/>
      </w:pPr>
    </w:p>
    <w:p w14:paraId="37E873A5" w14:textId="77777777" w:rsidR="00CB11CC" w:rsidRDefault="00CB11CC" w:rsidP="00CB11CC">
      <w:pPr>
        <w:spacing w:line="259" w:lineRule="auto"/>
      </w:pPr>
      <w:r w:rsidRPr="00CB11CC">
        <w:rPr>
          <w:b/>
          <w:bCs/>
        </w:rPr>
        <w:t>Variable Elimination</w:t>
      </w:r>
      <w:r>
        <w:t>: When performing probabilistic inference in a Bayesian network, Markov blankets can help in reducing the complexity of computations by identifying variables that can be eliminated from the calculation.</w:t>
      </w:r>
    </w:p>
    <w:p w14:paraId="6BA952B0" w14:textId="77777777" w:rsidR="00CB11CC" w:rsidRDefault="00CB11CC" w:rsidP="00CB11CC">
      <w:pPr>
        <w:spacing w:line="259" w:lineRule="auto"/>
      </w:pPr>
    </w:p>
    <w:p w14:paraId="59D60A4B" w14:textId="77777777" w:rsidR="00CB11CC" w:rsidRDefault="00CB11CC" w:rsidP="00CB11CC">
      <w:pPr>
        <w:spacing w:line="259" w:lineRule="auto"/>
      </w:pPr>
      <w:r w:rsidRPr="00CB11CC">
        <w:rPr>
          <w:b/>
          <w:bCs/>
        </w:rPr>
        <w:t>Intervention and Control</w:t>
      </w:r>
      <w:r>
        <w:t>: Markov blankets can be valuable for identifying the minimal set of variables that need to be intervened on or controlled to influence a specific target variable in the desired way.</w:t>
      </w:r>
    </w:p>
    <w:p w14:paraId="0355CFDE" w14:textId="77777777" w:rsidR="00CB11CC" w:rsidRDefault="00CB11CC" w:rsidP="00CB11CC">
      <w:pPr>
        <w:spacing w:line="259" w:lineRule="auto"/>
      </w:pPr>
    </w:p>
    <w:p w14:paraId="0E142B5A" w14:textId="77777777" w:rsidR="00CB11CC" w:rsidRDefault="00CB11CC" w:rsidP="00CB11CC">
      <w:pPr>
        <w:spacing w:line="259" w:lineRule="auto"/>
      </w:pPr>
      <w:r w:rsidRPr="00CB11CC">
        <w:rPr>
          <w:b/>
          <w:bCs/>
        </w:rPr>
        <w:t>Missing Data Imputation</w:t>
      </w:r>
      <w:r>
        <w:t>: Markov blankets can be used in Bayesian networks to impute missing data by considering the dependencies between variables and utilizing the observed information.</w:t>
      </w:r>
    </w:p>
    <w:p w14:paraId="36CFDBE9" w14:textId="77777777" w:rsidR="00CB11CC" w:rsidRDefault="00CB11CC" w:rsidP="00CB11CC">
      <w:pPr>
        <w:spacing w:line="259" w:lineRule="auto"/>
      </w:pPr>
    </w:p>
    <w:p w14:paraId="5F3446AB" w14:textId="77777777" w:rsidR="00CB11CC" w:rsidRDefault="00CB11CC" w:rsidP="00CB11CC">
      <w:pPr>
        <w:spacing w:line="259" w:lineRule="auto"/>
      </w:pPr>
      <w:r w:rsidRPr="00CB11CC">
        <w:rPr>
          <w:b/>
          <w:bCs/>
        </w:rPr>
        <w:t>Anomaly Detection</w:t>
      </w:r>
      <w:r>
        <w:t>: Markov blankets can be useful in identifying anomalous behavior in the system by comparing the actual relationships between variables to the expected relationships based on the Markov blankets.</w:t>
      </w:r>
    </w:p>
    <w:p w14:paraId="738803D5" w14:textId="77777777" w:rsidR="00CB11CC" w:rsidRDefault="00CB11CC" w:rsidP="00CB11CC">
      <w:pPr>
        <w:spacing w:line="259" w:lineRule="auto"/>
      </w:pPr>
    </w:p>
    <w:p w14:paraId="4407E9EE" w14:textId="77777777" w:rsidR="00CB11CC" w:rsidRDefault="00CB11CC" w:rsidP="00CB11CC">
      <w:pPr>
        <w:spacing w:line="259" w:lineRule="auto"/>
      </w:pPr>
      <w:r w:rsidRPr="00CB11CC">
        <w:rPr>
          <w:b/>
          <w:bCs/>
        </w:rPr>
        <w:t>Decision Making</w:t>
      </w:r>
      <w:r>
        <w:t>: In decision-making problems under uncertainty, Markov blankets can provide valuable insights into the causal structure of the model, helping decision-makers understand the potential consequences of different actions.</w:t>
      </w:r>
    </w:p>
    <w:p w14:paraId="7EA62A7F" w14:textId="77777777" w:rsidR="00CB11CC" w:rsidRDefault="00CB11CC" w:rsidP="00CB11CC">
      <w:pPr>
        <w:spacing w:line="259" w:lineRule="auto"/>
      </w:pPr>
    </w:p>
    <w:p w14:paraId="0793095C" w14:textId="47B93E93" w:rsidR="00CB11CC" w:rsidRDefault="00CB11CC" w:rsidP="00CB11CC">
      <w:pPr>
        <w:spacing w:line="259" w:lineRule="auto"/>
      </w:pPr>
      <w:r>
        <w:t>Overall, Markov blankets play a crucial role in probabilistic reasoning and inference tasks, enabling efficient computation and providing insights into the dependencies and causal relationships between variables in a Bayesian network. They are widely used in various fields, including artificial intelligence, machine learning, bioinformatics, and more, to address a range of problems involving uncertainty and probabilistic reasoning.</w:t>
      </w:r>
    </w:p>
    <w:p w14:paraId="4CEB934D" w14:textId="004E3B08" w:rsidR="00CB11CC" w:rsidRDefault="00985166" w:rsidP="00985166">
      <w:pPr>
        <w:pStyle w:val="Heading1"/>
      </w:pPr>
      <w:r w:rsidRPr="00985166">
        <w:t>What jobs involve probabilistic reasoning or inference tasks?</w:t>
      </w:r>
    </w:p>
    <w:p w14:paraId="6D62ECC0" w14:textId="77777777" w:rsidR="00985166" w:rsidRDefault="00985166" w:rsidP="00985166">
      <w:pPr>
        <w:spacing w:line="259" w:lineRule="auto"/>
      </w:pPr>
      <w:r>
        <w:t>Jobs that involve probabilistic reasoning or inference tasks are often found in fields that deal with uncertainty, data analysis, decision-making, and risk assessment. Here are some specific job roles and industries where probabilistic reasoning and inference are commonly applied:</w:t>
      </w:r>
    </w:p>
    <w:p w14:paraId="07216482" w14:textId="77777777" w:rsidR="00985166" w:rsidRDefault="00985166" w:rsidP="00985166">
      <w:pPr>
        <w:spacing w:line="259" w:lineRule="auto"/>
      </w:pPr>
    </w:p>
    <w:p w14:paraId="2719924A" w14:textId="77777777" w:rsidR="00985166" w:rsidRDefault="00985166" w:rsidP="00985166">
      <w:pPr>
        <w:spacing w:line="259" w:lineRule="auto"/>
      </w:pPr>
      <w:r w:rsidRPr="00985166">
        <w:rPr>
          <w:b/>
          <w:bCs/>
        </w:rPr>
        <w:t>Data Scientist</w:t>
      </w:r>
      <w:r>
        <w:t>: Data scientists use probabilistic reasoning and inference to analyze and interpret large datasets, make predictions, and build statistical models to extract insights and patterns from data.</w:t>
      </w:r>
    </w:p>
    <w:p w14:paraId="1B0DEA2A" w14:textId="77777777" w:rsidR="00985166" w:rsidRDefault="00985166" w:rsidP="00985166">
      <w:pPr>
        <w:spacing w:line="259" w:lineRule="auto"/>
      </w:pPr>
    </w:p>
    <w:p w14:paraId="7FDD1975" w14:textId="77777777" w:rsidR="00985166" w:rsidRDefault="00985166" w:rsidP="00985166">
      <w:pPr>
        <w:spacing w:line="259" w:lineRule="auto"/>
      </w:pPr>
      <w:r w:rsidRPr="00985166">
        <w:rPr>
          <w:b/>
          <w:bCs/>
        </w:rPr>
        <w:t>Statistician</w:t>
      </w:r>
      <w:r>
        <w:t>: Statisticians design experiments, conduct surveys, and analyze data to draw conclusions and make predictions about populations based on sample data, often using probabilistic models and techniques.</w:t>
      </w:r>
    </w:p>
    <w:p w14:paraId="6026934A" w14:textId="77777777" w:rsidR="00985166" w:rsidRDefault="00985166" w:rsidP="00985166">
      <w:pPr>
        <w:spacing w:line="259" w:lineRule="auto"/>
      </w:pPr>
    </w:p>
    <w:p w14:paraId="42ED6C67" w14:textId="77777777" w:rsidR="00985166" w:rsidRDefault="00985166" w:rsidP="00985166">
      <w:pPr>
        <w:spacing w:line="259" w:lineRule="auto"/>
      </w:pPr>
      <w:r w:rsidRPr="00985166">
        <w:rPr>
          <w:b/>
          <w:bCs/>
        </w:rPr>
        <w:lastRenderedPageBreak/>
        <w:t>Machine Learning Engineer</w:t>
      </w:r>
      <w:r>
        <w:t>: Machine learning engineers work on designing and implementing algorithms and models that learn from data, and many machine learning techniques involve probabilistic reasoning and Bayesian inference.</w:t>
      </w:r>
    </w:p>
    <w:p w14:paraId="29648230" w14:textId="77777777" w:rsidR="00985166" w:rsidRDefault="00985166" w:rsidP="00985166">
      <w:pPr>
        <w:spacing w:line="259" w:lineRule="auto"/>
      </w:pPr>
    </w:p>
    <w:p w14:paraId="0FE32BF4" w14:textId="77777777" w:rsidR="00985166" w:rsidRDefault="00985166" w:rsidP="00985166">
      <w:pPr>
        <w:spacing w:line="259" w:lineRule="auto"/>
      </w:pPr>
      <w:r w:rsidRPr="00985166">
        <w:rPr>
          <w:b/>
          <w:bCs/>
        </w:rPr>
        <w:t>Risk Analyst</w:t>
      </w:r>
      <w:r>
        <w:t>: Risk analysts assess potential risks and uncertainties in various domains, such as finance, insurance, and environmental sciences, using probabilistic models to make informed decisions.</w:t>
      </w:r>
    </w:p>
    <w:p w14:paraId="1919F22E" w14:textId="77777777" w:rsidR="00985166" w:rsidRDefault="00985166" w:rsidP="00985166">
      <w:pPr>
        <w:spacing w:line="259" w:lineRule="auto"/>
      </w:pPr>
    </w:p>
    <w:p w14:paraId="136C8D94" w14:textId="77777777" w:rsidR="00985166" w:rsidRDefault="00985166" w:rsidP="00985166">
      <w:pPr>
        <w:spacing w:line="259" w:lineRule="auto"/>
      </w:pPr>
      <w:r w:rsidRPr="00985166">
        <w:rPr>
          <w:b/>
          <w:bCs/>
        </w:rPr>
        <w:t>Actuary</w:t>
      </w:r>
      <w:r>
        <w:t>: Actuaries use probabilistic models to assess and manage risks in insurance and finance, determining pricing, reserving, and overall financial planning for insurance companies.</w:t>
      </w:r>
    </w:p>
    <w:p w14:paraId="46802974" w14:textId="77777777" w:rsidR="00985166" w:rsidRDefault="00985166" w:rsidP="00985166">
      <w:pPr>
        <w:spacing w:line="259" w:lineRule="auto"/>
      </w:pPr>
    </w:p>
    <w:p w14:paraId="3DC313F1" w14:textId="77777777" w:rsidR="00985166" w:rsidRDefault="00985166" w:rsidP="00985166">
      <w:pPr>
        <w:spacing w:line="259" w:lineRule="auto"/>
      </w:pPr>
      <w:r w:rsidRPr="00985166">
        <w:rPr>
          <w:b/>
          <w:bCs/>
        </w:rPr>
        <w:t>Operations Research Analyst</w:t>
      </w:r>
      <w:r>
        <w:t>: Operations research analysts use probabilistic models and optimization techniques to solve complex problems related to resource allocation, logistics, and decision-making.</w:t>
      </w:r>
    </w:p>
    <w:p w14:paraId="7FE0E55B" w14:textId="77777777" w:rsidR="00985166" w:rsidRDefault="00985166" w:rsidP="00985166">
      <w:pPr>
        <w:spacing w:line="259" w:lineRule="auto"/>
      </w:pPr>
    </w:p>
    <w:p w14:paraId="71CBC7F8" w14:textId="77777777" w:rsidR="00985166" w:rsidRDefault="00985166" w:rsidP="00985166">
      <w:pPr>
        <w:spacing w:line="259" w:lineRule="auto"/>
      </w:pPr>
      <w:r w:rsidRPr="00985166">
        <w:rPr>
          <w:b/>
          <w:bCs/>
        </w:rPr>
        <w:t>Bioinformatician</w:t>
      </w:r>
      <w:r>
        <w:t>: Bioinformaticians analyze biological data and use probabilistic models for tasks such as gene prediction, protein structure prediction, and identifying genetic associations.</w:t>
      </w:r>
    </w:p>
    <w:p w14:paraId="31C3754C" w14:textId="77777777" w:rsidR="00985166" w:rsidRDefault="00985166" w:rsidP="00985166">
      <w:pPr>
        <w:spacing w:line="259" w:lineRule="auto"/>
      </w:pPr>
    </w:p>
    <w:p w14:paraId="3277B65B" w14:textId="77777777" w:rsidR="00985166" w:rsidRDefault="00985166" w:rsidP="00985166">
      <w:pPr>
        <w:spacing w:line="259" w:lineRule="auto"/>
      </w:pPr>
      <w:r w:rsidRPr="00985166">
        <w:rPr>
          <w:b/>
          <w:bCs/>
        </w:rPr>
        <w:t>Financial Analyst/Quantitative Analyst</w:t>
      </w:r>
      <w:r>
        <w:t>: Financial analysts and quantitative analysts apply probabilistic reasoning in financial modeling, risk management, portfolio optimization, and pricing of financial instruments.</w:t>
      </w:r>
    </w:p>
    <w:p w14:paraId="359BA16B" w14:textId="77777777" w:rsidR="00985166" w:rsidRDefault="00985166" w:rsidP="00985166">
      <w:pPr>
        <w:spacing w:line="259" w:lineRule="auto"/>
      </w:pPr>
    </w:p>
    <w:p w14:paraId="2E8C4FFA" w14:textId="77777777" w:rsidR="00985166" w:rsidRDefault="00985166" w:rsidP="00985166">
      <w:pPr>
        <w:spacing w:line="259" w:lineRule="auto"/>
      </w:pPr>
      <w:r w:rsidRPr="00985166">
        <w:rPr>
          <w:b/>
          <w:bCs/>
        </w:rPr>
        <w:t>Artificial Intelligence Researcher</w:t>
      </w:r>
      <w:r>
        <w:t>: AI researchers use probabilistic reasoning for tasks like probabilistic graphical models, Bayesian networks, and reinforcement learning.</w:t>
      </w:r>
    </w:p>
    <w:p w14:paraId="57E4F5F2" w14:textId="77777777" w:rsidR="00985166" w:rsidRDefault="00985166" w:rsidP="00985166">
      <w:pPr>
        <w:spacing w:line="259" w:lineRule="auto"/>
      </w:pPr>
    </w:p>
    <w:p w14:paraId="05BC33BD" w14:textId="77777777" w:rsidR="00985166" w:rsidRDefault="00985166" w:rsidP="00985166">
      <w:pPr>
        <w:spacing w:line="259" w:lineRule="auto"/>
      </w:pPr>
      <w:r w:rsidRPr="00985166">
        <w:rPr>
          <w:b/>
          <w:bCs/>
        </w:rPr>
        <w:t>Environmental Scientist</w:t>
      </w:r>
      <w:r>
        <w:t>: Environmental scientists use probabilistic models to assess environmental risks, predict outcomes of environmental policies, and analyze data related to climate change and natural disasters.</w:t>
      </w:r>
    </w:p>
    <w:p w14:paraId="20197F93" w14:textId="77777777" w:rsidR="00985166" w:rsidRDefault="00985166" w:rsidP="00985166">
      <w:pPr>
        <w:spacing w:line="259" w:lineRule="auto"/>
      </w:pPr>
    </w:p>
    <w:p w14:paraId="11034A8C" w14:textId="0D4000CC" w:rsidR="00CB11CC" w:rsidRDefault="00985166" w:rsidP="00985166">
      <w:pPr>
        <w:spacing w:line="259" w:lineRule="auto"/>
      </w:pPr>
      <w:r>
        <w:t>These are just a few examples, and the application of probabilistic reasoning and inference tasks can be found in various other fields, including healthcare, marketing, robotics, and more. As data-driven decision-making becomes increasingly prevalent across industries, the demand for professionals with expertise in probabilistic reasoning and inference is likely to continue growing.</w:t>
      </w:r>
    </w:p>
    <w:p w14:paraId="6599BF23" w14:textId="77777777" w:rsidR="00E82F09" w:rsidRPr="00E82F09" w:rsidRDefault="00E82F09" w:rsidP="00E82F09"/>
    <w:p w14:paraId="2BB724E8" w14:textId="77777777" w:rsidR="00796CC1" w:rsidRDefault="00796CC1">
      <w:pPr>
        <w:spacing w:line="259" w:lineRule="auto"/>
        <w:rPr>
          <w:rFonts w:asciiTheme="majorHAnsi" w:eastAsiaTheme="majorEastAsia" w:hAnsiTheme="majorHAnsi" w:cstheme="majorBidi"/>
          <w:color w:val="2F5496" w:themeColor="accent1" w:themeShade="BF"/>
          <w:sz w:val="32"/>
          <w:szCs w:val="32"/>
        </w:rPr>
      </w:pPr>
      <w:r>
        <w:br w:type="page"/>
      </w:r>
    </w:p>
    <w:p w14:paraId="263AAFD1" w14:textId="77777777" w:rsidR="00E82F09" w:rsidRDefault="00E82F09" w:rsidP="00A75116">
      <w:pPr>
        <w:pStyle w:val="Heading1"/>
        <w:sectPr w:rsidR="00E82F09" w:rsidSect="00E82F09">
          <w:headerReference w:type="default" r:id="rId8"/>
          <w:footerReference w:type="default" r:id="rId9"/>
          <w:type w:val="continuous"/>
          <w:pgSz w:w="12240" w:h="15840"/>
          <w:pgMar w:top="720" w:right="720" w:bottom="720" w:left="720" w:header="720" w:footer="720" w:gutter="0"/>
          <w:cols w:num="2" w:space="720"/>
          <w:docGrid w:linePitch="360"/>
        </w:sectPr>
      </w:pPr>
    </w:p>
    <w:p w14:paraId="2C0FAE73" w14:textId="77777777" w:rsidR="00A75116" w:rsidRDefault="00A75116" w:rsidP="00A75116">
      <w:pPr>
        <w:pStyle w:val="Heading1"/>
      </w:pPr>
      <w:r>
        <w:lastRenderedPageBreak/>
        <w:t>Change and Liability Notice</w:t>
      </w:r>
      <w:bookmarkEnd w:id="0"/>
    </w:p>
    <w:p w14:paraId="70A4474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94F0592" w14:textId="77777777" w:rsidR="00A75116" w:rsidRPr="00C55262" w:rsidRDefault="00A75116" w:rsidP="00A75116">
      <w:pPr>
        <w:pStyle w:val="Heading1"/>
      </w:pPr>
      <w:bookmarkStart w:id="1" w:name="_Ref110765861"/>
      <w:bookmarkStart w:id="2" w:name="_Toc111895376"/>
      <w:r>
        <w:t>Trademark Notice</w:t>
      </w:r>
      <w:bookmarkEnd w:id="1"/>
      <w:bookmarkEnd w:id="2"/>
    </w:p>
    <w:p w14:paraId="17959446" w14:textId="77777777" w:rsidR="00A75116" w:rsidRDefault="00A75116" w:rsidP="00A75116">
      <w:r>
        <w:t>Bexar Thought is a trademark of Nolan Manteufel.</w:t>
      </w:r>
    </w:p>
    <w:p w14:paraId="6065F9ED"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6632F5D3"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331D14A" w14:textId="77777777" w:rsidR="00A75116" w:rsidRPr="00873AA8" w:rsidRDefault="00A75116" w:rsidP="009F3B00">
            <w:pPr>
              <w:pStyle w:val="NoSpacing"/>
              <w:jc w:val="center"/>
            </w:pPr>
            <w:r w:rsidRPr="00873AA8">
              <w:t>WORDMARK</w:t>
            </w:r>
          </w:p>
        </w:tc>
        <w:tc>
          <w:tcPr>
            <w:tcW w:w="3522" w:type="dxa"/>
            <w:vAlign w:val="center"/>
          </w:tcPr>
          <w:p w14:paraId="6936D5B4"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77B141B7"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85E4F3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C0D92AB" w14:textId="77777777" w:rsidR="00A75116" w:rsidRDefault="00A75116" w:rsidP="009F3B00">
            <w:pPr>
              <w:pStyle w:val="NoSpacing"/>
              <w:jc w:val="center"/>
            </w:pPr>
            <w:r>
              <w:t>Bexar Thought™</w:t>
            </w:r>
          </w:p>
        </w:tc>
        <w:tc>
          <w:tcPr>
            <w:tcW w:w="3522" w:type="dxa"/>
            <w:vAlign w:val="center"/>
          </w:tcPr>
          <w:p w14:paraId="3FC07CFE"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2E9C738" wp14:editId="1D8C7973">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687F21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1BFCE8" wp14:editId="19C218BD">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510DC8D" w14:textId="77777777" w:rsidR="00A75116" w:rsidRDefault="00A75116" w:rsidP="004935A0"/>
    <w:sectPr w:rsidR="00A75116" w:rsidSect="00112A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8507E" w14:textId="77777777" w:rsidR="003B3CF3" w:rsidRDefault="003B3CF3" w:rsidP="002E17B7">
      <w:pPr>
        <w:spacing w:after="0" w:line="240" w:lineRule="auto"/>
      </w:pPr>
      <w:r>
        <w:separator/>
      </w:r>
    </w:p>
  </w:endnote>
  <w:endnote w:type="continuationSeparator" w:id="0">
    <w:p w14:paraId="4780B735" w14:textId="77777777" w:rsidR="003B3CF3" w:rsidRDefault="003B3CF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79B9B277" w14:textId="77777777" w:rsidTr="004935A0">
      <w:trPr>
        <w:jc w:val="right"/>
      </w:trPr>
      <w:tc>
        <w:tcPr>
          <w:tcW w:w="8743" w:type="dxa"/>
          <w:tcBorders>
            <w:top w:val="single" w:sz="8" w:space="0" w:color="4472C4" w:themeColor="accent1"/>
            <w:left w:val="nil"/>
            <w:bottom w:val="nil"/>
            <w:right w:val="nil"/>
          </w:tcBorders>
          <w:vAlign w:val="center"/>
        </w:tcPr>
        <w:p w14:paraId="65BC6C5C"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895E688"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64006EDF"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9754" w14:textId="77777777" w:rsidR="003B3CF3" w:rsidRDefault="003B3CF3" w:rsidP="002E17B7">
      <w:pPr>
        <w:spacing w:after="0" w:line="240" w:lineRule="auto"/>
      </w:pPr>
      <w:r>
        <w:separator/>
      </w:r>
    </w:p>
  </w:footnote>
  <w:footnote w:type="continuationSeparator" w:id="0">
    <w:p w14:paraId="202F727F" w14:textId="77777777" w:rsidR="003B3CF3" w:rsidRDefault="003B3CF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625B2F65" w14:textId="77777777" w:rsidTr="00461984">
      <w:trPr>
        <w:trHeight w:val="648"/>
        <w:jc w:val="center"/>
      </w:trPr>
      <w:tc>
        <w:tcPr>
          <w:tcW w:w="1530" w:type="dxa"/>
          <w:vAlign w:val="center"/>
        </w:tcPr>
        <w:p w14:paraId="044601DB" w14:textId="77777777" w:rsidR="00461984" w:rsidRPr="00A916B6" w:rsidRDefault="009A1CF3" w:rsidP="00F51C2A">
          <w:pPr>
            <w:pStyle w:val="NoSpacing"/>
          </w:pPr>
          <w:r>
            <w:rPr>
              <w:noProof/>
            </w:rPr>
            <w:drawing>
              <wp:inline distT="0" distB="0" distL="0" distR="0" wp14:anchorId="6DE707E3" wp14:editId="532674EB">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C1E2A3" w14:textId="4DFFC109" w:rsidR="00461984" w:rsidRPr="00E32296" w:rsidRDefault="00461984" w:rsidP="000A75AD">
          <w:pPr>
            <w:pStyle w:val="Header"/>
            <w:spacing w:before="40" w:after="40"/>
            <w:jc w:val="center"/>
            <w:rPr>
              <w:b/>
              <w:bCs/>
              <w:noProof/>
            </w:rPr>
          </w:pPr>
        </w:p>
      </w:tc>
      <w:tc>
        <w:tcPr>
          <w:tcW w:w="1526" w:type="dxa"/>
          <w:vAlign w:val="center"/>
        </w:tcPr>
        <w:p w14:paraId="052043E9" w14:textId="109E1FFA" w:rsidR="00FA6FC2" w:rsidRDefault="00E82F09" w:rsidP="00FA6FC2">
          <w:pPr>
            <w:pStyle w:val="Header"/>
            <w:spacing w:before="40" w:after="40"/>
            <w:jc w:val="right"/>
            <w:rPr>
              <w:b/>
              <w:bCs/>
              <w:noProof/>
            </w:rPr>
          </w:pPr>
          <w:r>
            <w:rPr>
              <w:b/>
              <w:bCs/>
              <w:noProof/>
            </w:rPr>
            <w:t>NM.ID.02</w:t>
          </w:r>
        </w:p>
        <w:p w14:paraId="41D9FA11" w14:textId="0601677B" w:rsidR="00FA6FC2" w:rsidRPr="00E32296" w:rsidRDefault="00E82F09" w:rsidP="00FA6FC2">
          <w:pPr>
            <w:pStyle w:val="Header"/>
            <w:spacing w:before="40" w:after="40"/>
            <w:jc w:val="right"/>
            <w:rPr>
              <w:b/>
              <w:bCs/>
              <w:noProof/>
            </w:rPr>
          </w:pPr>
          <w:r>
            <w:rPr>
              <w:b/>
              <w:bCs/>
              <w:noProof/>
            </w:rPr>
            <w:t>Tension</w:t>
          </w:r>
        </w:p>
      </w:tc>
    </w:tr>
  </w:tbl>
  <w:p w14:paraId="5F3631FF" w14:textId="5E72A119"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7D0C40">
      <w:rPr>
        <w:noProof/>
        <w:sz w:val="16"/>
        <w:szCs w:val="16"/>
      </w:rPr>
      <w:t>2 August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9"/>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B3CF3"/>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4EFD"/>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C40"/>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532F"/>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166"/>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11CC"/>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2F09"/>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5ADE9"/>
  <w15:docId w15:val="{7D6CE478-AE8B-4CC6-8D52-6352A1A9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39</TotalTime>
  <Pages>1</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4</cp:revision>
  <cp:lastPrinted>2023-08-02T21:35:00Z</cp:lastPrinted>
  <dcterms:created xsi:type="dcterms:W3CDTF">2023-08-02T20:56:00Z</dcterms:created>
  <dcterms:modified xsi:type="dcterms:W3CDTF">2023-08-02T21:35:00Z</dcterms:modified>
</cp:coreProperties>
</file>