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器位置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小样房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首样房采集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4A6F63" w:rsidRDefault="004A6F63" w:rsidP="00472B58">
      <w:pPr>
        <w:widowControl/>
        <w:rPr>
          <w:rFonts w:ascii="等线" w:eastAsia="等线" w:cs="等线"/>
          <w:color w:val="000000"/>
          <w:kern w:val="0"/>
          <w:sz w:val="22"/>
          <w:szCs w:val="22"/>
        </w:rPr>
      </w:pPr>
      <w:r>
        <w:rPr>
          <w:rFonts w:ascii="等线" w:eastAsia="等线" w:cs="等线" w:hint="eastAsia"/>
          <w:color w:val="000000"/>
          <w:kern w:val="0"/>
          <w:sz w:val="22"/>
          <w:szCs w:val="22"/>
        </w:rPr>
        <w:t>生产管控页面和</w:t>
      </w:r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信息页面动态</w:t>
      </w:r>
      <w:proofErr w:type="gramStart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给图片</w:t>
      </w:r>
      <w:proofErr w:type="gram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增加旋转按钮，且旋转后需要动态适应模态框宽度，将图片转换为</w:t>
      </w:r>
      <w:r>
        <w:rPr>
          <w:rFonts w:ascii="等线" w:eastAsia="等线" w:cs="等线"/>
          <w:color w:val="000000"/>
          <w:kern w:val="0"/>
          <w:sz w:val="22"/>
          <w:szCs w:val="22"/>
        </w:rPr>
        <w:t>canvas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操作（修改源码适应新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jq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版本，补充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历史页）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人事日报表更新新字段，重新排列宽度，改动相关页面布局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月流失率数据格式更换，完善页面布局，增加柱状图显示信息</w:t>
      </w:r>
    </w:p>
    <w:p w:rsid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完善批量老化开始和结束页面的输入逻辑和按钮逻辑</w:t>
      </w:r>
    </w:p>
    <w:p w:rsidR="00F74A93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F74A93" w:rsidRPr="00472B58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2019-4-1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更换5楼</w:t>
      </w:r>
      <w:proofErr w:type="spell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路由器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生产管控、历史管控、SMT生产信息表头改为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表内容筛选功能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/>
          <w:color w:val="000000"/>
          <w:kern w:val="0"/>
          <w:sz w:val="22"/>
          <w:szCs w:val="22"/>
        </w:rPr>
        <w:t>SMT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生产信息过滤数据显示格式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组装首样、老化首样、包装首样的图片和PDF上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传显示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生产管控首页增加组装首样、老化首样、包装首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样列及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相关查看功能，取消FQC列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生产管控搜索功能增加可搜索同一系列功能，</w:t>
      </w:r>
      <w:r w:rsidR="009C504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可多选，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平台型号去重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部分楼层温湿度报警方式改动</w:t>
      </w:r>
    </w:p>
    <w:p w:rsidR="007026FE" w:rsidRDefault="001D4221" w:rsidP="0018324C">
      <w:pPr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D422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完成球场屏条码输入页输入和显示逻辑功能，完成验证条码逻辑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修改FQC首页，修改球场屏首页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整理和修改Roster首页/创建/编辑页面的格式问题和性别、日期展示与选择问题</w:t>
      </w:r>
    </w:p>
    <w:p w:rsidR="00D76D7B" w:rsidRPr="00D76D7B" w:rsidRDefault="00D76D7B" w:rsidP="00D76D7B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控计算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部分开始至现在的时间，并实时计时，生产历史管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控增加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多选功能</w:t>
      </w:r>
    </w:p>
    <w:p w:rsidR="00D76D7B" w:rsidRPr="00D76D7B" w:rsidRDefault="00D76D7B" w:rsidP="00D76D7B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D76D7B">
        <w:rPr>
          <w:rFonts w:ascii="Tahoma" w:eastAsia="宋体" w:hAnsi="Tahoma" w:cs="Tahoma"/>
          <w:color w:val="000000"/>
          <w:kern w:val="0"/>
          <w:sz w:val="22"/>
          <w:szCs w:val="22"/>
        </w:rPr>
        <w:t>roster</w:t>
      </w: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编辑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时间计算功能</w:t>
      </w:r>
    </w:p>
    <w:p w:rsidR="00D76D7B" w:rsidRPr="00D76D7B" w:rsidRDefault="00D76D7B" w:rsidP="00D76D7B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生产管控查询页面，修改</w:t>
      </w:r>
      <w:r w:rsidRPr="00D76D7B">
        <w:rPr>
          <w:rFonts w:ascii="Tahoma" w:eastAsia="宋体" w:hAnsi="Tahoma" w:cs="Tahoma"/>
          <w:color w:val="000000"/>
          <w:kern w:val="0"/>
          <w:sz w:val="22"/>
          <w:szCs w:val="22"/>
        </w:rPr>
        <w:t>bootstrap-select</w:t>
      </w: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插件回车事件变成全选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lastRenderedPageBreak/>
        <w:t>异常订单分为组装异常/老化异常/包装异常，在订单详情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图片pdf上传功能，增加FQC按操作人输出条码列表，整理布局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生产管控查询页面，修改</w:t>
      </w:r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bootstrap-select</w:t>
      </w: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插件回车事件变成全选，加入定时器，5分钟更新一次下拉列表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proofErr w:type="spellStart"/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proofErr w:type="spellEnd"/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产线操作页增加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输出显示已存在订单数量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解决生产管控首页时间格式在手机上的兼容性问题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生产管控首页和历史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所有关于新异常信息显示和查看功能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信息页面，苹果移动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端显示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pdf异常问题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老化添加老化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架相关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功能</w:t>
      </w:r>
    </w:p>
    <w:p w:rsidR="00F94478" w:rsidRDefault="00F94478" w:rsidP="0018324C">
      <w:pPr>
        <w:rPr>
          <w:szCs w:val="21"/>
        </w:rPr>
      </w:pPr>
    </w:p>
    <w:p w:rsidR="00A35B8C" w:rsidRDefault="00A35B8C" w:rsidP="0018324C">
      <w:pPr>
        <w:rPr>
          <w:szCs w:val="21"/>
        </w:rPr>
      </w:pPr>
      <w:r>
        <w:rPr>
          <w:rFonts w:hint="eastAsia"/>
          <w:szCs w:val="21"/>
        </w:rPr>
        <w:t>2019-5-1</w:t>
      </w:r>
    </w:p>
    <w:p w:rsidR="00A35B8C" w:rsidRPr="00A35B8C" w:rsidRDefault="00A35B8C" w:rsidP="00A35B8C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A35B8C">
        <w:rPr>
          <w:rFonts w:ascii="Tahoma" w:eastAsia="宋体" w:hAnsi="Tahoma" w:cs="Tahoma"/>
          <w:color w:val="000000"/>
          <w:kern w:val="0"/>
          <w:sz w:val="22"/>
          <w:szCs w:val="22"/>
        </w:rPr>
        <w:t>SMT</w:t>
      </w: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信息页面，苹果移动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端显示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pdf异常问题(采用后台跳转)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新首页，分功能块，菜单栏调整，完成登陆验证，前端权限判定跳转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完成包装页面更换新异常表内容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流失率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页面月数据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增加总计行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生产管控页面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img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和pdf按钮按是否存在来显示，订单详情页面异常功能增加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appNum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内容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一楼IQC1台温湿度主机与5台</w:t>
      </w:r>
      <w:proofErr w:type="gram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采集机</w:t>
      </w:r>
      <w:proofErr w:type="gram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配置调试，制作底图，完成采集信息各页面显示输出</w:t>
      </w:r>
    </w:p>
    <w:p w:rsidR="00A35B8C" w:rsidRPr="00A35B8C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生产管控页面，订单详情页面，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smt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信息页面改变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img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和pdf读取方式</w:t>
      </w:r>
    </w:p>
    <w:p w:rsidR="00A35B8C" w:rsidRPr="00374F86" w:rsidRDefault="00A35B8C" w:rsidP="00A35B8C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proofErr w:type="spellStart"/>
      <w:r w:rsidRPr="00374F86">
        <w:rPr>
          <w:rFonts w:ascii="宋体" w:eastAsia="宋体" w:hAnsi="宋体" w:cs="Tahoma"/>
          <w:color w:val="000000"/>
          <w:kern w:val="0"/>
          <w:sz w:val="22"/>
          <w:szCs w:val="22"/>
        </w:rPr>
        <w:t>smt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生产信息页新增订单筛选，平台筛选，工作内容筛选，新增</w:t>
      </w:r>
      <w:proofErr w:type="spellStart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img</w:t>
      </w:r>
      <w:proofErr w:type="spellEnd"/>
      <w:r w:rsidRPr="00A35B8C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和pdf按钮显示逻辑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控增加</w:t>
      </w:r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两列，</w:t>
      </w:r>
      <w:proofErr w:type="spell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smt</w:t>
      </w:r>
      <w:proofErr w:type="spell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信息比例(鼠标移上去显示详细信息)，模块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控历史页</w:t>
      </w:r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功能同步生产管控首页，新增</w:t>
      </w:r>
      <w:proofErr w:type="spell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smt</w:t>
      </w:r>
      <w:proofErr w:type="spell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生产信息历史页，功能同步</w:t>
      </w:r>
      <w:proofErr w:type="spell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smt</w:t>
      </w:r>
      <w:proofErr w:type="spell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信息首页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生产管控筛选装配一二部信息</w:t>
      </w:r>
      <w:r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（</w:t>
      </w: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未批，暂缓</w:t>
      </w:r>
      <w:r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）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增加老化架查询页和老化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架历史</w:t>
      </w:r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查询页面，完成查询和显示功能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增加装配负责部门(</w:t>
      </w:r>
      <w:proofErr w:type="spell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AssembleDepartment</w:t>
      </w:r>
      <w:proofErr w:type="spell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)字段到有关订单页面和方法，增加装配负责部门(Position)字段到有关花名册页面和方法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兼容安卓和</w:t>
      </w:r>
      <w:proofErr w:type="spellStart"/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ios</w:t>
      </w:r>
      <w:proofErr w:type="spell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平台手机的pdf打开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老化异常录入增加显示和录入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老化架号功能</w:t>
      </w:r>
      <w:proofErr w:type="gramEnd"/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完成SMT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产线生产</w:t>
      </w:r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看板信息页面/完成SMT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产线查询</w:t>
      </w:r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历史页面功能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/>
          <w:color w:val="000000"/>
          <w:kern w:val="0"/>
          <w:sz w:val="22"/>
          <w:szCs w:val="22"/>
        </w:rPr>
        <w:t>SMT</w:t>
      </w:r>
      <w:proofErr w:type="gramStart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信息页线别号</w:t>
      </w:r>
      <w:proofErr w:type="gramEnd"/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移动到最前方，方便观察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平台首页</w:t>
      </w:r>
    </w:p>
    <w:p w:rsidR="00374F86" w:rsidRPr="00374F86" w:rsidRDefault="00374F86" w:rsidP="00374F86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374F86">
        <w:rPr>
          <w:rFonts w:ascii="宋体" w:eastAsia="宋体" w:hAnsi="宋体" w:cs="Tahoma"/>
          <w:color w:val="000000"/>
          <w:kern w:val="0"/>
          <w:sz w:val="22"/>
          <w:szCs w:val="22"/>
        </w:rPr>
        <w:t>MES</w:t>
      </w:r>
      <w:r w:rsidRPr="00374F86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系统程序结构图</w:t>
      </w:r>
    </w:p>
    <w:p w:rsidR="00A35B8C" w:rsidRPr="00374F86" w:rsidRDefault="00A35B8C" w:rsidP="00A35B8C">
      <w:pPr>
        <w:widowControl/>
        <w:rPr>
          <w:szCs w:val="21"/>
        </w:rPr>
      </w:pPr>
      <w:bookmarkStart w:id="0" w:name="_GoBack"/>
      <w:bookmarkEnd w:id="0"/>
    </w:p>
    <w:sectPr w:rsidR="00A35B8C" w:rsidRPr="00374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1D4221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74F86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2B58"/>
    <w:rsid w:val="00474420"/>
    <w:rsid w:val="00480A47"/>
    <w:rsid w:val="004A6F63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6B4742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C5047"/>
    <w:rsid w:val="009D4B78"/>
    <w:rsid w:val="00A33B81"/>
    <w:rsid w:val="00A35B8C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76D7B"/>
    <w:rsid w:val="00DC5FDE"/>
    <w:rsid w:val="00DD1544"/>
    <w:rsid w:val="00E11657"/>
    <w:rsid w:val="00E44F06"/>
    <w:rsid w:val="00E55F09"/>
    <w:rsid w:val="00E572E2"/>
    <w:rsid w:val="00EE6371"/>
    <w:rsid w:val="00F07C81"/>
    <w:rsid w:val="00F74A93"/>
    <w:rsid w:val="00F84A50"/>
    <w:rsid w:val="00F94478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DAF08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1045</Words>
  <Characters>5960</Characters>
  <Application>Microsoft Office Word</Application>
  <DocSecurity>0</DocSecurity>
  <Lines>49</Lines>
  <Paragraphs>13</Paragraphs>
  <ScaleCrop>false</ScaleCrop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109</cp:revision>
  <dcterms:created xsi:type="dcterms:W3CDTF">2014-10-29T12:08:00Z</dcterms:created>
  <dcterms:modified xsi:type="dcterms:W3CDTF">2019-05-21T08:51:00Z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