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39A3E" w14:textId="77777777" w:rsidR="008F47B4" w:rsidRDefault="007F11E5" w:rsidP="007F11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 </w:t>
      </w:r>
      <w:proofErr w:type="spellStart"/>
      <w:r>
        <w:rPr>
          <w:lang w:val="es-ES"/>
        </w:rPr>
        <w:t>arima</w:t>
      </w:r>
      <w:proofErr w:type="spellEnd"/>
    </w:p>
    <w:p w14:paraId="72312E43" w14:textId="77777777" w:rsidR="007F11E5" w:rsidRDefault="007F11E5" w:rsidP="007F11E5">
      <w:pPr>
        <w:pStyle w:val="ListParagraph"/>
        <w:numPr>
          <w:ilvl w:val="0"/>
          <w:numId w:val="1"/>
        </w:numPr>
      </w:pPr>
      <w:r w:rsidRPr="007F11E5">
        <w:t xml:space="preserve">Remove seasonality/do not remove </w:t>
      </w:r>
      <w:r>
        <w:t>(</w:t>
      </w:r>
      <w:r w:rsidRPr="007F11E5">
        <w:t>to compare</w:t>
      </w:r>
      <w:r>
        <w:t>)</w:t>
      </w:r>
    </w:p>
    <w:p w14:paraId="63C8B633" w14:textId="77777777" w:rsidR="007F11E5" w:rsidRDefault="007F11E5" w:rsidP="00204F3F"/>
    <w:p w14:paraId="2602B817" w14:textId="77777777" w:rsidR="00204F3F" w:rsidRDefault="00204F3F" w:rsidP="00204F3F"/>
    <w:p w14:paraId="515D23F8" w14:textId="77777777" w:rsidR="00204F3F" w:rsidRPr="00204F3F" w:rsidRDefault="00204F3F" w:rsidP="00204F3F">
      <w:pPr>
        <w:rPr>
          <w:b/>
        </w:rPr>
      </w:pPr>
    </w:p>
    <w:p w14:paraId="7D39C438" w14:textId="77777777" w:rsidR="00204F3F" w:rsidRDefault="00204F3F" w:rsidP="00204F3F">
      <w:pPr>
        <w:rPr>
          <w:b/>
        </w:rPr>
      </w:pPr>
      <w:r w:rsidRPr="00204F3F">
        <w:rPr>
          <w:b/>
        </w:rPr>
        <w:t>FACTS FOR THE REPORT:</w:t>
      </w:r>
    </w:p>
    <w:p w14:paraId="2C29A476" w14:textId="77777777" w:rsidR="00204F3F" w:rsidRDefault="00204F3F" w:rsidP="00204F3F">
      <w:pPr>
        <w:pStyle w:val="ListParagraph"/>
        <w:numPr>
          <w:ilvl w:val="0"/>
          <w:numId w:val="1"/>
        </w:numPr>
      </w:pPr>
      <w:r w:rsidRPr="00AB442E">
        <w:t xml:space="preserve">Voltage </w:t>
      </w:r>
      <w:r w:rsidR="00AB442E" w:rsidRPr="00AB442E">
        <w:t>+/- 6%</w:t>
      </w:r>
      <w:r w:rsidR="00AB442E">
        <w:t xml:space="preserve"> so ok.</w:t>
      </w:r>
    </w:p>
    <w:p w14:paraId="5497101E" w14:textId="2DE68483" w:rsidR="00AB442E" w:rsidRDefault="00AB442E" w:rsidP="00204F3F">
      <w:pPr>
        <w:pStyle w:val="ListParagraph"/>
        <w:numPr>
          <w:ilvl w:val="0"/>
          <w:numId w:val="1"/>
        </w:numPr>
      </w:pPr>
      <w:r>
        <w:t>Active/Reactive efficiency</w:t>
      </w:r>
      <w:r w:rsidR="003D6008">
        <w:t xml:space="preserve"> (How can we improve</w:t>
      </w:r>
      <w:bookmarkStart w:id="0" w:name="_GoBack"/>
      <w:bookmarkEnd w:id="0"/>
      <w:r w:rsidR="003D6008">
        <w:t>)</w:t>
      </w:r>
    </w:p>
    <w:p w14:paraId="42523327" w14:textId="77777777" w:rsidR="00AB442E" w:rsidRDefault="00933BF4" w:rsidP="00204F3F">
      <w:pPr>
        <w:pStyle w:val="ListParagraph"/>
        <w:numPr>
          <w:ilvl w:val="0"/>
          <w:numId w:val="1"/>
        </w:numPr>
      </w:pPr>
      <w:r>
        <w:t>Price saving from tariff change to peak hours and by saving</w:t>
      </w:r>
    </w:p>
    <w:p w14:paraId="66813A5B" w14:textId="77777777" w:rsidR="00933BF4" w:rsidRDefault="00933BF4" w:rsidP="00204F3F">
      <w:pPr>
        <w:pStyle w:val="ListParagraph"/>
        <w:numPr>
          <w:ilvl w:val="0"/>
          <w:numId w:val="1"/>
        </w:numPr>
      </w:pPr>
      <w:r>
        <w:t>Subsidized energy for low consumption</w:t>
      </w:r>
    </w:p>
    <w:p w14:paraId="06A89113" w14:textId="77777777" w:rsidR="00933BF4" w:rsidRPr="00B2589F" w:rsidRDefault="00933BF4" w:rsidP="00933BF4">
      <w:pPr>
        <w:pStyle w:val="ListParagraph"/>
        <w:numPr>
          <w:ilvl w:val="0"/>
          <w:numId w:val="1"/>
        </w:numPr>
      </w:pPr>
      <w:r>
        <w:t>Sharing info with neighbors for encouraging low usage</w:t>
      </w:r>
    </w:p>
    <w:p w14:paraId="0BD23B7B" w14:textId="77777777" w:rsidR="00933BF4" w:rsidRPr="005D147F" w:rsidRDefault="00933BF4" w:rsidP="00933BF4">
      <w:pPr>
        <w:pStyle w:val="ListParagraph"/>
        <w:numPr>
          <w:ilvl w:val="0"/>
          <w:numId w:val="2"/>
        </w:numPr>
      </w:pPr>
      <w:r w:rsidRPr="005D147F">
        <w:t>For most applications, intervals of 15 minutes over a one-month period are sufficient.</w:t>
      </w:r>
    </w:p>
    <w:p w14:paraId="1B408C4B" w14:textId="77777777" w:rsidR="00933BF4" w:rsidRDefault="00933BF4" w:rsidP="00933BF4">
      <w:pPr>
        <w:ind w:left="360"/>
      </w:pPr>
    </w:p>
    <w:p w14:paraId="1652CBFA" w14:textId="77777777" w:rsidR="00933BF4" w:rsidRDefault="00933BF4" w:rsidP="00933BF4">
      <w:pPr>
        <w:ind w:left="360"/>
      </w:pPr>
    </w:p>
    <w:p w14:paraId="0167E82D" w14:textId="77777777" w:rsidR="00933BF4" w:rsidRDefault="00933BF4" w:rsidP="00933BF4">
      <w:pPr>
        <w:rPr>
          <w:b/>
        </w:rPr>
      </w:pPr>
      <w:r w:rsidRPr="00933BF4">
        <w:rPr>
          <w:b/>
        </w:rPr>
        <w:t>ENERGY PRICES PARIS:</w:t>
      </w:r>
    </w:p>
    <w:p w14:paraId="0A42BC3A" w14:textId="77777777" w:rsidR="00933BF4" w:rsidRDefault="00933BF4" w:rsidP="00933BF4">
      <w:pPr>
        <w:pStyle w:val="ListParagraph"/>
        <w:numPr>
          <w:ilvl w:val="0"/>
          <w:numId w:val="2"/>
        </w:numPr>
      </w:pPr>
      <w:r w:rsidRPr="00933BF4">
        <w:t>9</w:t>
      </w:r>
      <w:r>
        <w:t>k</w:t>
      </w:r>
      <w:r w:rsidRPr="00933BF4">
        <w:t>VA</w:t>
      </w:r>
      <w:r>
        <w:tab/>
        <w:t>125€ annual</w:t>
      </w:r>
      <w:r>
        <w:tab/>
        <w:t xml:space="preserve">+ </w:t>
      </w:r>
      <w:r>
        <w:tab/>
        <w:t>0.1483€ / kWh</w:t>
      </w:r>
    </w:p>
    <w:p w14:paraId="3D3BA130" w14:textId="77777777" w:rsidR="00933BF4" w:rsidRPr="00933BF4" w:rsidRDefault="00933BF4" w:rsidP="00933BF4">
      <w:pPr>
        <w:pStyle w:val="ListParagraph"/>
        <w:numPr>
          <w:ilvl w:val="0"/>
          <w:numId w:val="2"/>
        </w:numPr>
      </w:pPr>
      <w:r>
        <w:t>9kVA</w:t>
      </w:r>
      <w:r>
        <w:tab/>
        <w:t>147€ annual</w:t>
      </w:r>
      <w:r>
        <w:tab/>
        <w:t>+</w:t>
      </w:r>
      <w:r>
        <w:tab/>
        <w:t xml:space="preserve">0.1593€ / kWh </w:t>
      </w:r>
      <w:proofErr w:type="gramStart"/>
      <w:r>
        <w:t>peak ,</w:t>
      </w:r>
      <w:proofErr w:type="gramEnd"/>
      <w:r>
        <w:t xml:space="preserve"> 0.1244€ / kWh off-peak</w:t>
      </w:r>
    </w:p>
    <w:p w14:paraId="33A3828C" w14:textId="77777777" w:rsidR="00933BF4" w:rsidRPr="00AB442E" w:rsidRDefault="00933BF4" w:rsidP="00933BF4">
      <w:pPr>
        <w:ind w:left="360"/>
      </w:pPr>
    </w:p>
    <w:sectPr w:rsidR="00933BF4" w:rsidRPr="00AB442E" w:rsidSect="002E6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23A"/>
    <w:multiLevelType w:val="hybridMultilevel"/>
    <w:tmpl w:val="369A0D50"/>
    <w:lvl w:ilvl="0" w:tplc="75F0F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1C03"/>
    <w:multiLevelType w:val="hybridMultilevel"/>
    <w:tmpl w:val="E624B932"/>
    <w:lvl w:ilvl="0" w:tplc="9D5A1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E5"/>
    <w:rsid w:val="00204F3F"/>
    <w:rsid w:val="002420C9"/>
    <w:rsid w:val="002E6688"/>
    <w:rsid w:val="003D6008"/>
    <w:rsid w:val="00500C0B"/>
    <w:rsid w:val="007F11E5"/>
    <w:rsid w:val="00933BF4"/>
    <w:rsid w:val="00AB442E"/>
    <w:rsid w:val="00F5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6C2EC"/>
  <w15:chartTrackingRefBased/>
  <w15:docId w15:val="{C34C52E2-5264-514D-90D2-E75B19D8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2019-01-21T14:20:00Z</dcterms:created>
  <dcterms:modified xsi:type="dcterms:W3CDTF">2019-01-22T16:54:00Z</dcterms:modified>
</cp:coreProperties>
</file>