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65F" w:rsidRDefault="00B15D30" w:rsidP="00B15D30">
      <w:pPr>
        <w:rPr>
          <w:rFonts w:ascii="Microsoft YaHei" w:hAnsi="Microsoft YaHei"/>
          <w:b/>
          <w:bCs/>
          <w:color w:val="555555"/>
          <w:szCs w:val="24"/>
        </w:rPr>
      </w:pPr>
      <w:bookmarkStart w:id="0" w:name="_GoBack"/>
      <w:r w:rsidRPr="00B15D30">
        <w:rPr>
          <w:rFonts w:ascii="Microsoft YaHei" w:eastAsia="新細明體" w:hAnsi="Microsoft YaHei" w:hint="eastAsia"/>
          <w:b/>
          <w:bCs/>
          <w:color w:val="555555"/>
          <w:sz w:val="28"/>
          <w:szCs w:val="24"/>
        </w:rPr>
        <w:t>編譯</w:t>
      </w:r>
      <w:r w:rsidRPr="00B15D30">
        <w:rPr>
          <w:rFonts w:ascii="Microsoft YaHei" w:eastAsia="新細明體" w:hAnsi="Microsoft YaHei"/>
          <w:b/>
          <w:bCs/>
          <w:color w:val="555555"/>
          <w:sz w:val="28"/>
          <w:szCs w:val="24"/>
        </w:rPr>
        <w:t>BPI-M2P-bsp</w:t>
      </w:r>
      <w:bookmarkEnd w:id="0"/>
      <w:r w:rsidRPr="00B15D30">
        <w:rPr>
          <w:rFonts w:ascii="Microsoft YaHei" w:eastAsia="新細明體" w:hAnsi="Microsoft YaHei"/>
          <w:b/>
          <w:bCs/>
          <w:color w:val="555555"/>
          <w:sz w:val="28"/>
          <w:szCs w:val="24"/>
        </w:rPr>
        <w:t>,</w:t>
      </w:r>
      <w:r w:rsidRPr="00B15D30">
        <w:rPr>
          <w:rFonts w:ascii="Microsoft YaHei" w:eastAsia="新細明體" w:hAnsi="Microsoft YaHei" w:hint="eastAsia"/>
          <w:b/>
          <w:bCs/>
          <w:color w:val="555555"/>
          <w:sz w:val="28"/>
          <w:szCs w:val="24"/>
        </w:rPr>
        <w:t>製作</w:t>
      </w:r>
      <w:r w:rsidRPr="00B15D30">
        <w:rPr>
          <w:rFonts w:ascii="Microsoft YaHei" w:eastAsia="新細明體" w:hAnsi="Microsoft YaHei"/>
          <w:b/>
          <w:bCs/>
          <w:color w:val="555555"/>
          <w:sz w:val="28"/>
          <w:szCs w:val="24"/>
        </w:rPr>
        <w:t>SD</w:t>
      </w:r>
      <w:r w:rsidRPr="00B15D30">
        <w:rPr>
          <w:rFonts w:ascii="Microsoft YaHei" w:eastAsia="新細明體" w:hAnsi="Microsoft YaHei" w:hint="eastAsia"/>
          <w:b/>
          <w:bCs/>
          <w:color w:val="555555"/>
          <w:sz w:val="28"/>
          <w:szCs w:val="24"/>
        </w:rPr>
        <w:t>卡啟動</w:t>
      </w:r>
    </w:p>
    <w:p w:rsidR="00B15D30" w:rsidRDefault="00B15D30" w:rsidP="00B15D30">
      <w:pPr>
        <w:rPr>
          <w:rFonts w:ascii="Microsoft YaHei" w:hAnsi="Microsoft YaHei"/>
          <w:b/>
          <w:bCs/>
          <w:color w:val="555555"/>
          <w:szCs w:val="24"/>
        </w:rPr>
      </w:pPr>
      <w:r w:rsidRPr="00B15D30">
        <w:rPr>
          <w:rFonts w:ascii="Microsoft YaHei" w:hAnsi="Microsoft YaHei"/>
          <w:b/>
          <w:bCs/>
          <w:color w:val="555555"/>
          <w:szCs w:val="24"/>
        </w:rPr>
        <w:t>http://forum.banana-pi.org.cn/thread-1681-1-1.html</w:t>
      </w:r>
    </w:p>
    <w:p w:rsidR="00B15D30" w:rsidRPr="00B15D30" w:rsidRDefault="00B15D30" w:rsidP="00B15D30">
      <w:pPr>
        <w:rPr>
          <w:rFonts w:hint="eastAsia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1,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下載</w:t>
      </w:r>
      <w:hyperlink r:id="rId5" w:tgtFrame="_blank" w:history="1">
        <w:r w:rsidRPr="00B15D30">
          <w:rPr>
            <w:rFonts w:ascii="&amp;quot;" w:eastAsia="新細明體" w:hAnsi="&amp;quot;" w:cs="新細明體" w:hint="eastAsia"/>
            <w:b/>
            <w:bCs/>
            <w:color w:val="026890"/>
            <w:kern w:val="0"/>
            <w:sz w:val="21"/>
            <w:szCs w:val="21"/>
            <w:u w:val="single"/>
          </w:rPr>
          <w:t>Linux</w:t>
        </w:r>
      </w:hyperlink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鏡像</w:t>
      </w:r>
      <w:r w:rsidRPr="00B15D30">
        <w:rPr>
          <w:rFonts w:ascii="&amp;quot;" w:eastAsia="新細明體" w:hAnsi="&amp;quot;" w:cs="新細明體" w:hint="eastAsia"/>
          <w:b/>
          <w:bCs/>
          <w:color w:val="555555"/>
          <w:kern w:val="0"/>
          <w:sz w:val="21"/>
          <w:szCs w:val="21"/>
        </w:rPr>
        <w:t>Ubuntu-12.04 64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位元系統：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下載地址：</w:t>
      </w:r>
      <w:hyperlink r:id="rId6" w:tgtFrame="_blank" w:history="1">
        <w:r w:rsidRPr="00B15D30">
          <w:rPr>
            <w:rFonts w:ascii="&amp;quot;" w:eastAsia="新細明體" w:hAnsi="&amp;quot;" w:cs="新細明體" w:hint="eastAsia"/>
            <w:color w:val="026890"/>
            <w:kern w:val="0"/>
            <w:sz w:val="21"/>
            <w:szCs w:val="21"/>
            <w:u w:val="single"/>
          </w:rPr>
          <w:t>http://mirrors.163.com/ubuntu-releases/12.04/</w:t>
        </w:r>
      </w:hyperlink>
      <w:hyperlink r:id="rId7" w:tgtFrame="_blank" w:history="1">
        <w:r w:rsidRPr="00B15D30">
          <w:rPr>
            <w:rFonts w:ascii="&amp;quot;" w:eastAsia="新細明體" w:hAnsi="&amp;quot;" w:cs="新細明體" w:hint="eastAsia"/>
            <w:color w:val="026890"/>
            <w:kern w:val="0"/>
            <w:sz w:val="21"/>
            <w:szCs w:val="21"/>
            <w:u w:val="single"/>
          </w:rPr>
          <w:t>ubuntu-12.04.5-desktop-amd64.iso</w:t>
        </w:r>
      </w:hyperlink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請使用該版本，不需要使用最新版本。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2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，在虛擬機器中安裝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Linux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系統：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可以在安裝過程中“添加硬體”中，修改網卡為橋接模式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(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複製網路狀態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)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。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3,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安裝工具：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sudoapt-get update &amp;&amp; apt-get install -y 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apt-utils\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openssh-server\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build-essential\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gcc-arm-linux-gnueabihf\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g++-arm-linux-gnueabihf\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gcc-arm-linux-gnueabi\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g++-arm-linux-gnueabi\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unzip\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hyperlink r:id="rId8" w:tgtFrame="_blank" w:history="1">
        <w:r w:rsidRPr="00B15D30">
          <w:rPr>
            <w:rFonts w:ascii="Calibri" w:eastAsia="新細明體" w:hAnsi="Calibri" w:cs="Calibri"/>
            <w:b/>
            <w:bCs/>
            <w:color w:val="026890"/>
            <w:kern w:val="0"/>
            <w:sz w:val="21"/>
            <w:szCs w:val="21"/>
            <w:u w:val="single"/>
          </w:rPr>
          <w:t>Git</w:t>
        </w:r>
      </w:hyperlink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mercurial\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vim\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bc\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u-boot-tools\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device-tree-compiler\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ia32-libs\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pkg-config\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libusb-1.0-0-dev\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hyperlink r:id="rId9" w:tgtFrame="_blank" w:history="1">
        <w:r w:rsidRPr="00B15D30">
          <w:rPr>
            <w:rFonts w:ascii="Calibri" w:eastAsia="新細明體" w:hAnsi="Calibri" w:cs="Calibri"/>
            <w:b/>
            <w:bCs/>
            <w:color w:val="026890"/>
            <w:kern w:val="0"/>
            <w:sz w:val="21"/>
            <w:szCs w:val="21"/>
            <w:u w:val="single"/>
          </w:rPr>
          <w:t>Python</w:t>
        </w:r>
      </w:hyperlink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-software-properties\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software-properties-common\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libncurses5-dev\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busybox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4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，下載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bsp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原始程式碼：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lastRenderedPageBreak/>
        <w:t>安裝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git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工具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sudoapt-get install git-core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下載原始程式碼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 xml:space="preserve">sudo git clone </w:t>
      </w:r>
      <w:hyperlink r:id="rId10" w:tgtFrame="_blank" w:history="1">
        <w:r w:rsidRPr="00B15D30">
          <w:rPr>
            <w:rFonts w:ascii="&amp;quot;" w:eastAsia="新細明體" w:hAnsi="&amp;quot;" w:cs="新細明體" w:hint="eastAsia"/>
            <w:color w:val="026890"/>
            <w:kern w:val="0"/>
            <w:sz w:val="21"/>
            <w:szCs w:val="21"/>
            <w:u w:val="single"/>
          </w:rPr>
          <w:t>https://github.com/BPI-SINOVOIP/BPI-M2P-bsp.git</w:t>
        </w:r>
      </w:hyperlink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 xml:space="preserve">sudo git clone </w:t>
      </w:r>
      <w:hyperlink r:id="rId11" w:tgtFrame="_blank" w:history="1">
        <w:r w:rsidRPr="00B15D30">
          <w:rPr>
            <w:rFonts w:ascii="&amp;quot;" w:eastAsia="新細明體" w:hAnsi="&amp;quot;" w:cs="新細明體" w:hint="eastAsia"/>
            <w:color w:val="026890"/>
            <w:kern w:val="0"/>
            <w:sz w:val="21"/>
            <w:szCs w:val="21"/>
            <w:u w:val="single"/>
          </w:rPr>
          <w:t>https://github.com/BPI-SINOVOIP/bpi-tools.git</w:t>
        </w:r>
      </w:hyperlink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5,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編譯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bsp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代碼：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  ./build.sh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選項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1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，執行全編譯。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編譯過程耗時長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,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請等候完成。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6,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製作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SD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卡：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6.1,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使用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GParted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工具格式化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SD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卡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安裝工具：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sudoapt-get install -y gparted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在圖形化介面中操作，格式化為：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100M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保留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 xml:space="preserve"> + 50M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分區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(Fat32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格式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) + 500M(Ext4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格式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)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注：格式化的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Fat32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和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Ext4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分區大小自己可調整，可以調整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Fat32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為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200M,Ext4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使用剩餘所有空間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6,2,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掛載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SD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卡，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Fat32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分區掛載為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usb1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，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Ext4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分區掛載為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usb2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。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sudomount /dev/sdb1 /mnt/usb1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sudomount /dev/sdb2 /mnt/usb2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6,3,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製作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busybox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根檔案系統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下載地址：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hyperlink r:id="rId12" w:tgtFrame="_blank" w:history="1">
        <w:r w:rsidRPr="00B15D30">
          <w:rPr>
            <w:rFonts w:ascii="&amp;quot;" w:eastAsia="新細明體" w:hAnsi="&amp;quot;" w:cs="新細明體" w:hint="eastAsia"/>
            <w:color w:val="026890"/>
            <w:kern w:val="0"/>
            <w:sz w:val="21"/>
            <w:szCs w:val="21"/>
            <w:u w:val="single"/>
          </w:rPr>
          <w:t>https://github.com/BPI-SINOVOIP/BPI-files/blob/master/rootfs/busybox-1.24.2_bash-root.tgz</w:t>
        </w:r>
      </w:hyperlink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把下載好的檔解壓到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Ext4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分區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sudomount /dev/sdb2 /mnt/usb2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sudotar xvf busybox-1.24.2_bash-root.tgz -C /mnt/usb2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6,4,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把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SD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目錄下的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tgz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檔解壓到不同分區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cd BPI_M2P_bsp/SD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 tar xvf ./BPI-BOOT-bpi-m2p.tgz  -C /mnt/usb1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 tar xvf ./BOOTLOADER-bpi-m2p.tgz  -C /mnt/usb2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 tar xvf ./3.4.39-BPI-M2P-Kernel.tgz  -C /mnt/usb2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6,5,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使用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bpi-boot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工具製作啟動部分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(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前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100M)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Calibri" w:eastAsia="新細明體" w:hAnsi="Calibri" w:cs="Calibri"/>
          <w:color w:val="555555"/>
          <w:kern w:val="0"/>
          <w:sz w:val="21"/>
          <w:szCs w:val="21"/>
        </w:rPr>
        <w:t>sudo ../../bpi-tools/bpi-bootsel./100MB/BPI_M2P_720P.img.gz/dev/sdb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lastRenderedPageBreak/>
        <w:t xml:space="preserve">6,6 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製作過程耗時長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,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請等候完成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.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 xml:space="preserve">7, 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製作完成後：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M2P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板子插入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SD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後上電啟動。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8,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克隆系統，在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M2P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板子系統下操作：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把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SD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卡通過讀卡器插入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M2P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板子的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usb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口，設備名為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 xml:space="preserve"> /dev/sda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注：這裡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dd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了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700M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，已經包含整個系統部分共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650M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，分區時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 xml:space="preserve"> 100M(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保留區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)+50M(Fat32)+500M(Ext4)=650M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 xml:space="preserve">8.1 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直接克隆系統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使用命令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:dd if=/dev/mmcblk0 of=/dev/sda bs=10Mcount=70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 xml:space="preserve">8.1 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克隆成鏡像文件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(img)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掛載：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mount /dev/sda0 /mnt/sd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使用命令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:dd if=/dev/mmcblk0of=/mnt/sd/m2p_os.img bs=10M  count=70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 xml:space="preserve">8.2 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克隆到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eMMC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中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使用命令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:ddif=/dev/mmcblk0 of=/dev/mmcblk1 bs=10M count=70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9,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使用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img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檔製作啟動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SD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卡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: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9.1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，在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windows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系統下用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SDFormatter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格式化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SD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卡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9.2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，在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windows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系統下用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Win32DiskImager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燒寫鏡像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img</w:t>
      </w:r>
      <w:r w:rsidRPr="00B15D30">
        <w:rPr>
          <w:rFonts w:ascii="&amp;quot;" w:eastAsia="新細明體" w:hAnsi="&amp;quot;" w:cs="新細明體" w:hint="eastAsia"/>
          <w:color w:val="555555"/>
          <w:kern w:val="0"/>
          <w:sz w:val="21"/>
          <w:szCs w:val="21"/>
        </w:rPr>
        <w:t>文件</w:t>
      </w:r>
    </w:p>
    <w:p w:rsidR="00B15D30" w:rsidRPr="00B15D30" w:rsidRDefault="00B15D30" w:rsidP="00B15D30">
      <w:pPr>
        <w:widowControl/>
        <w:rPr>
          <w:rFonts w:ascii="新細明體" w:eastAsia="新細明體" w:hAnsi="新細明體" w:cs="新細明體"/>
          <w:color w:val="555555"/>
          <w:kern w:val="0"/>
          <w:sz w:val="21"/>
          <w:szCs w:val="21"/>
        </w:rPr>
      </w:pPr>
    </w:p>
    <w:p w:rsidR="00B15D30" w:rsidRDefault="00B15D30" w:rsidP="00B15D30">
      <w:pPr>
        <w:rPr>
          <w:rFonts w:hint="eastAsia"/>
        </w:rPr>
      </w:pP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[</w:t>
      </w:r>
      <w:r w:rsidRPr="00B15D30">
        <w:rPr>
          <w:rFonts w:ascii="SimSun" w:eastAsia="新細明體" w:hAnsi="SimSun" w:cs="新細明體" w:hint="eastAsia"/>
          <w:color w:val="555555"/>
          <w:kern w:val="0"/>
          <w:sz w:val="21"/>
          <w:szCs w:val="21"/>
        </w:rPr>
        <w:t>完</w:t>
      </w:r>
      <w:r w:rsidRPr="00B15D30">
        <w:rPr>
          <w:rFonts w:ascii="SimSun" w:eastAsia="新細明體" w:hAnsi="SimSun" w:cs="新細明體"/>
          <w:color w:val="555555"/>
          <w:kern w:val="0"/>
          <w:sz w:val="21"/>
          <w:szCs w:val="21"/>
        </w:rPr>
        <w:t>]</w:t>
      </w:r>
    </w:p>
    <w:sectPr w:rsidR="00B15D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&amp;quot;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13318"/>
    <w:multiLevelType w:val="multilevel"/>
    <w:tmpl w:val="091009A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7DAE5A77"/>
    <w:multiLevelType w:val="multilevel"/>
    <w:tmpl w:val="A00C9AF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3"/>
      <w:lvlText w:val="%1.%2.%3.%4"/>
      <w:lvlJc w:val="left"/>
      <w:pPr>
        <w:ind w:left="1984" w:hanging="708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30"/>
    <w:rsid w:val="000001A3"/>
    <w:rsid w:val="0018765F"/>
    <w:rsid w:val="00536621"/>
    <w:rsid w:val="00B1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D24C"/>
  <w15:chartTrackingRefBased/>
  <w15:docId w15:val="{D814EFE1-1978-4C14-A3CB-EE3FE7AC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next w:val="3"/>
    <w:link w:val="20"/>
    <w:autoRedefine/>
    <w:qFormat/>
    <w:rsid w:val="000001A3"/>
    <w:pPr>
      <w:keepNext/>
      <w:keepLines/>
      <w:widowControl w:val="0"/>
      <w:numPr>
        <w:ilvl w:val="1"/>
        <w:numId w:val="4"/>
      </w:numPr>
      <w:adjustRightInd w:val="0"/>
      <w:spacing w:before="120" w:after="200"/>
      <w:outlineLvl w:val="1"/>
    </w:pPr>
    <w:rPr>
      <w:rFonts w:ascii="Cambria" w:eastAsia="Cambria" w:hAnsi="Cambria" w:cs="Cambria"/>
      <w:b/>
      <w:color w:val="000000"/>
      <w:kern w:val="0"/>
      <w:sz w:val="36"/>
      <w:szCs w:val="40"/>
    </w:rPr>
  </w:style>
  <w:style w:type="paragraph" w:styleId="3">
    <w:name w:val="heading 3"/>
    <w:basedOn w:val="a"/>
    <w:next w:val="a"/>
    <w:link w:val="30"/>
    <w:autoRedefine/>
    <w:qFormat/>
    <w:rsid w:val="000001A3"/>
    <w:pPr>
      <w:keepNext/>
      <w:keepLines/>
      <w:widowControl/>
      <w:numPr>
        <w:ilvl w:val="3"/>
        <w:numId w:val="4"/>
      </w:numPr>
      <w:suppressAutoHyphens/>
      <w:adjustRightInd w:val="0"/>
      <w:spacing w:beforeLines="50" w:before="50" w:afterLines="50" w:after="50"/>
      <w:ind w:hangingChars="100" w:hanging="100"/>
      <w:contextualSpacing/>
      <w:outlineLvl w:val="2"/>
    </w:pPr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rsid w:val="00536621"/>
    <w:rPr>
      <w:rFonts w:ascii="Cambria" w:eastAsia="Cambria" w:hAnsi="Cambria" w:cs="Cambria"/>
      <w:b/>
      <w:color w:val="000000"/>
      <w:kern w:val="0"/>
      <w:sz w:val="36"/>
      <w:szCs w:val="40"/>
    </w:rPr>
  </w:style>
  <w:style w:type="character" w:customStyle="1" w:styleId="30">
    <w:name w:val="標題 3 字元"/>
    <w:basedOn w:val="a0"/>
    <w:link w:val="3"/>
    <w:rsid w:val="000001A3"/>
    <w:rPr>
      <w:rFonts w:ascii="Times New Roman" w:eastAsia="Times New Roman" w:hAnsi="Times New Roman" w:cs="Times New Roman"/>
      <w:color w:val="000000" w:themeColor="text1"/>
      <w:kern w:val="0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irrors.163.com/ubuntu-releases/12.04/ubuntu-12.04.5-desktop-amd64.iso" TargetMode="External"/><Relationship Id="rId12" Type="http://schemas.openxmlformats.org/officeDocument/2006/relationships/hyperlink" Target="https://github.com/BPI-SINOVOIP/BPI-files/blob/master/rootfs/busybox-1.24.2_bash-root.t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163.com/ubuntu-releases/12.04/" TargetMode="External"/><Relationship Id="rId11" Type="http://schemas.openxmlformats.org/officeDocument/2006/relationships/hyperlink" Target="https://github.com/BPI-SINOVOIP/bpi-tools.git" TargetMode="External"/><Relationship Id="rId5" Type="http://schemas.openxmlformats.org/officeDocument/2006/relationships/hyperlink" Target="http://lib.csdn.net/base/linux" TargetMode="External"/><Relationship Id="rId10" Type="http://schemas.openxmlformats.org/officeDocument/2006/relationships/hyperlink" Target="https://github.com/BPI-SINOVOIP/BPI-M2P-bs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b.csdn.net/base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 Hant</dc:creator>
  <cp:keywords/>
  <dc:description/>
  <cp:lastModifiedBy>Shen Hant</cp:lastModifiedBy>
  <cp:revision>1</cp:revision>
  <dcterms:created xsi:type="dcterms:W3CDTF">2017-08-21T07:45:00Z</dcterms:created>
  <dcterms:modified xsi:type="dcterms:W3CDTF">2017-08-21T07:47:00Z</dcterms:modified>
</cp:coreProperties>
</file>