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 w:line="540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sz w:val="36"/>
          <w:szCs w:val="3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kern w:val="0"/>
          <w:sz w:val="36"/>
          <w:szCs w:val="36"/>
          <w:lang w:val="en-US" w:eastAsia="zh-CN" w:bidi="ar"/>
        </w:rPr>
        <w:t>1.2先导篇·创建虚拟环境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为什么要使用虚拟环境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在使用Python语言的时候我们使用pip来安装第三方包，但是由于pip的特性，系统中只能安装每个包的一个版本。但是在实际项目开发中，不同项目可能需要第三方包的不同版本，Python的解决方案就是虚拟环境。顾名思义，虚拟环境就是虚拟出来的一个隔离的Python环境，每个项目都可以有自己的虚拟环境，用pip安装各自的第三方包，不同项目之间也不会存在冲突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打开Git Bash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5534025" cy="352425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创建一个项目目录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mkdir flaskapp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进入项目目录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cd flaskapp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创建虚拟环境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python -m venv ./venv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激活虚拟环境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source venv/ｓｃｒｉｐｔs/activate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退出虚拟环境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deactivate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5543550" cy="351472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YzRlODU3ZWY3MjQ4MTE2OWIyYWY4MzUzYmM2OGEifQ=="/>
  </w:docVars>
  <w:rsids>
    <w:rsidRoot w:val="00000000"/>
    <w:rsid w:val="5E78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2023-05-30T03:13:39Z</dcterms:created>
  <dc:creator>Admin</dc:creator>
  <cp:lastModifiedBy>910jqk</cp:lastModifiedBy>
  <dcterms:modified xsi:type="dcterms:W3CDTF">2023-05-30T03:14:35Z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6783DA4B140542D2BA8A45CEEDFCB2AB_12</vt:lpwstr>
  </property>
</Properties>
</file>